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63844" w14:textId="77777777" w:rsidR="00F15EB5" w:rsidRDefault="00F15EB5" w:rsidP="00F15EB5">
      <w:pPr>
        <w:autoSpaceDE w:val="0"/>
        <w:autoSpaceDN w:val="0"/>
        <w:adjustRightInd w:val="0"/>
        <w:spacing w:after="0" w:line="240" w:lineRule="auto"/>
        <w:rPr>
          <w:rFonts w:ascii="ArialMT" w:hAnsi="ArialMT" w:cs="ArialMT"/>
          <w:color w:val="000000"/>
          <w:sz w:val="72"/>
          <w:szCs w:val="72"/>
        </w:rPr>
      </w:pPr>
    </w:p>
    <w:p w14:paraId="2AF9792C" w14:textId="77777777" w:rsidR="00F15EB5" w:rsidRDefault="00F15EB5" w:rsidP="00F15EB5">
      <w:pPr>
        <w:autoSpaceDE w:val="0"/>
        <w:autoSpaceDN w:val="0"/>
        <w:adjustRightInd w:val="0"/>
        <w:spacing w:after="0" w:line="240" w:lineRule="auto"/>
        <w:rPr>
          <w:rFonts w:ascii="ArialMT" w:hAnsi="ArialMT" w:cs="ArialMT"/>
          <w:color w:val="000000"/>
          <w:sz w:val="72"/>
          <w:szCs w:val="72"/>
        </w:rPr>
      </w:pPr>
    </w:p>
    <w:p w14:paraId="3FAA5930" w14:textId="77777777" w:rsidR="00F15EB5" w:rsidRDefault="00F15EB5" w:rsidP="00F15EB5">
      <w:pPr>
        <w:autoSpaceDE w:val="0"/>
        <w:autoSpaceDN w:val="0"/>
        <w:adjustRightInd w:val="0"/>
        <w:spacing w:after="0" w:line="240" w:lineRule="auto"/>
        <w:rPr>
          <w:rFonts w:ascii="ArialMT" w:hAnsi="ArialMT" w:cs="ArialMT"/>
          <w:color w:val="000000"/>
          <w:sz w:val="72"/>
          <w:szCs w:val="72"/>
        </w:rPr>
      </w:pPr>
    </w:p>
    <w:p w14:paraId="052C55DE" w14:textId="77777777" w:rsidR="00F15EB5" w:rsidRDefault="00F15EB5" w:rsidP="00F15EB5">
      <w:pPr>
        <w:autoSpaceDE w:val="0"/>
        <w:autoSpaceDN w:val="0"/>
        <w:adjustRightInd w:val="0"/>
        <w:spacing w:after="0" w:line="240" w:lineRule="auto"/>
        <w:rPr>
          <w:rFonts w:ascii="ArialMT" w:hAnsi="ArialMT" w:cs="ArialMT"/>
          <w:color w:val="000000"/>
          <w:sz w:val="72"/>
          <w:szCs w:val="72"/>
        </w:rPr>
      </w:pPr>
    </w:p>
    <w:p w14:paraId="10E6C772" w14:textId="77777777" w:rsidR="00F15EB5" w:rsidRDefault="00F15EB5" w:rsidP="00F15EB5">
      <w:pPr>
        <w:autoSpaceDE w:val="0"/>
        <w:autoSpaceDN w:val="0"/>
        <w:adjustRightInd w:val="0"/>
        <w:spacing w:after="0" w:line="240" w:lineRule="auto"/>
        <w:jc w:val="center"/>
        <w:rPr>
          <w:rFonts w:ascii="Arial" w:hAnsi="Arial" w:cs="Arial"/>
          <w:color w:val="000000"/>
          <w:sz w:val="72"/>
          <w:szCs w:val="72"/>
        </w:rPr>
      </w:pPr>
      <w:r>
        <w:rPr>
          <w:rFonts w:ascii="Arial" w:hAnsi="Arial" w:cs="Arial"/>
          <w:color w:val="000000"/>
          <w:sz w:val="72"/>
          <w:szCs w:val="72"/>
        </w:rPr>
        <w:t>LLIBRE DE L’EDIFICI</w:t>
      </w:r>
    </w:p>
    <w:p w14:paraId="007E10D2" w14:textId="77777777" w:rsidR="00F15EB5" w:rsidRDefault="00F15EB5" w:rsidP="00F15EB5">
      <w:pPr>
        <w:autoSpaceDE w:val="0"/>
        <w:autoSpaceDN w:val="0"/>
        <w:adjustRightInd w:val="0"/>
        <w:spacing w:after="0" w:line="240" w:lineRule="auto"/>
        <w:rPr>
          <w:rFonts w:ascii="Arial" w:hAnsi="Arial" w:cs="Arial"/>
          <w:color w:val="FF0300"/>
          <w:sz w:val="32"/>
          <w:szCs w:val="32"/>
        </w:rPr>
      </w:pPr>
    </w:p>
    <w:p w14:paraId="7F5808CC"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p>
    <w:p w14:paraId="6F56895F"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p>
    <w:p w14:paraId="65E0F247"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p>
    <w:p w14:paraId="01BB75DF"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Adreça:</w:t>
      </w:r>
    </w:p>
    <w:p w14:paraId="0FA5AAF4"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p>
    <w:p w14:paraId="619C1C4C"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Municipi:</w:t>
      </w:r>
    </w:p>
    <w:p w14:paraId="3CF66F4B"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p>
    <w:p w14:paraId="5518685C"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Ref. cadastral:</w:t>
      </w:r>
    </w:p>
    <w:p w14:paraId="246882A4"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p>
    <w:p w14:paraId="586892A9"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Província:</w:t>
      </w:r>
    </w:p>
    <w:p w14:paraId="3ECF495E"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p>
    <w:p w14:paraId="313E6B2C"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r>
        <w:rPr>
          <w:rFonts w:ascii="Arial" w:hAnsi="Arial" w:cs="Arial"/>
          <w:b/>
          <w:bCs/>
          <w:color w:val="000000"/>
          <w:sz w:val="32"/>
          <w:szCs w:val="32"/>
        </w:rPr>
        <w:t>Àmbit:</w:t>
      </w:r>
    </w:p>
    <w:p w14:paraId="42A25086" w14:textId="77777777" w:rsidR="00F15EB5" w:rsidRDefault="00F15EB5" w:rsidP="00F15EB5">
      <w:pPr>
        <w:autoSpaceDE w:val="0"/>
        <w:autoSpaceDN w:val="0"/>
        <w:adjustRightInd w:val="0"/>
        <w:spacing w:after="0" w:line="240" w:lineRule="auto"/>
        <w:rPr>
          <w:rFonts w:ascii="Arial" w:hAnsi="Arial" w:cs="Arial"/>
          <w:b/>
          <w:bCs/>
          <w:color w:val="000000"/>
          <w:sz w:val="32"/>
          <w:szCs w:val="32"/>
        </w:rPr>
      </w:pPr>
    </w:p>
    <w:p w14:paraId="67F800D7" w14:textId="77777777" w:rsidR="00F15EB5" w:rsidRDefault="00F15EB5" w:rsidP="00F15EB5">
      <w:pPr>
        <w:rPr>
          <w:rFonts w:ascii="Arial" w:hAnsi="Arial" w:cs="Arial"/>
          <w:b/>
          <w:bCs/>
          <w:color w:val="000000"/>
          <w:sz w:val="32"/>
          <w:szCs w:val="32"/>
        </w:rPr>
      </w:pPr>
      <w:r>
        <w:rPr>
          <w:rFonts w:ascii="Arial" w:hAnsi="Arial" w:cs="Arial"/>
          <w:b/>
          <w:bCs/>
          <w:color w:val="000000"/>
          <w:sz w:val="32"/>
          <w:szCs w:val="32"/>
        </w:rPr>
        <w:t>Expedient:</w:t>
      </w:r>
    </w:p>
    <w:p w14:paraId="304521FB" w14:textId="77777777" w:rsidR="00F15EB5" w:rsidRDefault="00F15EB5" w:rsidP="00F15EB5"/>
    <w:p w14:paraId="673566E8" w14:textId="77777777" w:rsidR="008101A2" w:rsidRDefault="008101A2">
      <w:pPr>
        <w:rPr>
          <w:rFonts w:ascii="Arial" w:hAnsi="Arial" w:cs="Arial"/>
        </w:rPr>
      </w:pPr>
    </w:p>
    <w:p w14:paraId="06B9D27D" w14:textId="77777777" w:rsidR="00F15EB5" w:rsidRDefault="00F15EB5">
      <w:pPr>
        <w:rPr>
          <w:rFonts w:ascii="Arial" w:hAnsi="Arial" w:cs="Arial"/>
        </w:rPr>
      </w:pPr>
    </w:p>
    <w:p w14:paraId="21CCB0B9" w14:textId="77777777" w:rsidR="00F15EB5" w:rsidRDefault="00F15EB5">
      <w:pPr>
        <w:rPr>
          <w:rFonts w:ascii="Arial" w:hAnsi="Arial" w:cs="Arial"/>
        </w:rPr>
      </w:pPr>
    </w:p>
    <w:p w14:paraId="44A45C3C" w14:textId="77777777" w:rsidR="00F15EB5" w:rsidRDefault="00F15EB5">
      <w:pPr>
        <w:rPr>
          <w:rFonts w:ascii="Arial" w:hAnsi="Arial" w:cs="Arial"/>
        </w:rPr>
      </w:pPr>
    </w:p>
    <w:p w14:paraId="70733805" w14:textId="77777777" w:rsidR="00F15EB5" w:rsidRDefault="00F15EB5">
      <w:pPr>
        <w:rPr>
          <w:rFonts w:ascii="Arial" w:hAnsi="Arial" w:cs="Arial"/>
        </w:rPr>
      </w:pPr>
    </w:p>
    <w:p w14:paraId="0F3909EF" w14:textId="77777777" w:rsidR="00F15EB5" w:rsidRDefault="00F15EB5">
      <w:pPr>
        <w:rPr>
          <w:rFonts w:ascii="Arial" w:hAnsi="Arial" w:cs="Arial"/>
        </w:rPr>
      </w:pPr>
    </w:p>
    <w:p w14:paraId="1A3EE1E1" w14:textId="77777777" w:rsidR="00F15EB5" w:rsidRPr="0045195A" w:rsidRDefault="00F15EB5">
      <w:pPr>
        <w:rPr>
          <w:rFonts w:ascii="Arial" w:hAnsi="Arial" w:cs="Arial"/>
        </w:rPr>
      </w:pPr>
    </w:p>
    <w:p w14:paraId="796C3639" w14:textId="77777777" w:rsidR="00E93A2D" w:rsidRPr="0045195A" w:rsidRDefault="00BE008A"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lastRenderedPageBreak/>
        <w:t>ÍNDEX</w:t>
      </w:r>
    </w:p>
    <w:p w14:paraId="47691F78" w14:textId="77777777" w:rsidR="00E93A2D" w:rsidRPr="0045195A" w:rsidRDefault="00E93A2D" w:rsidP="00303FC3">
      <w:pPr>
        <w:autoSpaceDE w:val="0"/>
        <w:autoSpaceDN w:val="0"/>
        <w:adjustRightInd w:val="0"/>
        <w:spacing w:after="0" w:line="240" w:lineRule="auto"/>
        <w:rPr>
          <w:rFonts w:ascii="Arial" w:hAnsi="Arial" w:cs="Arial"/>
          <w:b/>
          <w:bCs/>
          <w:sz w:val="20"/>
          <w:szCs w:val="20"/>
        </w:rPr>
      </w:pPr>
    </w:p>
    <w:p w14:paraId="26E914B0" w14:textId="77777777" w:rsidR="00E93A2D" w:rsidRPr="0045195A" w:rsidRDefault="00E93A2D" w:rsidP="00303FC3">
      <w:pPr>
        <w:autoSpaceDE w:val="0"/>
        <w:autoSpaceDN w:val="0"/>
        <w:adjustRightInd w:val="0"/>
        <w:spacing w:after="0" w:line="240" w:lineRule="auto"/>
        <w:rPr>
          <w:rFonts w:ascii="Arial" w:hAnsi="Arial" w:cs="Arial"/>
          <w:b/>
          <w:bCs/>
          <w:sz w:val="20"/>
          <w:szCs w:val="20"/>
        </w:rPr>
      </w:pPr>
    </w:p>
    <w:p w14:paraId="56CB7276" w14:textId="77777777" w:rsidR="00E93A2D" w:rsidRPr="0045195A" w:rsidRDefault="00E93A2D" w:rsidP="00303FC3">
      <w:pPr>
        <w:autoSpaceDE w:val="0"/>
        <w:autoSpaceDN w:val="0"/>
        <w:adjustRightInd w:val="0"/>
        <w:spacing w:after="0" w:line="240" w:lineRule="auto"/>
        <w:rPr>
          <w:rFonts w:ascii="Arial" w:hAnsi="Arial" w:cs="Arial"/>
          <w:b/>
          <w:bCs/>
          <w:sz w:val="20"/>
          <w:szCs w:val="20"/>
        </w:rPr>
      </w:pPr>
    </w:p>
    <w:p w14:paraId="55F3007E" w14:textId="77777777" w:rsidR="00E93A2D" w:rsidRPr="0045195A" w:rsidRDefault="00E93A2D" w:rsidP="00303FC3">
      <w:pPr>
        <w:autoSpaceDE w:val="0"/>
        <w:autoSpaceDN w:val="0"/>
        <w:adjustRightInd w:val="0"/>
        <w:spacing w:after="0" w:line="240" w:lineRule="auto"/>
        <w:rPr>
          <w:rFonts w:ascii="Arial" w:hAnsi="Arial" w:cs="Arial"/>
          <w:b/>
          <w:bCs/>
          <w:sz w:val="20"/>
          <w:szCs w:val="20"/>
        </w:rPr>
      </w:pPr>
    </w:p>
    <w:p w14:paraId="6666C3A1"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QUADERN DE REGISTRE</w:t>
      </w:r>
    </w:p>
    <w:p w14:paraId="0F6BD9DF"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Dades inicials </w:t>
      </w:r>
    </w:p>
    <w:p w14:paraId="37920672"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Registre d'incidències </w:t>
      </w:r>
    </w:p>
    <w:p w14:paraId="780E135C"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Registre d'operacions </w:t>
      </w:r>
    </w:p>
    <w:p w14:paraId="4F09A95B"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p>
    <w:p w14:paraId="40B2E87E" w14:textId="77777777" w:rsidR="00473AEC" w:rsidRPr="0045195A" w:rsidRDefault="00473AEC" w:rsidP="00303FC3">
      <w:pPr>
        <w:autoSpaceDE w:val="0"/>
        <w:autoSpaceDN w:val="0"/>
        <w:adjustRightInd w:val="0"/>
        <w:spacing w:after="0" w:line="240" w:lineRule="auto"/>
        <w:rPr>
          <w:rFonts w:ascii="Arial" w:hAnsi="Arial" w:cs="Arial"/>
          <w:b/>
          <w:bCs/>
          <w:sz w:val="20"/>
          <w:szCs w:val="20"/>
        </w:rPr>
      </w:pPr>
    </w:p>
    <w:p w14:paraId="2A8DFAD9" w14:textId="77777777" w:rsidR="00473AEC" w:rsidRPr="0045195A" w:rsidRDefault="00473AEC" w:rsidP="00303FC3">
      <w:pPr>
        <w:autoSpaceDE w:val="0"/>
        <w:autoSpaceDN w:val="0"/>
        <w:adjustRightInd w:val="0"/>
        <w:spacing w:after="0" w:line="240" w:lineRule="auto"/>
        <w:rPr>
          <w:rFonts w:ascii="Arial" w:hAnsi="Arial" w:cs="Arial"/>
          <w:b/>
          <w:bCs/>
          <w:sz w:val="20"/>
          <w:szCs w:val="20"/>
        </w:rPr>
      </w:pPr>
    </w:p>
    <w:p w14:paraId="23DD1ED7"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DOCUMENT D'ESPECIFICACIONS TÈCNIQUES</w:t>
      </w:r>
    </w:p>
    <w:p w14:paraId="74F4E6EF"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Projecte de l'edifici </w:t>
      </w:r>
    </w:p>
    <w:p w14:paraId="724C4DF1"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Instruccions d'ús i manteniment </w:t>
      </w:r>
    </w:p>
    <w:p w14:paraId="7456FEC6"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Pla de manteniment </w:t>
      </w:r>
    </w:p>
    <w:p w14:paraId="4878E53F"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Descripció constructiva </w:t>
      </w:r>
    </w:p>
    <w:p w14:paraId="60FF6A57"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Manteniment preventiu. Fitxes d'operacions preventives </w:t>
      </w:r>
    </w:p>
    <w:p w14:paraId="419F7E3F"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Calendari d'actuacions de manteniment preventiu </w:t>
      </w:r>
    </w:p>
    <w:p w14:paraId="1EBB0D48" w14:textId="77777777" w:rsidR="009C3E1C" w:rsidRPr="0045195A" w:rsidRDefault="009C3E1C"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Exemple</w:t>
      </w:r>
    </w:p>
    <w:p w14:paraId="08F94732"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Plecs de condicions del pla de manteniment </w:t>
      </w:r>
    </w:p>
    <w:p w14:paraId="5E2CF9F1"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Manteniment substitutiu. Fitxes d'operacions substitutives </w:t>
      </w:r>
    </w:p>
    <w:p w14:paraId="7E7D75E7" w14:textId="77777777" w:rsidR="00303FC3" w:rsidRPr="0045195A" w:rsidRDefault="00303FC3" w:rsidP="00303FC3">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xml:space="preserve">Exemple d’un subsistema. Instal·lació d'aigua </w:t>
      </w:r>
    </w:p>
    <w:p w14:paraId="2E211994"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Calendari d'actuacions de manteniment substitutiu </w:t>
      </w:r>
    </w:p>
    <w:p w14:paraId="46DF0394" w14:textId="77777777" w:rsidR="009C3E1C" w:rsidRPr="0045195A" w:rsidRDefault="009C3E1C"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Exemple</w:t>
      </w:r>
    </w:p>
    <w:p w14:paraId="7499232C"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p>
    <w:p w14:paraId="31E74A18" w14:textId="77777777" w:rsidR="00473AEC" w:rsidRPr="0045195A" w:rsidRDefault="00473AEC" w:rsidP="00303FC3">
      <w:pPr>
        <w:autoSpaceDE w:val="0"/>
        <w:autoSpaceDN w:val="0"/>
        <w:adjustRightInd w:val="0"/>
        <w:spacing w:after="0" w:line="240" w:lineRule="auto"/>
        <w:rPr>
          <w:rFonts w:ascii="Arial" w:hAnsi="Arial" w:cs="Arial"/>
          <w:b/>
          <w:bCs/>
          <w:sz w:val="20"/>
          <w:szCs w:val="20"/>
        </w:rPr>
      </w:pPr>
    </w:p>
    <w:p w14:paraId="11123EFB" w14:textId="77777777" w:rsidR="00473AEC" w:rsidRPr="0045195A" w:rsidRDefault="00473AEC" w:rsidP="00303FC3">
      <w:pPr>
        <w:autoSpaceDE w:val="0"/>
        <w:autoSpaceDN w:val="0"/>
        <w:adjustRightInd w:val="0"/>
        <w:spacing w:after="0" w:line="240" w:lineRule="auto"/>
        <w:rPr>
          <w:rFonts w:ascii="Arial" w:hAnsi="Arial" w:cs="Arial"/>
          <w:b/>
          <w:bCs/>
          <w:sz w:val="20"/>
          <w:szCs w:val="20"/>
        </w:rPr>
      </w:pPr>
    </w:p>
    <w:p w14:paraId="0406E8DF"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ARXIU DE DOCUMENTS</w:t>
      </w:r>
    </w:p>
    <w:p w14:paraId="182063A5" w14:textId="77777777" w:rsidR="00303FC3" w:rsidRPr="0045195A" w:rsidRDefault="00303FC3" w:rsidP="00303FC3">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 xml:space="preserve">Registre de documents </w:t>
      </w:r>
    </w:p>
    <w:p w14:paraId="2D9B5FFF" w14:textId="77777777" w:rsidR="00303FC3" w:rsidRPr="0045195A" w:rsidRDefault="00303FC3" w:rsidP="00303FC3">
      <w:pPr>
        <w:rPr>
          <w:rFonts w:ascii="Arial" w:hAnsi="Arial" w:cs="Arial"/>
          <w:b/>
          <w:bCs/>
          <w:sz w:val="20"/>
          <w:szCs w:val="20"/>
        </w:rPr>
      </w:pPr>
      <w:r w:rsidRPr="0045195A">
        <w:rPr>
          <w:rFonts w:ascii="Arial" w:hAnsi="Arial" w:cs="Arial"/>
          <w:b/>
          <w:bCs/>
          <w:sz w:val="20"/>
          <w:szCs w:val="20"/>
        </w:rPr>
        <w:t xml:space="preserve">Altra documentació </w:t>
      </w:r>
    </w:p>
    <w:p w14:paraId="3CBE962C" w14:textId="77777777" w:rsidR="00EA4991" w:rsidRPr="0045195A" w:rsidRDefault="00EA4991" w:rsidP="00303FC3">
      <w:pPr>
        <w:rPr>
          <w:rFonts w:ascii="Arial" w:hAnsi="Arial" w:cs="Arial"/>
          <w:b/>
          <w:bCs/>
          <w:sz w:val="20"/>
          <w:szCs w:val="20"/>
        </w:rPr>
      </w:pPr>
    </w:p>
    <w:p w14:paraId="7693FC55" w14:textId="77777777" w:rsidR="00EA4991" w:rsidRPr="0045195A" w:rsidRDefault="00EA4991" w:rsidP="00303FC3">
      <w:pPr>
        <w:rPr>
          <w:rFonts w:ascii="Arial" w:hAnsi="Arial" w:cs="Arial"/>
          <w:b/>
          <w:bCs/>
          <w:sz w:val="20"/>
          <w:szCs w:val="20"/>
        </w:rPr>
      </w:pPr>
    </w:p>
    <w:p w14:paraId="26444DBB" w14:textId="77777777" w:rsidR="00EA4991" w:rsidRPr="0045195A" w:rsidRDefault="00EA4991" w:rsidP="00303FC3">
      <w:pPr>
        <w:rPr>
          <w:rFonts w:ascii="Arial" w:hAnsi="Arial" w:cs="Arial"/>
          <w:b/>
          <w:bCs/>
          <w:sz w:val="20"/>
          <w:szCs w:val="20"/>
        </w:rPr>
      </w:pPr>
    </w:p>
    <w:p w14:paraId="2566B45C" w14:textId="77777777" w:rsidR="00EA4991" w:rsidRPr="0045195A" w:rsidRDefault="00EA4991" w:rsidP="00303FC3">
      <w:pPr>
        <w:rPr>
          <w:rFonts w:ascii="Arial" w:hAnsi="Arial" w:cs="Arial"/>
          <w:b/>
          <w:bCs/>
          <w:sz w:val="20"/>
          <w:szCs w:val="20"/>
        </w:rPr>
      </w:pPr>
    </w:p>
    <w:p w14:paraId="7021F474" w14:textId="77777777" w:rsidR="00EA4991" w:rsidRPr="0045195A" w:rsidRDefault="00EA4991" w:rsidP="00303FC3">
      <w:pPr>
        <w:rPr>
          <w:rFonts w:ascii="Arial" w:hAnsi="Arial" w:cs="Arial"/>
          <w:b/>
          <w:bCs/>
          <w:sz w:val="20"/>
          <w:szCs w:val="20"/>
        </w:rPr>
      </w:pPr>
    </w:p>
    <w:p w14:paraId="61ABE779" w14:textId="77777777" w:rsidR="00EA4991" w:rsidRPr="0045195A" w:rsidRDefault="00EA4991" w:rsidP="00303FC3">
      <w:pPr>
        <w:rPr>
          <w:rFonts w:ascii="Arial" w:hAnsi="Arial" w:cs="Arial"/>
          <w:b/>
          <w:bCs/>
          <w:sz w:val="20"/>
          <w:szCs w:val="20"/>
        </w:rPr>
      </w:pPr>
    </w:p>
    <w:p w14:paraId="1ADBE500" w14:textId="77777777" w:rsidR="00EA4991" w:rsidRPr="0045195A" w:rsidRDefault="00EA4991" w:rsidP="00303FC3">
      <w:pPr>
        <w:rPr>
          <w:rFonts w:ascii="Arial" w:hAnsi="Arial" w:cs="Arial"/>
          <w:b/>
          <w:bCs/>
          <w:sz w:val="20"/>
          <w:szCs w:val="20"/>
        </w:rPr>
      </w:pPr>
    </w:p>
    <w:p w14:paraId="00ECF4E4" w14:textId="77777777" w:rsidR="00EA4991" w:rsidRPr="0045195A" w:rsidRDefault="00EA4991" w:rsidP="00303FC3">
      <w:pPr>
        <w:rPr>
          <w:rFonts w:ascii="Arial" w:hAnsi="Arial" w:cs="Arial"/>
          <w:b/>
          <w:bCs/>
          <w:sz w:val="20"/>
          <w:szCs w:val="20"/>
        </w:rPr>
      </w:pPr>
    </w:p>
    <w:p w14:paraId="1D7B71AC" w14:textId="77777777" w:rsidR="00EA4991" w:rsidRPr="0045195A" w:rsidRDefault="00EA4991" w:rsidP="00303FC3">
      <w:pPr>
        <w:rPr>
          <w:rFonts w:ascii="Arial" w:hAnsi="Arial" w:cs="Arial"/>
          <w:b/>
          <w:bCs/>
          <w:sz w:val="20"/>
          <w:szCs w:val="20"/>
        </w:rPr>
      </w:pPr>
    </w:p>
    <w:p w14:paraId="23C498B9" w14:textId="77777777" w:rsidR="00EA4991" w:rsidRPr="0045195A" w:rsidRDefault="00EA4991" w:rsidP="00303FC3">
      <w:pPr>
        <w:rPr>
          <w:rFonts w:ascii="Arial" w:hAnsi="Arial" w:cs="Arial"/>
          <w:b/>
          <w:bCs/>
          <w:sz w:val="20"/>
          <w:szCs w:val="20"/>
        </w:rPr>
      </w:pPr>
    </w:p>
    <w:p w14:paraId="4823A9E4" w14:textId="77777777" w:rsidR="00EA4991" w:rsidRPr="0045195A" w:rsidRDefault="00EA4991" w:rsidP="00303FC3">
      <w:pPr>
        <w:rPr>
          <w:rFonts w:ascii="Arial" w:hAnsi="Arial" w:cs="Arial"/>
          <w:b/>
          <w:bCs/>
          <w:sz w:val="20"/>
          <w:szCs w:val="20"/>
        </w:rPr>
      </w:pPr>
    </w:p>
    <w:p w14:paraId="1B396643" w14:textId="77777777" w:rsidR="00EA4991" w:rsidRPr="0045195A" w:rsidRDefault="00EA4991" w:rsidP="00303FC3">
      <w:pPr>
        <w:rPr>
          <w:rFonts w:ascii="Arial" w:hAnsi="Arial" w:cs="Arial"/>
          <w:b/>
          <w:bCs/>
          <w:sz w:val="20"/>
          <w:szCs w:val="20"/>
        </w:rPr>
      </w:pPr>
    </w:p>
    <w:p w14:paraId="0414CCA5" w14:textId="77777777" w:rsidR="00EA4991" w:rsidRPr="0045195A" w:rsidRDefault="00EA4991" w:rsidP="00303FC3">
      <w:pPr>
        <w:rPr>
          <w:rFonts w:ascii="Arial" w:hAnsi="Arial" w:cs="Arial"/>
          <w:b/>
          <w:bCs/>
          <w:sz w:val="20"/>
          <w:szCs w:val="20"/>
        </w:rPr>
      </w:pPr>
    </w:p>
    <w:p w14:paraId="2CFB812D" w14:textId="77777777" w:rsidR="00EA4991" w:rsidRPr="0045195A" w:rsidRDefault="00AF15D6" w:rsidP="00AF15D6">
      <w:pPr>
        <w:tabs>
          <w:tab w:val="left" w:pos="6030"/>
        </w:tabs>
        <w:rPr>
          <w:rFonts w:ascii="Arial" w:hAnsi="Arial" w:cs="Arial"/>
          <w:b/>
          <w:bCs/>
          <w:sz w:val="20"/>
          <w:szCs w:val="20"/>
        </w:rPr>
      </w:pPr>
      <w:r w:rsidRPr="0045195A">
        <w:rPr>
          <w:rFonts w:ascii="Arial" w:hAnsi="Arial" w:cs="Arial"/>
          <w:b/>
          <w:bCs/>
          <w:sz w:val="20"/>
          <w:szCs w:val="20"/>
        </w:rPr>
        <w:tab/>
      </w:r>
    </w:p>
    <w:p w14:paraId="47976DC5" w14:textId="77777777" w:rsidR="00EA4991" w:rsidRPr="0045195A" w:rsidRDefault="00EA4991" w:rsidP="00303FC3">
      <w:pPr>
        <w:rPr>
          <w:rFonts w:ascii="Arial" w:hAnsi="Arial" w:cs="Arial"/>
          <w:b/>
          <w:bCs/>
          <w:sz w:val="20"/>
          <w:szCs w:val="20"/>
        </w:rPr>
      </w:pPr>
    </w:p>
    <w:p w14:paraId="175AF0EA" w14:textId="77777777" w:rsidR="00EA4991" w:rsidRPr="0045195A" w:rsidRDefault="00EA4991" w:rsidP="00303FC3">
      <w:pPr>
        <w:rPr>
          <w:rFonts w:ascii="Arial" w:hAnsi="Arial" w:cs="Arial"/>
          <w:b/>
          <w:bCs/>
          <w:sz w:val="20"/>
          <w:szCs w:val="20"/>
        </w:rPr>
      </w:pPr>
    </w:p>
    <w:p w14:paraId="16D90C63" w14:textId="77777777" w:rsidR="00EA4991" w:rsidRPr="0045195A" w:rsidRDefault="00EA4991" w:rsidP="00303FC3">
      <w:pPr>
        <w:rPr>
          <w:rFonts w:ascii="Arial" w:hAnsi="Arial" w:cs="Arial"/>
          <w:b/>
          <w:bCs/>
          <w:sz w:val="20"/>
          <w:szCs w:val="20"/>
        </w:rPr>
      </w:pPr>
    </w:p>
    <w:p w14:paraId="1FBD0177" w14:textId="77777777" w:rsidR="00E41B5A" w:rsidRPr="0045195A" w:rsidRDefault="00E41B5A" w:rsidP="00303FC3">
      <w:pPr>
        <w:rPr>
          <w:rFonts w:ascii="Arial" w:hAnsi="Arial" w:cs="Arial"/>
          <w:b/>
          <w:bCs/>
          <w:sz w:val="20"/>
          <w:szCs w:val="20"/>
        </w:rPr>
      </w:pPr>
    </w:p>
    <w:p w14:paraId="30EE015B" w14:textId="77777777" w:rsidR="00E41B5A" w:rsidRPr="0045195A" w:rsidRDefault="00E41B5A" w:rsidP="00303FC3">
      <w:pPr>
        <w:rPr>
          <w:rFonts w:ascii="Arial" w:hAnsi="Arial" w:cs="Arial"/>
          <w:b/>
          <w:bCs/>
          <w:sz w:val="20"/>
          <w:szCs w:val="20"/>
        </w:rPr>
      </w:pPr>
    </w:p>
    <w:p w14:paraId="35B6D2B5" w14:textId="77777777" w:rsidR="00E41B5A" w:rsidRPr="0045195A" w:rsidRDefault="00E41B5A" w:rsidP="00303FC3">
      <w:pPr>
        <w:rPr>
          <w:rFonts w:ascii="Arial" w:hAnsi="Arial" w:cs="Arial"/>
          <w:b/>
          <w:bCs/>
          <w:sz w:val="20"/>
          <w:szCs w:val="20"/>
        </w:rPr>
      </w:pPr>
    </w:p>
    <w:p w14:paraId="41BE2AA4" w14:textId="77777777" w:rsidR="00EA4991" w:rsidRPr="0045195A" w:rsidRDefault="00EA4991" w:rsidP="00EA4991">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QUADERN DE REGISTRE</w:t>
      </w:r>
    </w:p>
    <w:p w14:paraId="3776BAF5" w14:textId="77777777" w:rsidR="00EA4991" w:rsidRPr="0045195A" w:rsidRDefault="00EA4991" w:rsidP="00EA4991">
      <w:pPr>
        <w:autoSpaceDE w:val="0"/>
        <w:autoSpaceDN w:val="0"/>
        <w:adjustRightInd w:val="0"/>
        <w:spacing w:after="0" w:line="240" w:lineRule="auto"/>
        <w:rPr>
          <w:rFonts w:ascii="Arial" w:hAnsi="Arial" w:cs="Arial"/>
          <w:b/>
          <w:bCs/>
          <w:sz w:val="44"/>
          <w:szCs w:val="44"/>
        </w:rPr>
      </w:pPr>
    </w:p>
    <w:p w14:paraId="60EF19A0" w14:textId="77777777" w:rsidR="00EA4991" w:rsidRPr="0045195A" w:rsidRDefault="00EA4991" w:rsidP="00EA4991">
      <w:pPr>
        <w:autoSpaceDE w:val="0"/>
        <w:autoSpaceDN w:val="0"/>
        <w:adjustRightInd w:val="0"/>
        <w:spacing w:after="0" w:line="240" w:lineRule="auto"/>
        <w:rPr>
          <w:rFonts w:ascii="Arial" w:hAnsi="Arial" w:cs="Arial"/>
          <w:b/>
          <w:bCs/>
          <w:sz w:val="44"/>
          <w:szCs w:val="44"/>
        </w:rPr>
      </w:pPr>
    </w:p>
    <w:p w14:paraId="4FB6FA0C" w14:textId="77777777" w:rsidR="00EA4991" w:rsidRPr="0045195A" w:rsidRDefault="00EA4991" w:rsidP="00EA4991">
      <w:pPr>
        <w:autoSpaceDE w:val="0"/>
        <w:autoSpaceDN w:val="0"/>
        <w:adjustRightInd w:val="0"/>
        <w:spacing w:after="0" w:line="240" w:lineRule="auto"/>
        <w:rPr>
          <w:rFonts w:ascii="Arial" w:hAnsi="Arial" w:cs="Arial"/>
          <w:b/>
          <w:bCs/>
          <w:sz w:val="44"/>
          <w:szCs w:val="44"/>
        </w:rPr>
      </w:pPr>
    </w:p>
    <w:p w14:paraId="39A37FEB" w14:textId="77777777" w:rsidR="00EA4991" w:rsidRPr="0045195A" w:rsidRDefault="00EA4991" w:rsidP="00EA4991">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Dades inicials</w:t>
      </w:r>
    </w:p>
    <w:p w14:paraId="506F20E1" w14:textId="77777777" w:rsidR="00EA4991" w:rsidRPr="0045195A" w:rsidRDefault="00EA4991" w:rsidP="00EA4991">
      <w:pPr>
        <w:autoSpaceDE w:val="0"/>
        <w:autoSpaceDN w:val="0"/>
        <w:adjustRightInd w:val="0"/>
        <w:spacing w:after="0" w:line="240" w:lineRule="auto"/>
        <w:rPr>
          <w:rFonts w:ascii="Arial" w:hAnsi="Arial" w:cs="Arial"/>
          <w:b/>
          <w:bCs/>
          <w:sz w:val="44"/>
          <w:szCs w:val="44"/>
        </w:rPr>
      </w:pPr>
    </w:p>
    <w:p w14:paraId="524D2EA8" w14:textId="77777777" w:rsidR="00EA4991" w:rsidRPr="0045195A" w:rsidRDefault="00EA4991" w:rsidP="00EA4991">
      <w:pPr>
        <w:autoSpaceDE w:val="0"/>
        <w:autoSpaceDN w:val="0"/>
        <w:adjustRightInd w:val="0"/>
        <w:spacing w:after="0" w:line="240" w:lineRule="auto"/>
        <w:rPr>
          <w:rFonts w:ascii="Arial" w:hAnsi="Arial" w:cs="Arial"/>
          <w:b/>
          <w:bCs/>
          <w:sz w:val="44"/>
          <w:szCs w:val="44"/>
        </w:rPr>
      </w:pPr>
    </w:p>
    <w:p w14:paraId="7603B17A" w14:textId="77777777" w:rsidR="00EA4991" w:rsidRPr="0045195A" w:rsidRDefault="00EA4991" w:rsidP="00EA499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En aquest capítol es fa referència a quines són les dades generals de l’edifici o espai urbà en el moment de la seva redacció (dades generals, dades de la construcció, i en el cas dels edificis, las observacions de qui fa l’entrega de l’edifici amb la seva signatura).</w:t>
      </w:r>
    </w:p>
    <w:p w14:paraId="06BC9C58"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0CC69BBC"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3A5144E1"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5ACC2D73"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65F87A14"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0870414A"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55855633"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7748C3B5"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3D88E726"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481861F7"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6A730D4E"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5AD25B9A"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5310FCDC"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4DC15C90"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0E08D596"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03F683BC"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2328652B"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5FBDD9FE"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1160C808" w14:textId="77777777" w:rsidR="00420802" w:rsidRPr="0045195A" w:rsidRDefault="00420802" w:rsidP="00EA4991">
      <w:pPr>
        <w:autoSpaceDE w:val="0"/>
        <w:autoSpaceDN w:val="0"/>
        <w:adjustRightInd w:val="0"/>
        <w:spacing w:after="0" w:line="240" w:lineRule="auto"/>
        <w:rPr>
          <w:rFonts w:ascii="Arial" w:hAnsi="Arial" w:cs="Arial"/>
          <w:sz w:val="20"/>
          <w:szCs w:val="20"/>
        </w:rPr>
      </w:pPr>
    </w:p>
    <w:p w14:paraId="48E69DD1" w14:textId="77777777" w:rsidR="00420802" w:rsidRPr="0045195A" w:rsidRDefault="00420802" w:rsidP="00EA4991">
      <w:pPr>
        <w:autoSpaceDE w:val="0"/>
        <w:autoSpaceDN w:val="0"/>
        <w:adjustRightInd w:val="0"/>
        <w:spacing w:after="0" w:line="240" w:lineRule="auto"/>
        <w:rPr>
          <w:rFonts w:ascii="Arial" w:hAnsi="Arial" w:cs="Arial"/>
          <w:sz w:val="20"/>
          <w:szCs w:val="20"/>
        </w:rPr>
      </w:pPr>
    </w:p>
    <w:p w14:paraId="52413CA2" w14:textId="77777777" w:rsidR="00420802" w:rsidRPr="0045195A" w:rsidRDefault="00420802" w:rsidP="00EA4991">
      <w:pPr>
        <w:autoSpaceDE w:val="0"/>
        <w:autoSpaceDN w:val="0"/>
        <w:adjustRightInd w:val="0"/>
        <w:spacing w:after="0" w:line="240" w:lineRule="auto"/>
        <w:rPr>
          <w:rFonts w:ascii="Arial" w:hAnsi="Arial" w:cs="Arial"/>
          <w:sz w:val="20"/>
          <w:szCs w:val="20"/>
        </w:rPr>
      </w:pPr>
    </w:p>
    <w:p w14:paraId="2BBFE74C" w14:textId="77777777" w:rsidR="00155D80" w:rsidRDefault="00155D80" w:rsidP="00EA4991">
      <w:pPr>
        <w:autoSpaceDE w:val="0"/>
        <w:autoSpaceDN w:val="0"/>
        <w:adjustRightInd w:val="0"/>
        <w:spacing w:after="0" w:line="240" w:lineRule="auto"/>
        <w:rPr>
          <w:rFonts w:ascii="Arial" w:hAnsi="Arial" w:cs="Arial"/>
          <w:sz w:val="20"/>
          <w:szCs w:val="20"/>
        </w:rPr>
      </w:pPr>
    </w:p>
    <w:p w14:paraId="7C191D48" w14:textId="77777777" w:rsidR="0081681C" w:rsidRDefault="0081681C" w:rsidP="00EA4991">
      <w:pPr>
        <w:autoSpaceDE w:val="0"/>
        <w:autoSpaceDN w:val="0"/>
        <w:adjustRightInd w:val="0"/>
        <w:spacing w:after="0" w:line="240" w:lineRule="auto"/>
        <w:rPr>
          <w:rFonts w:ascii="Arial" w:hAnsi="Arial" w:cs="Arial"/>
          <w:sz w:val="20"/>
          <w:szCs w:val="20"/>
        </w:rPr>
      </w:pPr>
    </w:p>
    <w:p w14:paraId="6A8548B7" w14:textId="77777777" w:rsidR="0081681C" w:rsidRPr="0045195A" w:rsidRDefault="0081681C" w:rsidP="00EA4991">
      <w:pPr>
        <w:autoSpaceDE w:val="0"/>
        <w:autoSpaceDN w:val="0"/>
        <w:adjustRightInd w:val="0"/>
        <w:spacing w:after="0" w:line="240" w:lineRule="auto"/>
        <w:rPr>
          <w:rFonts w:ascii="Arial" w:hAnsi="Arial" w:cs="Arial"/>
          <w:sz w:val="20"/>
          <w:szCs w:val="20"/>
        </w:rPr>
      </w:pPr>
    </w:p>
    <w:p w14:paraId="16439489" w14:textId="77777777" w:rsidR="00155D80" w:rsidRPr="0045195A" w:rsidRDefault="00155D80" w:rsidP="00EA4991">
      <w:pPr>
        <w:autoSpaceDE w:val="0"/>
        <w:autoSpaceDN w:val="0"/>
        <w:adjustRightInd w:val="0"/>
        <w:spacing w:after="0" w:line="240" w:lineRule="auto"/>
        <w:rPr>
          <w:rFonts w:ascii="Arial" w:hAnsi="Arial" w:cs="Arial"/>
          <w:sz w:val="20"/>
          <w:szCs w:val="20"/>
        </w:rPr>
      </w:pPr>
    </w:p>
    <w:p w14:paraId="39A60F81" w14:textId="77777777" w:rsidR="00155D80" w:rsidRPr="0045195A" w:rsidRDefault="00155D80" w:rsidP="00EA4991">
      <w:pPr>
        <w:autoSpaceDE w:val="0"/>
        <w:autoSpaceDN w:val="0"/>
        <w:adjustRightInd w:val="0"/>
        <w:spacing w:after="0" w:line="240" w:lineRule="auto"/>
        <w:rPr>
          <w:rFonts w:ascii="Arial" w:hAnsi="Arial" w:cs="Arial"/>
          <w:sz w:val="20"/>
          <w:szCs w:val="20"/>
        </w:rPr>
      </w:pPr>
    </w:p>
    <w:p w14:paraId="32ADA97F" w14:textId="77777777" w:rsidR="00155D80" w:rsidRPr="0045195A" w:rsidRDefault="00155D80" w:rsidP="00EA4991">
      <w:pPr>
        <w:autoSpaceDE w:val="0"/>
        <w:autoSpaceDN w:val="0"/>
        <w:adjustRightInd w:val="0"/>
        <w:spacing w:after="0" w:line="240" w:lineRule="auto"/>
        <w:rPr>
          <w:rFonts w:ascii="Arial" w:hAnsi="Arial" w:cs="Arial"/>
          <w:sz w:val="20"/>
          <w:szCs w:val="20"/>
        </w:rPr>
      </w:pPr>
    </w:p>
    <w:p w14:paraId="4B4C3A9D" w14:textId="77777777" w:rsidR="00420802" w:rsidRPr="0045195A" w:rsidRDefault="00420802" w:rsidP="00EA4991">
      <w:pPr>
        <w:autoSpaceDE w:val="0"/>
        <w:autoSpaceDN w:val="0"/>
        <w:adjustRightInd w:val="0"/>
        <w:spacing w:after="0" w:line="240" w:lineRule="auto"/>
        <w:rPr>
          <w:rFonts w:ascii="Arial" w:hAnsi="Arial" w:cs="Arial"/>
          <w:sz w:val="20"/>
          <w:szCs w:val="20"/>
        </w:rPr>
      </w:pPr>
    </w:p>
    <w:p w14:paraId="46716BD5" w14:textId="77777777" w:rsidR="00CC39D4" w:rsidRPr="0045195A" w:rsidRDefault="00CC39D4" w:rsidP="00EA4991">
      <w:pPr>
        <w:autoSpaceDE w:val="0"/>
        <w:autoSpaceDN w:val="0"/>
        <w:adjustRightInd w:val="0"/>
        <w:spacing w:after="0" w:line="240" w:lineRule="auto"/>
        <w:rPr>
          <w:rFonts w:ascii="Arial" w:hAnsi="Arial" w:cs="Arial"/>
          <w:sz w:val="20"/>
          <w:szCs w:val="20"/>
        </w:rPr>
      </w:pPr>
    </w:p>
    <w:p w14:paraId="08429935" w14:textId="77777777" w:rsidR="00005979" w:rsidRPr="0045195A" w:rsidRDefault="00005979" w:rsidP="00005979">
      <w:pPr>
        <w:autoSpaceDE w:val="0"/>
        <w:autoSpaceDN w:val="0"/>
        <w:adjustRightInd w:val="0"/>
        <w:spacing w:after="0" w:line="240" w:lineRule="auto"/>
        <w:rPr>
          <w:rFonts w:ascii="Arial" w:hAnsi="Arial" w:cs="Arial"/>
          <w:b/>
          <w:bCs/>
          <w:sz w:val="24"/>
          <w:szCs w:val="24"/>
        </w:rPr>
      </w:pPr>
      <w:r w:rsidRPr="0045195A">
        <w:rPr>
          <w:rFonts w:ascii="Arial" w:hAnsi="Arial" w:cs="Arial"/>
          <w:b/>
          <w:bCs/>
          <w:sz w:val="24"/>
          <w:szCs w:val="24"/>
        </w:rPr>
        <w:lastRenderedPageBreak/>
        <w:t>1. Dades generals de l’edifici</w:t>
      </w:r>
    </w:p>
    <w:p w14:paraId="7DFC3D06" w14:textId="77777777" w:rsidR="00F61D75" w:rsidRPr="0045195A" w:rsidRDefault="00F61D75" w:rsidP="00005979">
      <w:pPr>
        <w:autoSpaceDE w:val="0"/>
        <w:autoSpaceDN w:val="0"/>
        <w:adjustRightInd w:val="0"/>
        <w:spacing w:after="0" w:line="240" w:lineRule="auto"/>
        <w:rPr>
          <w:rFonts w:ascii="Arial" w:hAnsi="Arial" w:cs="Arial"/>
          <w:b/>
          <w:bCs/>
          <w:sz w:val="24"/>
          <w:szCs w:val="24"/>
        </w:rPr>
      </w:pPr>
    </w:p>
    <w:p w14:paraId="50BE06EA" w14:textId="77777777" w:rsidR="00005979" w:rsidRPr="0045195A" w:rsidRDefault="00005979" w:rsidP="00005979">
      <w:pPr>
        <w:autoSpaceDE w:val="0"/>
        <w:autoSpaceDN w:val="0"/>
        <w:adjustRightInd w:val="0"/>
        <w:spacing w:after="0" w:line="240" w:lineRule="auto"/>
        <w:rPr>
          <w:rFonts w:ascii="Arial" w:hAnsi="Arial" w:cs="Arial"/>
          <w:b/>
          <w:bCs/>
        </w:rPr>
      </w:pPr>
      <w:r w:rsidRPr="0045195A">
        <w:rPr>
          <w:rFonts w:ascii="Arial" w:hAnsi="Arial" w:cs="Arial"/>
          <w:b/>
          <w:bCs/>
        </w:rPr>
        <w:t>A. Identificació</w:t>
      </w:r>
    </w:p>
    <w:p w14:paraId="251C230A"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Codi Postal </w:t>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Municipi</w:t>
      </w:r>
    </w:p>
    <w:p w14:paraId="4378FCEA" w14:textId="77777777" w:rsidR="00005979" w:rsidRPr="0045195A" w:rsidRDefault="00F61D75" w:rsidP="004D6D9C">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ab/>
      </w:r>
      <w:r w:rsidRPr="0045195A">
        <w:rPr>
          <w:rFonts w:ascii="Arial" w:hAnsi="Arial" w:cs="Arial"/>
          <w:i/>
          <w:iCs/>
          <w:sz w:val="20"/>
          <w:szCs w:val="20"/>
        </w:rPr>
        <w:tab/>
      </w:r>
    </w:p>
    <w:p w14:paraId="138B8563" w14:textId="77777777" w:rsidR="00F61D75" w:rsidRPr="0045195A" w:rsidRDefault="00F61D75" w:rsidP="00005979">
      <w:pPr>
        <w:autoSpaceDE w:val="0"/>
        <w:autoSpaceDN w:val="0"/>
        <w:adjustRightInd w:val="0"/>
        <w:spacing w:after="0" w:line="240" w:lineRule="auto"/>
        <w:rPr>
          <w:rFonts w:ascii="Arial" w:hAnsi="Arial" w:cs="Arial"/>
          <w:b/>
          <w:bCs/>
          <w:i/>
          <w:iCs/>
          <w:sz w:val="20"/>
          <w:szCs w:val="20"/>
        </w:rPr>
      </w:pPr>
    </w:p>
    <w:p w14:paraId="6A88DB6A"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Província</w:t>
      </w:r>
    </w:p>
    <w:p w14:paraId="1F56510B" w14:textId="77777777" w:rsidR="00F61D75" w:rsidRPr="0045195A" w:rsidRDefault="00F61D75" w:rsidP="00005979">
      <w:pPr>
        <w:autoSpaceDE w:val="0"/>
        <w:autoSpaceDN w:val="0"/>
        <w:adjustRightInd w:val="0"/>
        <w:spacing w:after="0" w:line="240" w:lineRule="auto"/>
        <w:rPr>
          <w:rFonts w:ascii="Arial" w:hAnsi="Arial" w:cs="Arial"/>
          <w:sz w:val="16"/>
          <w:szCs w:val="16"/>
        </w:rPr>
      </w:pPr>
    </w:p>
    <w:p w14:paraId="4D6FDD2D" w14:textId="77777777" w:rsidR="004D6D9C" w:rsidRPr="0045195A" w:rsidRDefault="004D6D9C" w:rsidP="00005979">
      <w:pPr>
        <w:autoSpaceDE w:val="0"/>
        <w:autoSpaceDN w:val="0"/>
        <w:adjustRightInd w:val="0"/>
        <w:spacing w:after="0" w:line="240" w:lineRule="auto"/>
        <w:rPr>
          <w:rFonts w:ascii="Arial" w:hAnsi="Arial" w:cs="Arial"/>
          <w:sz w:val="16"/>
          <w:szCs w:val="16"/>
        </w:rPr>
      </w:pPr>
    </w:p>
    <w:p w14:paraId="5784DA71" w14:textId="77777777" w:rsidR="00005979" w:rsidRPr="0045195A" w:rsidRDefault="00005979" w:rsidP="007377E4">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Adreça</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 xml:space="preserve"> </w:t>
      </w:r>
      <w:r w:rsidR="007377E4" w:rsidRPr="0045195A">
        <w:rPr>
          <w:rFonts w:ascii="Arial" w:hAnsi="Arial" w:cs="Arial"/>
          <w:sz w:val="16"/>
          <w:szCs w:val="16"/>
        </w:rPr>
        <w:t>Ú</w:t>
      </w:r>
      <w:r w:rsidRPr="0045195A">
        <w:rPr>
          <w:rFonts w:ascii="Arial" w:hAnsi="Arial" w:cs="Arial"/>
          <w:sz w:val="16"/>
          <w:szCs w:val="16"/>
        </w:rPr>
        <w:t>s</w:t>
      </w:r>
    </w:p>
    <w:p w14:paraId="1EBD0BC0" w14:textId="77777777" w:rsidR="00005979" w:rsidRPr="0045195A" w:rsidRDefault="00F61D75" w:rsidP="004D6D9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p>
    <w:p w14:paraId="55789167" w14:textId="77777777" w:rsidR="00F61D75" w:rsidRPr="0045195A" w:rsidRDefault="00F61D75" w:rsidP="00005979">
      <w:pPr>
        <w:autoSpaceDE w:val="0"/>
        <w:autoSpaceDN w:val="0"/>
        <w:adjustRightInd w:val="0"/>
        <w:spacing w:after="0" w:line="240" w:lineRule="auto"/>
        <w:rPr>
          <w:rFonts w:ascii="Arial" w:hAnsi="Arial" w:cs="Arial"/>
          <w:sz w:val="16"/>
          <w:szCs w:val="16"/>
        </w:rPr>
      </w:pPr>
    </w:p>
    <w:p w14:paraId="0D6EEF4B"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Denominació</w:t>
      </w:r>
    </w:p>
    <w:p w14:paraId="73DEBFAC" w14:textId="77777777" w:rsidR="00005979" w:rsidRPr="0045195A" w:rsidRDefault="00005979" w:rsidP="00005979">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Expedient</w:t>
      </w:r>
    </w:p>
    <w:p w14:paraId="436C28DD" w14:textId="77777777" w:rsidR="004D6D9C" w:rsidRPr="0045195A" w:rsidRDefault="004D6D9C" w:rsidP="00005979">
      <w:pPr>
        <w:autoSpaceDE w:val="0"/>
        <w:autoSpaceDN w:val="0"/>
        <w:adjustRightInd w:val="0"/>
        <w:spacing w:after="0" w:line="240" w:lineRule="auto"/>
        <w:rPr>
          <w:rFonts w:ascii="Arial" w:hAnsi="Arial" w:cs="Arial"/>
          <w:b/>
          <w:bCs/>
          <w:i/>
          <w:iCs/>
          <w:sz w:val="20"/>
          <w:szCs w:val="20"/>
        </w:rPr>
      </w:pPr>
    </w:p>
    <w:p w14:paraId="27687809"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Referència cadastral</w:t>
      </w:r>
    </w:p>
    <w:p w14:paraId="6DD1AB43" w14:textId="77777777" w:rsidR="00F61D75" w:rsidRPr="0045195A" w:rsidRDefault="00F61D75" w:rsidP="00005979">
      <w:pPr>
        <w:autoSpaceDE w:val="0"/>
        <w:autoSpaceDN w:val="0"/>
        <w:adjustRightInd w:val="0"/>
        <w:spacing w:after="0" w:line="240" w:lineRule="auto"/>
        <w:rPr>
          <w:rFonts w:ascii="Arial" w:hAnsi="Arial" w:cs="Arial"/>
          <w:b/>
          <w:bCs/>
        </w:rPr>
      </w:pPr>
    </w:p>
    <w:p w14:paraId="1FA419CF" w14:textId="77777777" w:rsidR="004D6D9C" w:rsidRPr="0045195A" w:rsidRDefault="004D6D9C" w:rsidP="00005979">
      <w:pPr>
        <w:autoSpaceDE w:val="0"/>
        <w:autoSpaceDN w:val="0"/>
        <w:adjustRightInd w:val="0"/>
        <w:spacing w:after="0" w:line="240" w:lineRule="auto"/>
        <w:rPr>
          <w:rFonts w:ascii="Arial" w:hAnsi="Arial" w:cs="Arial"/>
          <w:b/>
          <w:bCs/>
        </w:rPr>
      </w:pPr>
    </w:p>
    <w:p w14:paraId="757EE666" w14:textId="77777777" w:rsidR="00005979" w:rsidRPr="0045195A" w:rsidRDefault="00005979" w:rsidP="00005979">
      <w:pPr>
        <w:autoSpaceDE w:val="0"/>
        <w:autoSpaceDN w:val="0"/>
        <w:adjustRightInd w:val="0"/>
        <w:spacing w:after="0" w:line="240" w:lineRule="auto"/>
        <w:rPr>
          <w:rFonts w:ascii="Arial" w:hAnsi="Arial" w:cs="Arial"/>
          <w:b/>
          <w:bCs/>
        </w:rPr>
      </w:pPr>
      <w:r w:rsidRPr="0045195A">
        <w:rPr>
          <w:rFonts w:ascii="Arial" w:hAnsi="Arial" w:cs="Arial"/>
          <w:b/>
          <w:bCs/>
        </w:rPr>
        <w:t>B. Promotor / propietari</w:t>
      </w:r>
    </w:p>
    <w:p w14:paraId="2059CCD8"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Nom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NIF</w:t>
      </w:r>
    </w:p>
    <w:p w14:paraId="301442A0" w14:textId="1700C8E6" w:rsidR="00005979" w:rsidRPr="0045195A" w:rsidRDefault="00005979" w:rsidP="00005979">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 xml:space="preserve">Promotor 1 </w:t>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p>
    <w:p w14:paraId="144CCAE5"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Adreça</w:t>
      </w:r>
    </w:p>
    <w:p w14:paraId="611073B4" w14:textId="77777777" w:rsidR="00005979" w:rsidRPr="0045195A" w:rsidRDefault="00005979" w:rsidP="00005979">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Adreça 1</w:t>
      </w:r>
    </w:p>
    <w:p w14:paraId="4F33A94A" w14:textId="77777777" w:rsidR="00F61D75" w:rsidRPr="0045195A" w:rsidRDefault="00F61D75" w:rsidP="00005979">
      <w:pPr>
        <w:autoSpaceDE w:val="0"/>
        <w:autoSpaceDN w:val="0"/>
        <w:adjustRightInd w:val="0"/>
        <w:spacing w:after="0" w:line="240" w:lineRule="auto"/>
        <w:rPr>
          <w:rFonts w:ascii="Arial" w:hAnsi="Arial" w:cs="Arial"/>
          <w:sz w:val="16"/>
          <w:szCs w:val="16"/>
        </w:rPr>
      </w:pPr>
    </w:p>
    <w:p w14:paraId="0BF2611D"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Nom</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 xml:space="preserve"> NIF</w:t>
      </w:r>
    </w:p>
    <w:p w14:paraId="6C845838" w14:textId="1427D2E2" w:rsidR="00005979" w:rsidRPr="0045195A" w:rsidRDefault="00005979" w:rsidP="00005979">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 xml:space="preserve">Promotor 2 </w:t>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p>
    <w:p w14:paraId="2C394F83"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Adreça</w:t>
      </w:r>
    </w:p>
    <w:p w14:paraId="2DAC0F1C" w14:textId="77777777" w:rsidR="00005979" w:rsidRPr="0045195A" w:rsidRDefault="00005979" w:rsidP="00005979">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Adreça 2</w:t>
      </w:r>
    </w:p>
    <w:p w14:paraId="3CCC79B1" w14:textId="77777777" w:rsidR="00F61D75" w:rsidRPr="0045195A" w:rsidRDefault="00F61D75" w:rsidP="00005979">
      <w:pPr>
        <w:autoSpaceDE w:val="0"/>
        <w:autoSpaceDN w:val="0"/>
        <w:adjustRightInd w:val="0"/>
        <w:spacing w:after="0" w:line="240" w:lineRule="auto"/>
        <w:rPr>
          <w:rFonts w:ascii="Arial" w:hAnsi="Arial" w:cs="Arial"/>
          <w:b/>
          <w:bCs/>
        </w:rPr>
      </w:pPr>
    </w:p>
    <w:p w14:paraId="0B6550F3" w14:textId="77777777" w:rsidR="00005979" w:rsidRPr="0045195A" w:rsidRDefault="002D5FF0" w:rsidP="00005979">
      <w:pPr>
        <w:autoSpaceDE w:val="0"/>
        <w:autoSpaceDN w:val="0"/>
        <w:adjustRightInd w:val="0"/>
        <w:spacing w:after="0" w:line="240" w:lineRule="auto"/>
        <w:rPr>
          <w:rFonts w:ascii="Arial" w:hAnsi="Arial" w:cs="Arial"/>
          <w:b/>
          <w:bCs/>
        </w:rPr>
      </w:pPr>
      <w:r w:rsidRPr="0045195A">
        <w:rPr>
          <w:rFonts w:ascii="Arial" w:hAnsi="Arial" w:cs="Arial"/>
          <w:b/>
          <w:bCs/>
        </w:rPr>
        <w:t>C</w:t>
      </w:r>
      <w:r w:rsidR="00005979" w:rsidRPr="0045195A">
        <w:rPr>
          <w:rFonts w:ascii="Arial" w:hAnsi="Arial" w:cs="Arial"/>
          <w:b/>
          <w:bCs/>
        </w:rPr>
        <w:t>. Edat i ús de l’edifici o espai urbà</w:t>
      </w:r>
    </w:p>
    <w:p w14:paraId="48DF1EFE"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Any de construcció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Any de rehabilitació</w:t>
      </w:r>
    </w:p>
    <w:p w14:paraId="32B4D043" w14:textId="77777777" w:rsidR="00005979" w:rsidRPr="0045195A" w:rsidRDefault="00F61D75" w:rsidP="00005979">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00005979" w:rsidRPr="0045195A">
        <w:rPr>
          <w:rFonts w:ascii="Arial" w:hAnsi="Arial" w:cs="Arial"/>
          <w:b/>
          <w:bCs/>
          <w:i/>
          <w:iCs/>
          <w:sz w:val="20"/>
          <w:szCs w:val="20"/>
        </w:rPr>
        <w:t>---</w:t>
      </w:r>
    </w:p>
    <w:p w14:paraId="5DA679F2"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Us</w:t>
      </w:r>
    </w:p>
    <w:p w14:paraId="56A1306C" w14:textId="77777777" w:rsidR="00F61D75" w:rsidRPr="0045195A" w:rsidRDefault="00F61D75" w:rsidP="00005979">
      <w:pPr>
        <w:autoSpaceDE w:val="0"/>
        <w:autoSpaceDN w:val="0"/>
        <w:adjustRightInd w:val="0"/>
        <w:spacing w:after="0" w:line="240" w:lineRule="auto"/>
        <w:rPr>
          <w:rFonts w:ascii="Arial" w:hAnsi="Arial" w:cs="Arial"/>
          <w:b/>
          <w:bCs/>
        </w:rPr>
      </w:pPr>
    </w:p>
    <w:p w14:paraId="00CB9494" w14:textId="77777777" w:rsidR="0018282A" w:rsidRPr="0045195A" w:rsidRDefault="0018282A" w:rsidP="00005979">
      <w:pPr>
        <w:autoSpaceDE w:val="0"/>
        <w:autoSpaceDN w:val="0"/>
        <w:adjustRightInd w:val="0"/>
        <w:spacing w:after="0" w:line="240" w:lineRule="auto"/>
        <w:rPr>
          <w:rFonts w:ascii="Arial" w:hAnsi="Arial" w:cs="Arial"/>
          <w:b/>
          <w:bCs/>
        </w:rPr>
      </w:pPr>
    </w:p>
    <w:p w14:paraId="1D0F901D" w14:textId="77777777" w:rsidR="00005979" w:rsidRPr="0045195A" w:rsidRDefault="002D5FF0" w:rsidP="00005979">
      <w:pPr>
        <w:autoSpaceDE w:val="0"/>
        <w:autoSpaceDN w:val="0"/>
        <w:adjustRightInd w:val="0"/>
        <w:spacing w:after="0" w:line="240" w:lineRule="auto"/>
        <w:rPr>
          <w:rFonts w:ascii="Arial" w:hAnsi="Arial" w:cs="Arial"/>
          <w:b/>
          <w:bCs/>
        </w:rPr>
      </w:pPr>
      <w:r w:rsidRPr="0045195A">
        <w:rPr>
          <w:rFonts w:ascii="Arial" w:hAnsi="Arial" w:cs="Arial"/>
          <w:b/>
          <w:bCs/>
        </w:rPr>
        <w:t>D</w:t>
      </w:r>
      <w:r w:rsidR="00005979" w:rsidRPr="0045195A">
        <w:rPr>
          <w:rFonts w:ascii="Arial" w:hAnsi="Arial" w:cs="Arial"/>
          <w:b/>
          <w:bCs/>
        </w:rPr>
        <w:t>. Llicències</w:t>
      </w:r>
    </w:p>
    <w:p w14:paraId="791871AA"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Classe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Data</w:t>
      </w:r>
    </w:p>
    <w:p w14:paraId="39CD76E4" w14:textId="77777777" w:rsidR="00005979" w:rsidRPr="0045195A" w:rsidRDefault="00005979" w:rsidP="0018282A">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 xml:space="preserve">Llicència d'obres </w:t>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p>
    <w:p w14:paraId="1A56C8E5"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Classe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Data</w:t>
      </w:r>
    </w:p>
    <w:p w14:paraId="0E65B849" w14:textId="77777777" w:rsidR="00005979" w:rsidRPr="0045195A" w:rsidRDefault="00005979" w:rsidP="00005979">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Llicència 1a ocupació</w:t>
      </w:r>
    </w:p>
    <w:p w14:paraId="6F5B79BF"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Classe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Data</w:t>
      </w:r>
    </w:p>
    <w:p w14:paraId="235A7B31" w14:textId="77777777" w:rsidR="00005979" w:rsidRPr="0045195A" w:rsidRDefault="00005979" w:rsidP="00005979">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Llicència d'activitats</w:t>
      </w:r>
    </w:p>
    <w:p w14:paraId="6134C25E" w14:textId="77777777" w:rsidR="00F61D75" w:rsidRPr="0045195A" w:rsidRDefault="00F61D75" w:rsidP="00005979">
      <w:pPr>
        <w:autoSpaceDE w:val="0"/>
        <w:autoSpaceDN w:val="0"/>
        <w:adjustRightInd w:val="0"/>
        <w:spacing w:after="0" w:line="240" w:lineRule="auto"/>
        <w:rPr>
          <w:rFonts w:ascii="Arial" w:hAnsi="Arial" w:cs="Arial"/>
          <w:b/>
          <w:bCs/>
        </w:rPr>
      </w:pPr>
    </w:p>
    <w:p w14:paraId="4011797F" w14:textId="77777777" w:rsidR="00005979" w:rsidRPr="0045195A" w:rsidRDefault="002D5FF0" w:rsidP="00005979">
      <w:pPr>
        <w:autoSpaceDE w:val="0"/>
        <w:autoSpaceDN w:val="0"/>
        <w:adjustRightInd w:val="0"/>
        <w:spacing w:after="0" w:line="240" w:lineRule="auto"/>
        <w:rPr>
          <w:rFonts w:ascii="Arial" w:hAnsi="Arial" w:cs="Arial"/>
          <w:b/>
          <w:bCs/>
        </w:rPr>
      </w:pPr>
      <w:r w:rsidRPr="0045195A">
        <w:rPr>
          <w:rFonts w:ascii="Arial" w:hAnsi="Arial" w:cs="Arial"/>
          <w:b/>
          <w:bCs/>
        </w:rPr>
        <w:t>E</w:t>
      </w:r>
      <w:r w:rsidR="00005979" w:rsidRPr="0045195A">
        <w:rPr>
          <w:rFonts w:ascii="Arial" w:hAnsi="Arial" w:cs="Arial"/>
          <w:b/>
          <w:bCs/>
        </w:rPr>
        <w:t>. Declaració d’obra nova</w:t>
      </w:r>
    </w:p>
    <w:p w14:paraId="796EE5CF"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Notari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 xml:space="preserve">Nº protocol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Data</w:t>
      </w:r>
    </w:p>
    <w:p w14:paraId="2E732CE3" w14:textId="77777777" w:rsidR="00005979" w:rsidRPr="0045195A" w:rsidRDefault="00F61D75" w:rsidP="0018282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r w:rsidRPr="0045195A">
        <w:rPr>
          <w:rFonts w:ascii="Arial" w:hAnsi="Arial" w:cs="Arial"/>
          <w:sz w:val="20"/>
          <w:szCs w:val="20"/>
        </w:rPr>
        <w:tab/>
      </w:r>
    </w:p>
    <w:p w14:paraId="138DCF84"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Registre Escriptura</w:t>
      </w:r>
    </w:p>
    <w:p w14:paraId="425EC6A2" w14:textId="77777777" w:rsidR="00F61D75" w:rsidRPr="0045195A" w:rsidRDefault="00F61D75" w:rsidP="00005979">
      <w:pPr>
        <w:autoSpaceDE w:val="0"/>
        <w:autoSpaceDN w:val="0"/>
        <w:adjustRightInd w:val="0"/>
        <w:spacing w:after="0" w:line="240" w:lineRule="auto"/>
        <w:rPr>
          <w:rFonts w:ascii="Arial" w:hAnsi="Arial" w:cs="Arial"/>
          <w:b/>
          <w:bCs/>
        </w:rPr>
      </w:pPr>
    </w:p>
    <w:p w14:paraId="48F6F9DC" w14:textId="77777777" w:rsidR="0018282A" w:rsidRPr="0045195A" w:rsidRDefault="0018282A" w:rsidP="00005979">
      <w:pPr>
        <w:autoSpaceDE w:val="0"/>
        <w:autoSpaceDN w:val="0"/>
        <w:adjustRightInd w:val="0"/>
        <w:spacing w:after="0" w:line="240" w:lineRule="auto"/>
        <w:rPr>
          <w:rFonts w:ascii="Arial" w:hAnsi="Arial" w:cs="Arial"/>
          <w:b/>
          <w:bCs/>
        </w:rPr>
      </w:pPr>
    </w:p>
    <w:p w14:paraId="45DC51ED" w14:textId="77777777" w:rsidR="00005979" w:rsidRPr="0045195A" w:rsidRDefault="002D5FF0" w:rsidP="00005979">
      <w:pPr>
        <w:autoSpaceDE w:val="0"/>
        <w:autoSpaceDN w:val="0"/>
        <w:adjustRightInd w:val="0"/>
        <w:spacing w:after="0" w:line="240" w:lineRule="auto"/>
        <w:rPr>
          <w:rFonts w:ascii="Arial" w:hAnsi="Arial" w:cs="Arial"/>
          <w:b/>
          <w:bCs/>
        </w:rPr>
      </w:pPr>
      <w:r w:rsidRPr="0045195A">
        <w:rPr>
          <w:rFonts w:ascii="Arial" w:hAnsi="Arial" w:cs="Arial"/>
          <w:b/>
          <w:bCs/>
        </w:rPr>
        <w:t>F</w:t>
      </w:r>
      <w:r w:rsidR="00005979" w:rsidRPr="0045195A">
        <w:rPr>
          <w:rFonts w:ascii="Arial" w:hAnsi="Arial" w:cs="Arial"/>
          <w:b/>
          <w:bCs/>
        </w:rPr>
        <w:t>. Règim de propietat</w:t>
      </w:r>
    </w:p>
    <w:p w14:paraId="303FC53E"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Tipus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 xml:space="preserve">Data estatuts </w:t>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Escriptura, divisió i estatuts</w:t>
      </w:r>
    </w:p>
    <w:p w14:paraId="197EB4B1" w14:textId="77777777" w:rsidR="00005979" w:rsidRPr="0045195A" w:rsidRDefault="00005979" w:rsidP="00A75995">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 xml:space="preserve">horitzontal </w:t>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r w:rsidR="00F61D75" w:rsidRPr="0045195A">
        <w:rPr>
          <w:rFonts w:ascii="Arial" w:hAnsi="Arial" w:cs="Arial"/>
          <w:b/>
          <w:bCs/>
          <w:i/>
          <w:iCs/>
          <w:sz w:val="20"/>
          <w:szCs w:val="20"/>
        </w:rPr>
        <w:tab/>
      </w:r>
    </w:p>
    <w:p w14:paraId="2CE6A39F" w14:textId="77777777" w:rsidR="00005979" w:rsidRPr="0045195A" w:rsidRDefault="00005979" w:rsidP="00005979">
      <w:pPr>
        <w:autoSpaceDE w:val="0"/>
        <w:autoSpaceDN w:val="0"/>
        <w:adjustRightInd w:val="0"/>
        <w:spacing w:after="0" w:line="240" w:lineRule="auto"/>
        <w:rPr>
          <w:rFonts w:ascii="Arial" w:hAnsi="Arial" w:cs="Arial"/>
          <w:b/>
          <w:bCs/>
          <w:i/>
          <w:iCs/>
          <w:sz w:val="20"/>
          <w:szCs w:val="20"/>
        </w:rPr>
      </w:pPr>
      <w:r w:rsidRPr="0045195A">
        <w:rPr>
          <w:rFonts w:ascii="Arial" w:hAnsi="Arial" w:cs="Arial"/>
          <w:b/>
          <w:bCs/>
          <w:i/>
          <w:iCs/>
          <w:sz w:val="20"/>
          <w:szCs w:val="20"/>
        </w:rPr>
        <w:t>d'obra nova</w:t>
      </w:r>
    </w:p>
    <w:p w14:paraId="271FE2E1" w14:textId="77777777" w:rsidR="00F61D75" w:rsidRPr="0045195A" w:rsidRDefault="00F61D75" w:rsidP="00005979">
      <w:pPr>
        <w:autoSpaceDE w:val="0"/>
        <w:autoSpaceDN w:val="0"/>
        <w:adjustRightInd w:val="0"/>
        <w:spacing w:after="0" w:line="240" w:lineRule="auto"/>
        <w:rPr>
          <w:rFonts w:ascii="Arial" w:hAnsi="Arial" w:cs="Arial"/>
          <w:b/>
          <w:bCs/>
        </w:rPr>
      </w:pPr>
    </w:p>
    <w:p w14:paraId="0D4F9C98" w14:textId="77777777" w:rsidR="00005979" w:rsidRPr="0045195A" w:rsidRDefault="002D5FF0" w:rsidP="00005979">
      <w:pPr>
        <w:autoSpaceDE w:val="0"/>
        <w:autoSpaceDN w:val="0"/>
        <w:adjustRightInd w:val="0"/>
        <w:spacing w:after="0" w:line="240" w:lineRule="auto"/>
        <w:rPr>
          <w:rFonts w:ascii="Arial" w:hAnsi="Arial" w:cs="Arial"/>
          <w:b/>
          <w:bCs/>
        </w:rPr>
      </w:pPr>
      <w:r w:rsidRPr="0045195A">
        <w:rPr>
          <w:rFonts w:ascii="Arial" w:hAnsi="Arial" w:cs="Arial"/>
          <w:b/>
          <w:bCs/>
        </w:rPr>
        <w:t>G</w:t>
      </w:r>
      <w:r w:rsidR="00005979" w:rsidRPr="0045195A">
        <w:rPr>
          <w:rFonts w:ascii="Arial" w:hAnsi="Arial" w:cs="Arial"/>
          <w:b/>
          <w:bCs/>
        </w:rPr>
        <w:t>. Règims especials</w:t>
      </w:r>
    </w:p>
    <w:p w14:paraId="4237384E"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Tipus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Document acreditatiu</w:t>
      </w:r>
    </w:p>
    <w:p w14:paraId="5B77CDF1" w14:textId="68792CB1"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Tipus</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Document acreditatiu</w:t>
      </w:r>
    </w:p>
    <w:p w14:paraId="1E248CF1" w14:textId="77777777" w:rsidR="00F61D75" w:rsidRPr="0045195A" w:rsidRDefault="00F61D75" w:rsidP="00005979">
      <w:pPr>
        <w:autoSpaceDE w:val="0"/>
        <w:autoSpaceDN w:val="0"/>
        <w:adjustRightInd w:val="0"/>
        <w:spacing w:after="0" w:line="240" w:lineRule="auto"/>
        <w:rPr>
          <w:rFonts w:ascii="Arial" w:hAnsi="Arial" w:cs="Arial"/>
          <w:b/>
          <w:bCs/>
        </w:rPr>
      </w:pPr>
    </w:p>
    <w:p w14:paraId="7B3FACB9" w14:textId="77777777" w:rsidR="00005979" w:rsidRPr="0045195A" w:rsidRDefault="002D5FF0" w:rsidP="00005979">
      <w:pPr>
        <w:autoSpaceDE w:val="0"/>
        <w:autoSpaceDN w:val="0"/>
        <w:adjustRightInd w:val="0"/>
        <w:spacing w:after="0" w:line="240" w:lineRule="auto"/>
        <w:rPr>
          <w:rFonts w:ascii="Arial" w:hAnsi="Arial" w:cs="Arial"/>
          <w:b/>
          <w:bCs/>
        </w:rPr>
      </w:pPr>
      <w:r w:rsidRPr="0045195A">
        <w:rPr>
          <w:rFonts w:ascii="Arial" w:hAnsi="Arial" w:cs="Arial"/>
          <w:b/>
          <w:bCs/>
        </w:rPr>
        <w:t>H</w:t>
      </w:r>
      <w:r w:rsidR="00005979" w:rsidRPr="0045195A">
        <w:rPr>
          <w:rFonts w:ascii="Arial" w:hAnsi="Arial" w:cs="Arial"/>
          <w:b/>
          <w:bCs/>
        </w:rPr>
        <w:t>. Càrregues reals</w:t>
      </w:r>
    </w:p>
    <w:p w14:paraId="54D237BB" w14:textId="77777777" w:rsidR="00005979" w:rsidRPr="0045195A" w:rsidRDefault="00005979" w:rsidP="0000597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Tipus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Document acreditatiu</w:t>
      </w:r>
    </w:p>
    <w:p w14:paraId="1FB0EAF6" w14:textId="77777777" w:rsidR="00C648EC" w:rsidRPr="0045195A" w:rsidRDefault="00005979" w:rsidP="00E41B5A">
      <w:pPr>
        <w:autoSpaceDE w:val="0"/>
        <w:autoSpaceDN w:val="0"/>
        <w:adjustRightInd w:val="0"/>
        <w:spacing w:after="0" w:line="240" w:lineRule="auto"/>
        <w:rPr>
          <w:rFonts w:ascii="Arial" w:hAnsi="Arial" w:cs="Arial"/>
          <w:sz w:val="20"/>
          <w:szCs w:val="20"/>
        </w:rPr>
      </w:pPr>
      <w:r w:rsidRPr="0045195A">
        <w:rPr>
          <w:rFonts w:ascii="Arial" w:hAnsi="Arial" w:cs="Arial"/>
          <w:sz w:val="16"/>
          <w:szCs w:val="16"/>
        </w:rPr>
        <w:t xml:space="preserve">Tipus </w:t>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00F61D75" w:rsidRPr="0045195A">
        <w:rPr>
          <w:rFonts w:ascii="Arial" w:hAnsi="Arial" w:cs="Arial"/>
          <w:sz w:val="16"/>
          <w:szCs w:val="16"/>
        </w:rPr>
        <w:tab/>
      </w:r>
      <w:r w:rsidRPr="0045195A">
        <w:rPr>
          <w:rFonts w:ascii="Arial" w:hAnsi="Arial" w:cs="Arial"/>
          <w:sz w:val="16"/>
          <w:szCs w:val="16"/>
        </w:rPr>
        <w:t>Document acreditatiu</w:t>
      </w:r>
    </w:p>
    <w:p w14:paraId="613293AA" w14:textId="77777777" w:rsidR="00C648EC" w:rsidRPr="0045195A" w:rsidRDefault="00C648EC" w:rsidP="00E00883">
      <w:pPr>
        <w:autoSpaceDE w:val="0"/>
        <w:autoSpaceDN w:val="0"/>
        <w:adjustRightInd w:val="0"/>
        <w:spacing w:after="0" w:line="240" w:lineRule="auto"/>
        <w:rPr>
          <w:rFonts w:ascii="Arial" w:hAnsi="Arial" w:cs="Arial"/>
          <w:b/>
          <w:bCs/>
          <w:sz w:val="24"/>
          <w:szCs w:val="24"/>
        </w:rPr>
      </w:pPr>
    </w:p>
    <w:p w14:paraId="6C57D8B7" w14:textId="77777777" w:rsidR="00E00883" w:rsidRPr="0045195A" w:rsidRDefault="00E00883" w:rsidP="00E00883">
      <w:pPr>
        <w:autoSpaceDE w:val="0"/>
        <w:autoSpaceDN w:val="0"/>
        <w:adjustRightInd w:val="0"/>
        <w:spacing w:after="0" w:line="240" w:lineRule="auto"/>
        <w:rPr>
          <w:rFonts w:ascii="Arial" w:hAnsi="Arial" w:cs="Arial"/>
          <w:b/>
          <w:bCs/>
          <w:sz w:val="24"/>
          <w:szCs w:val="24"/>
        </w:rPr>
      </w:pPr>
      <w:r w:rsidRPr="0045195A">
        <w:rPr>
          <w:rFonts w:ascii="Arial" w:hAnsi="Arial" w:cs="Arial"/>
          <w:b/>
          <w:bCs/>
          <w:sz w:val="24"/>
          <w:szCs w:val="24"/>
        </w:rPr>
        <w:lastRenderedPageBreak/>
        <w:t>1.1 Dades de la construcció (només en cas d’obra nova)</w:t>
      </w:r>
    </w:p>
    <w:p w14:paraId="0121DD45" w14:textId="77777777" w:rsidR="00E00883" w:rsidRPr="0045195A" w:rsidRDefault="00E00883" w:rsidP="00E00883">
      <w:pPr>
        <w:autoSpaceDE w:val="0"/>
        <w:autoSpaceDN w:val="0"/>
        <w:adjustRightInd w:val="0"/>
        <w:spacing w:after="0" w:line="240" w:lineRule="auto"/>
        <w:rPr>
          <w:rFonts w:ascii="Arial" w:hAnsi="Arial" w:cs="Arial"/>
          <w:b/>
          <w:bCs/>
        </w:rPr>
      </w:pPr>
    </w:p>
    <w:p w14:paraId="0B324C0E" w14:textId="77777777" w:rsidR="00E00883" w:rsidRPr="0045195A" w:rsidRDefault="002D5FF0" w:rsidP="00E00883">
      <w:pPr>
        <w:autoSpaceDE w:val="0"/>
        <w:autoSpaceDN w:val="0"/>
        <w:adjustRightInd w:val="0"/>
        <w:spacing w:after="0" w:line="240" w:lineRule="auto"/>
        <w:rPr>
          <w:rFonts w:ascii="Arial" w:hAnsi="Arial" w:cs="Arial"/>
          <w:b/>
          <w:bCs/>
        </w:rPr>
      </w:pPr>
      <w:r w:rsidRPr="0045195A">
        <w:rPr>
          <w:rFonts w:ascii="Arial" w:hAnsi="Arial" w:cs="Arial"/>
          <w:b/>
          <w:bCs/>
        </w:rPr>
        <w:t>I</w:t>
      </w:r>
      <w:r w:rsidR="00E00883" w:rsidRPr="0045195A">
        <w:rPr>
          <w:rFonts w:ascii="Arial" w:hAnsi="Arial" w:cs="Arial"/>
          <w:b/>
          <w:bCs/>
        </w:rPr>
        <w:t>. Dates de construcció</w:t>
      </w:r>
    </w:p>
    <w:p w14:paraId="239C5A1B" w14:textId="77777777" w:rsidR="00652445" w:rsidRPr="0045195A" w:rsidRDefault="00652445" w:rsidP="00E00883">
      <w:pPr>
        <w:autoSpaceDE w:val="0"/>
        <w:autoSpaceDN w:val="0"/>
        <w:adjustRightInd w:val="0"/>
        <w:spacing w:after="0" w:line="240" w:lineRule="auto"/>
        <w:rPr>
          <w:rFonts w:ascii="Arial" w:hAnsi="Arial" w:cs="Arial"/>
          <w:b/>
          <w:bCs/>
        </w:rPr>
      </w:pPr>
    </w:p>
    <w:p w14:paraId="40397272"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Data d’inici d’obres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Data de final d’obres</w:t>
      </w:r>
    </w:p>
    <w:p w14:paraId="76E85D2F" w14:textId="77777777" w:rsidR="00E00883" w:rsidRPr="0045195A" w:rsidRDefault="00F56233" w:rsidP="008556B2">
      <w:pPr>
        <w:autoSpaceDE w:val="0"/>
        <w:autoSpaceDN w:val="0"/>
        <w:adjustRightInd w:val="0"/>
        <w:spacing w:after="0" w:line="240" w:lineRule="auto"/>
        <w:rPr>
          <w:rFonts w:ascii="Arial" w:hAnsi="Arial" w:cs="Arial"/>
          <w:sz w:val="20"/>
          <w:szCs w:val="20"/>
        </w:rPr>
      </w:pP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p>
    <w:p w14:paraId="4B4BCD75" w14:textId="77777777" w:rsidR="00E00883" w:rsidRPr="0045195A" w:rsidRDefault="00E00883" w:rsidP="00E00883">
      <w:pPr>
        <w:autoSpaceDE w:val="0"/>
        <w:autoSpaceDN w:val="0"/>
        <w:adjustRightInd w:val="0"/>
        <w:spacing w:after="0" w:line="240" w:lineRule="auto"/>
        <w:rPr>
          <w:rFonts w:ascii="Arial" w:hAnsi="Arial" w:cs="Arial"/>
          <w:b/>
          <w:bCs/>
          <w:i/>
          <w:iCs/>
          <w:sz w:val="20"/>
          <w:szCs w:val="20"/>
        </w:rPr>
      </w:pPr>
    </w:p>
    <w:p w14:paraId="3615E53C" w14:textId="77777777" w:rsidR="00F56233" w:rsidRPr="0045195A" w:rsidRDefault="00F56233" w:rsidP="00E00883">
      <w:pPr>
        <w:autoSpaceDE w:val="0"/>
        <w:autoSpaceDN w:val="0"/>
        <w:adjustRightInd w:val="0"/>
        <w:spacing w:after="0" w:line="240" w:lineRule="auto"/>
        <w:rPr>
          <w:rFonts w:ascii="Arial" w:hAnsi="Arial" w:cs="Arial"/>
          <w:b/>
          <w:bCs/>
          <w:i/>
          <w:iCs/>
          <w:sz w:val="20"/>
          <w:szCs w:val="20"/>
        </w:rPr>
      </w:pPr>
    </w:p>
    <w:p w14:paraId="0107FF93" w14:textId="77777777" w:rsidR="00E00883" w:rsidRPr="0045195A" w:rsidRDefault="002D5FF0" w:rsidP="00E00883">
      <w:pPr>
        <w:autoSpaceDE w:val="0"/>
        <w:autoSpaceDN w:val="0"/>
        <w:adjustRightInd w:val="0"/>
        <w:spacing w:after="0" w:line="240" w:lineRule="auto"/>
        <w:rPr>
          <w:rFonts w:ascii="Arial" w:hAnsi="Arial" w:cs="Arial"/>
          <w:b/>
          <w:bCs/>
        </w:rPr>
      </w:pPr>
      <w:r w:rsidRPr="0045195A">
        <w:rPr>
          <w:rFonts w:ascii="Arial" w:hAnsi="Arial" w:cs="Arial"/>
          <w:b/>
          <w:bCs/>
        </w:rPr>
        <w:t>J</w:t>
      </w:r>
      <w:r w:rsidR="00E00883" w:rsidRPr="0045195A">
        <w:rPr>
          <w:rFonts w:ascii="Arial" w:hAnsi="Arial" w:cs="Arial"/>
          <w:b/>
          <w:bCs/>
        </w:rPr>
        <w:t>. Autors del projecte</w:t>
      </w:r>
    </w:p>
    <w:p w14:paraId="2AE45689" w14:textId="77777777" w:rsidR="00CF0E66" w:rsidRPr="0045195A" w:rsidRDefault="00CF0E66" w:rsidP="00E00883">
      <w:pPr>
        <w:autoSpaceDE w:val="0"/>
        <w:autoSpaceDN w:val="0"/>
        <w:adjustRightInd w:val="0"/>
        <w:spacing w:after="0" w:line="240" w:lineRule="auto"/>
        <w:rPr>
          <w:rFonts w:ascii="Arial" w:hAnsi="Arial" w:cs="Arial"/>
          <w:b/>
          <w:bCs/>
        </w:rPr>
      </w:pPr>
    </w:p>
    <w:p w14:paraId="14D89F17"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Nom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Titulació</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t xml:space="preserve"> Col·</w:t>
      </w:r>
      <w:r w:rsidRPr="0045195A">
        <w:rPr>
          <w:rFonts w:ascii="Arial" w:hAnsi="Arial" w:cs="Arial"/>
          <w:sz w:val="16"/>
          <w:szCs w:val="16"/>
        </w:rPr>
        <w:t>legi professional</w:t>
      </w:r>
    </w:p>
    <w:p w14:paraId="555BE1C0" w14:textId="77777777" w:rsidR="00E00883" w:rsidRPr="0045195A" w:rsidRDefault="00F56233" w:rsidP="008556B2">
      <w:pPr>
        <w:autoSpaceDE w:val="0"/>
        <w:autoSpaceDN w:val="0"/>
        <w:adjustRightInd w:val="0"/>
        <w:spacing w:after="0" w:line="240" w:lineRule="auto"/>
        <w:rPr>
          <w:rFonts w:ascii="Arial" w:hAnsi="Arial" w:cs="Arial"/>
          <w:sz w:val="20"/>
          <w:szCs w:val="20"/>
        </w:rPr>
      </w:pP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p>
    <w:p w14:paraId="40F06146"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Domicili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Període d’intervenció</w:t>
      </w:r>
    </w:p>
    <w:p w14:paraId="60D08668" w14:textId="34C5CA34" w:rsidR="00E00883" w:rsidRPr="0045195A" w:rsidRDefault="00E00883" w:rsidP="00F56233">
      <w:pPr>
        <w:autoSpaceDE w:val="0"/>
        <w:autoSpaceDN w:val="0"/>
        <w:adjustRightInd w:val="0"/>
        <w:spacing w:after="0" w:line="240" w:lineRule="auto"/>
        <w:ind w:left="2832" w:firstLine="708"/>
        <w:rPr>
          <w:rFonts w:ascii="Arial" w:hAnsi="Arial" w:cs="Arial"/>
          <w:sz w:val="16"/>
          <w:szCs w:val="16"/>
        </w:rPr>
      </w:pPr>
      <w:r w:rsidRPr="0045195A">
        <w:rPr>
          <w:rFonts w:ascii="Arial" w:hAnsi="Arial" w:cs="Arial"/>
          <w:sz w:val="16"/>
          <w:szCs w:val="16"/>
        </w:rPr>
        <w:t xml:space="preserve">Des de </w:t>
      </w:r>
      <w:r w:rsidR="00EF737C" w:rsidRPr="0045195A">
        <w:rPr>
          <w:rFonts w:ascii="Arial" w:hAnsi="Arial" w:cs="Arial"/>
          <w:sz w:val="16"/>
          <w:szCs w:val="16"/>
        </w:rPr>
        <w:tab/>
      </w:r>
      <w:r w:rsidR="003E0DA8">
        <w:rPr>
          <w:rFonts w:ascii="Arial" w:hAnsi="Arial" w:cs="Arial"/>
          <w:sz w:val="16"/>
          <w:szCs w:val="16"/>
        </w:rPr>
        <w:tab/>
      </w:r>
      <w:r w:rsidRPr="0045195A">
        <w:rPr>
          <w:rFonts w:ascii="Arial" w:hAnsi="Arial" w:cs="Arial"/>
          <w:sz w:val="16"/>
          <w:szCs w:val="16"/>
        </w:rPr>
        <w:t>fins a</w:t>
      </w:r>
    </w:p>
    <w:p w14:paraId="3AC124AA" w14:textId="77777777" w:rsidR="00F56233" w:rsidRPr="0045195A" w:rsidRDefault="00F56233" w:rsidP="00E00883">
      <w:pPr>
        <w:autoSpaceDE w:val="0"/>
        <w:autoSpaceDN w:val="0"/>
        <w:adjustRightInd w:val="0"/>
        <w:spacing w:after="0" w:line="240" w:lineRule="auto"/>
        <w:rPr>
          <w:rFonts w:ascii="Arial" w:hAnsi="Arial" w:cs="Arial"/>
          <w:sz w:val="16"/>
          <w:szCs w:val="16"/>
        </w:rPr>
      </w:pPr>
    </w:p>
    <w:p w14:paraId="1EA86247"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Nom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 xml:space="preserve">Titulació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t>Col·</w:t>
      </w:r>
      <w:r w:rsidRPr="0045195A">
        <w:rPr>
          <w:rFonts w:ascii="Arial" w:hAnsi="Arial" w:cs="Arial"/>
          <w:sz w:val="16"/>
          <w:szCs w:val="16"/>
        </w:rPr>
        <w:t>legi professional</w:t>
      </w:r>
    </w:p>
    <w:p w14:paraId="3CCF1370" w14:textId="77777777" w:rsidR="008556B2" w:rsidRPr="0045195A" w:rsidRDefault="008556B2" w:rsidP="00E00883">
      <w:pPr>
        <w:autoSpaceDE w:val="0"/>
        <w:autoSpaceDN w:val="0"/>
        <w:adjustRightInd w:val="0"/>
        <w:spacing w:after="0" w:line="240" w:lineRule="auto"/>
        <w:rPr>
          <w:rFonts w:ascii="Arial" w:hAnsi="Arial" w:cs="Arial"/>
          <w:sz w:val="16"/>
          <w:szCs w:val="16"/>
        </w:rPr>
      </w:pPr>
    </w:p>
    <w:p w14:paraId="6F297AC3"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Domicili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Període d’intervenció</w:t>
      </w:r>
    </w:p>
    <w:p w14:paraId="25578B32" w14:textId="462FD9DD" w:rsidR="00E00883" w:rsidRPr="0045195A" w:rsidRDefault="00E00883" w:rsidP="00F56233">
      <w:pPr>
        <w:autoSpaceDE w:val="0"/>
        <w:autoSpaceDN w:val="0"/>
        <w:adjustRightInd w:val="0"/>
        <w:spacing w:after="0" w:line="240" w:lineRule="auto"/>
        <w:ind w:left="2832" w:firstLine="708"/>
        <w:rPr>
          <w:rFonts w:ascii="Arial" w:hAnsi="Arial" w:cs="Arial"/>
          <w:sz w:val="16"/>
          <w:szCs w:val="16"/>
        </w:rPr>
      </w:pPr>
      <w:r w:rsidRPr="0045195A">
        <w:rPr>
          <w:rFonts w:ascii="Arial" w:hAnsi="Arial" w:cs="Arial"/>
          <w:sz w:val="16"/>
          <w:szCs w:val="16"/>
        </w:rPr>
        <w:t>Des de</w:t>
      </w:r>
      <w:r w:rsidR="003E0DA8">
        <w:rPr>
          <w:rFonts w:ascii="Arial" w:hAnsi="Arial" w:cs="Arial"/>
          <w:sz w:val="16"/>
          <w:szCs w:val="16"/>
        </w:rPr>
        <w:tab/>
      </w:r>
      <w:r w:rsidR="003E0DA8">
        <w:rPr>
          <w:rFonts w:ascii="Arial" w:hAnsi="Arial" w:cs="Arial"/>
          <w:sz w:val="16"/>
          <w:szCs w:val="16"/>
        </w:rPr>
        <w:tab/>
      </w:r>
      <w:r w:rsidRPr="0045195A">
        <w:rPr>
          <w:rFonts w:ascii="Arial" w:hAnsi="Arial" w:cs="Arial"/>
          <w:sz w:val="16"/>
          <w:szCs w:val="16"/>
        </w:rPr>
        <w:t>fins a</w:t>
      </w:r>
    </w:p>
    <w:p w14:paraId="2A83B67C" w14:textId="77777777" w:rsidR="00E00883" w:rsidRPr="0045195A" w:rsidRDefault="00E00883" w:rsidP="00E00883">
      <w:pPr>
        <w:autoSpaceDE w:val="0"/>
        <w:autoSpaceDN w:val="0"/>
        <w:adjustRightInd w:val="0"/>
        <w:spacing w:after="0" w:line="240" w:lineRule="auto"/>
        <w:rPr>
          <w:rFonts w:ascii="Arial" w:hAnsi="Arial" w:cs="Arial"/>
          <w:sz w:val="16"/>
          <w:szCs w:val="16"/>
        </w:rPr>
      </w:pPr>
    </w:p>
    <w:p w14:paraId="19FC8B2A" w14:textId="77777777" w:rsidR="00E00883" w:rsidRPr="0045195A" w:rsidRDefault="002D5FF0" w:rsidP="00E00883">
      <w:pPr>
        <w:autoSpaceDE w:val="0"/>
        <w:autoSpaceDN w:val="0"/>
        <w:adjustRightInd w:val="0"/>
        <w:spacing w:after="0" w:line="240" w:lineRule="auto"/>
        <w:rPr>
          <w:rFonts w:ascii="Arial" w:hAnsi="Arial" w:cs="Arial"/>
          <w:b/>
          <w:bCs/>
        </w:rPr>
      </w:pPr>
      <w:r w:rsidRPr="0045195A">
        <w:rPr>
          <w:rFonts w:ascii="Arial" w:hAnsi="Arial" w:cs="Arial"/>
          <w:b/>
          <w:bCs/>
        </w:rPr>
        <w:t>K</w:t>
      </w:r>
      <w:r w:rsidR="00E00883" w:rsidRPr="0045195A">
        <w:rPr>
          <w:rFonts w:ascii="Arial" w:hAnsi="Arial" w:cs="Arial"/>
          <w:b/>
          <w:bCs/>
        </w:rPr>
        <w:t>. Direcció de l’obra</w:t>
      </w:r>
    </w:p>
    <w:p w14:paraId="0873951D" w14:textId="77777777" w:rsidR="00CF0E66" w:rsidRPr="0045195A" w:rsidRDefault="00CF0E66" w:rsidP="00E00883">
      <w:pPr>
        <w:autoSpaceDE w:val="0"/>
        <w:autoSpaceDN w:val="0"/>
        <w:adjustRightInd w:val="0"/>
        <w:spacing w:after="0" w:line="240" w:lineRule="auto"/>
        <w:rPr>
          <w:rFonts w:ascii="Arial" w:hAnsi="Arial" w:cs="Arial"/>
          <w:b/>
          <w:bCs/>
        </w:rPr>
      </w:pPr>
    </w:p>
    <w:p w14:paraId="552C3E9E"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Nom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 xml:space="preserve">Titulació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t>Col·</w:t>
      </w:r>
      <w:r w:rsidRPr="0045195A">
        <w:rPr>
          <w:rFonts w:ascii="Arial" w:hAnsi="Arial" w:cs="Arial"/>
          <w:sz w:val="16"/>
          <w:szCs w:val="16"/>
        </w:rPr>
        <w:t>legi professional</w:t>
      </w:r>
    </w:p>
    <w:p w14:paraId="1D6B1F5F" w14:textId="77777777" w:rsidR="005B4B4C" w:rsidRPr="0045195A" w:rsidRDefault="005B4B4C" w:rsidP="00E00883">
      <w:pPr>
        <w:autoSpaceDE w:val="0"/>
        <w:autoSpaceDN w:val="0"/>
        <w:adjustRightInd w:val="0"/>
        <w:spacing w:after="0" w:line="240" w:lineRule="auto"/>
        <w:rPr>
          <w:rFonts w:ascii="Arial" w:hAnsi="Arial" w:cs="Arial"/>
          <w:sz w:val="16"/>
          <w:szCs w:val="16"/>
        </w:rPr>
      </w:pPr>
    </w:p>
    <w:p w14:paraId="319F4F89"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Domicili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Període d’intervenció</w:t>
      </w:r>
    </w:p>
    <w:p w14:paraId="47BB144F" w14:textId="22EAFB58" w:rsidR="00E00883" w:rsidRPr="0045195A" w:rsidRDefault="00E00883" w:rsidP="00F56233">
      <w:pPr>
        <w:autoSpaceDE w:val="0"/>
        <w:autoSpaceDN w:val="0"/>
        <w:adjustRightInd w:val="0"/>
        <w:spacing w:after="0" w:line="240" w:lineRule="auto"/>
        <w:ind w:left="2832" w:firstLine="708"/>
        <w:rPr>
          <w:rFonts w:ascii="Arial" w:hAnsi="Arial" w:cs="Arial"/>
          <w:sz w:val="16"/>
          <w:szCs w:val="16"/>
        </w:rPr>
      </w:pPr>
      <w:r w:rsidRPr="0045195A">
        <w:rPr>
          <w:rFonts w:ascii="Arial" w:hAnsi="Arial" w:cs="Arial"/>
          <w:sz w:val="16"/>
          <w:szCs w:val="16"/>
        </w:rPr>
        <w:t xml:space="preserve">Des de </w:t>
      </w:r>
      <w:r w:rsidR="00EF737C" w:rsidRPr="0045195A">
        <w:rPr>
          <w:rFonts w:ascii="Arial" w:hAnsi="Arial" w:cs="Arial"/>
          <w:sz w:val="16"/>
          <w:szCs w:val="16"/>
        </w:rPr>
        <w:tab/>
      </w:r>
      <w:r w:rsidR="003E0DA8">
        <w:rPr>
          <w:rFonts w:ascii="Arial" w:hAnsi="Arial" w:cs="Arial"/>
          <w:sz w:val="16"/>
          <w:szCs w:val="16"/>
        </w:rPr>
        <w:tab/>
      </w:r>
      <w:r w:rsidRPr="0045195A">
        <w:rPr>
          <w:rFonts w:ascii="Arial" w:hAnsi="Arial" w:cs="Arial"/>
          <w:sz w:val="16"/>
          <w:szCs w:val="16"/>
        </w:rPr>
        <w:t>fins a</w:t>
      </w:r>
    </w:p>
    <w:p w14:paraId="6F06F6DC" w14:textId="77777777" w:rsidR="00F56233" w:rsidRPr="0045195A" w:rsidRDefault="00F5623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b/>
      </w:r>
      <w:r w:rsidRPr="0045195A">
        <w:rPr>
          <w:rFonts w:ascii="Arial" w:hAnsi="Arial" w:cs="Arial"/>
          <w:sz w:val="16"/>
          <w:szCs w:val="16"/>
        </w:rPr>
        <w:tab/>
      </w:r>
    </w:p>
    <w:p w14:paraId="79393FCB"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Nom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 xml:space="preserve">Titulació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t>Col·</w:t>
      </w:r>
      <w:r w:rsidRPr="0045195A">
        <w:rPr>
          <w:rFonts w:ascii="Arial" w:hAnsi="Arial" w:cs="Arial"/>
          <w:sz w:val="16"/>
          <w:szCs w:val="16"/>
        </w:rPr>
        <w:t>legi professional</w:t>
      </w:r>
    </w:p>
    <w:p w14:paraId="245141EA" w14:textId="77777777" w:rsidR="005B4B4C" w:rsidRPr="0045195A" w:rsidRDefault="005B4B4C" w:rsidP="00E00883">
      <w:pPr>
        <w:autoSpaceDE w:val="0"/>
        <w:autoSpaceDN w:val="0"/>
        <w:adjustRightInd w:val="0"/>
        <w:spacing w:after="0" w:line="240" w:lineRule="auto"/>
        <w:rPr>
          <w:rFonts w:ascii="Arial" w:hAnsi="Arial" w:cs="Arial"/>
          <w:sz w:val="16"/>
          <w:szCs w:val="16"/>
        </w:rPr>
      </w:pPr>
    </w:p>
    <w:p w14:paraId="5C5A6887"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Domicili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Període d’intervenció</w:t>
      </w:r>
    </w:p>
    <w:p w14:paraId="1368D791" w14:textId="2BB91944" w:rsidR="00E00883" w:rsidRPr="0045195A" w:rsidRDefault="00E00883" w:rsidP="00F56233">
      <w:pPr>
        <w:autoSpaceDE w:val="0"/>
        <w:autoSpaceDN w:val="0"/>
        <w:adjustRightInd w:val="0"/>
        <w:spacing w:after="0" w:line="240" w:lineRule="auto"/>
        <w:ind w:left="2832" w:firstLine="708"/>
        <w:rPr>
          <w:rFonts w:ascii="Arial" w:hAnsi="Arial" w:cs="Arial"/>
          <w:sz w:val="16"/>
          <w:szCs w:val="16"/>
        </w:rPr>
      </w:pPr>
      <w:r w:rsidRPr="0045195A">
        <w:rPr>
          <w:rFonts w:ascii="Arial" w:hAnsi="Arial" w:cs="Arial"/>
          <w:sz w:val="16"/>
          <w:szCs w:val="16"/>
        </w:rPr>
        <w:t xml:space="preserve">Des de </w:t>
      </w:r>
      <w:r w:rsidR="00EF737C" w:rsidRPr="0045195A">
        <w:rPr>
          <w:rFonts w:ascii="Arial" w:hAnsi="Arial" w:cs="Arial"/>
          <w:sz w:val="16"/>
          <w:szCs w:val="16"/>
        </w:rPr>
        <w:tab/>
      </w:r>
      <w:r w:rsidR="003E0DA8">
        <w:rPr>
          <w:rFonts w:ascii="Arial" w:hAnsi="Arial" w:cs="Arial"/>
          <w:sz w:val="16"/>
          <w:szCs w:val="16"/>
        </w:rPr>
        <w:tab/>
      </w:r>
      <w:r w:rsidRPr="0045195A">
        <w:rPr>
          <w:rFonts w:ascii="Arial" w:hAnsi="Arial" w:cs="Arial"/>
          <w:sz w:val="16"/>
          <w:szCs w:val="16"/>
        </w:rPr>
        <w:t>fins a</w:t>
      </w:r>
    </w:p>
    <w:p w14:paraId="382284F5" w14:textId="77777777" w:rsidR="00E00883" w:rsidRPr="0045195A" w:rsidRDefault="00E00883" w:rsidP="00E00883">
      <w:pPr>
        <w:autoSpaceDE w:val="0"/>
        <w:autoSpaceDN w:val="0"/>
        <w:adjustRightInd w:val="0"/>
        <w:spacing w:after="0" w:line="240" w:lineRule="auto"/>
        <w:rPr>
          <w:rFonts w:ascii="Arial" w:hAnsi="Arial" w:cs="Arial"/>
          <w:sz w:val="16"/>
          <w:szCs w:val="16"/>
        </w:rPr>
      </w:pPr>
    </w:p>
    <w:p w14:paraId="1F537616" w14:textId="77777777" w:rsidR="00E00883" w:rsidRPr="0045195A" w:rsidRDefault="002D5FF0" w:rsidP="00E00883">
      <w:pPr>
        <w:autoSpaceDE w:val="0"/>
        <w:autoSpaceDN w:val="0"/>
        <w:adjustRightInd w:val="0"/>
        <w:spacing w:after="0" w:line="240" w:lineRule="auto"/>
        <w:rPr>
          <w:rFonts w:ascii="Arial" w:hAnsi="Arial" w:cs="Arial"/>
          <w:b/>
          <w:bCs/>
        </w:rPr>
      </w:pPr>
      <w:r w:rsidRPr="0045195A">
        <w:rPr>
          <w:rFonts w:ascii="Arial" w:hAnsi="Arial" w:cs="Arial"/>
          <w:b/>
          <w:bCs/>
        </w:rPr>
        <w:t>L</w:t>
      </w:r>
      <w:r w:rsidR="00E00883" w:rsidRPr="0045195A">
        <w:rPr>
          <w:rFonts w:ascii="Arial" w:hAnsi="Arial" w:cs="Arial"/>
          <w:b/>
          <w:bCs/>
        </w:rPr>
        <w:t>. Consultors, asses</w:t>
      </w:r>
      <w:r w:rsidR="00F56233" w:rsidRPr="0045195A">
        <w:rPr>
          <w:rFonts w:ascii="Arial" w:hAnsi="Arial" w:cs="Arial"/>
          <w:b/>
          <w:bCs/>
        </w:rPr>
        <w:t>s</w:t>
      </w:r>
      <w:r w:rsidR="00E00883" w:rsidRPr="0045195A">
        <w:rPr>
          <w:rFonts w:ascii="Arial" w:hAnsi="Arial" w:cs="Arial"/>
          <w:b/>
          <w:bCs/>
        </w:rPr>
        <w:t>ors i col·laboradors de la Direcció de la rehabilitació</w:t>
      </w:r>
    </w:p>
    <w:p w14:paraId="5FE5DD9E" w14:textId="77777777" w:rsidR="008D385B" w:rsidRPr="0045195A" w:rsidRDefault="008D385B" w:rsidP="00E00883">
      <w:pPr>
        <w:autoSpaceDE w:val="0"/>
        <w:autoSpaceDN w:val="0"/>
        <w:adjustRightInd w:val="0"/>
        <w:spacing w:after="0" w:line="240" w:lineRule="auto"/>
        <w:rPr>
          <w:rFonts w:ascii="Arial" w:hAnsi="Arial" w:cs="Arial"/>
          <w:b/>
          <w:bCs/>
        </w:rPr>
      </w:pPr>
    </w:p>
    <w:p w14:paraId="1073D603"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Nom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 xml:space="preserve">Titulació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t>Col·</w:t>
      </w:r>
      <w:r w:rsidRPr="0045195A">
        <w:rPr>
          <w:rFonts w:ascii="Arial" w:hAnsi="Arial" w:cs="Arial"/>
          <w:sz w:val="16"/>
          <w:szCs w:val="16"/>
        </w:rPr>
        <w:t>legi professional</w:t>
      </w:r>
    </w:p>
    <w:p w14:paraId="46E5DBE0"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Domicili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Període d’intervenció</w:t>
      </w:r>
    </w:p>
    <w:p w14:paraId="7B30EF59" w14:textId="770B0550" w:rsidR="00E00883" w:rsidRPr="0045195A" w:rsidRDefault="00E00883" w:rsidP="00F56233">
      <w:pPr>
        <w:autoSpaceDE w:val="0"/>
        <w:autoSpaceDN w:val="0"/>
        <w:adjustRightInd w:val="0"/>
        <w:spacing w:after="0" w:line="240" w:lineRule="auto"/>
        <w:ind w:left="2832" w:firstLine="708"/>
        <w:rPr>
          <w:rFonts w:ascii="Arial" w:hAnsi="Arial" w:cs="Arial"/>
          <w:sz w:val="16"/>
          <w:szCs w:val="16"/>
        </w:rPr>
      </w:pPr>
      <w:r w:rsidRPr="0045195A">
        <w:rPr>
          <w:rFonts w:ascii="Arial" w:hAnsi="Arial" w:cs="Arial"/>
          <w:sz w:val="16"/>
          <w:szCs w:val="16"/>
        </w:rPr>
        <w:t xml:space="preserve">Des de </w:t>
      </w:r>
      <w:r w:rsidR="00EF737C" w:rsidRPr="0045195A">
        <w:rPr>
          <w:rFonts w:ascii="Arial" w:hAnsi="Arial" w:cs="Arial"/>
          <w:sz w:val="16"/>
          <w:szCs w:val="16"/>
        </w:rPr>
        <w:tab/>
      </w:r>
      <w:r w:rsidR="003E0DA8">
        <w:rPr>
          <w:rFonts w:ascii="Arial" w:hAnsi="Arial" w:cs="Arial"/>
          <w:sz w:val="16"/>
          <w:szCs w:val="16"/>
        </w:rPr>
        <w:tab/>
      </w:r>
      <w:r w:rsidRPr="0045195A">
        <w:rPr>
          <w:rFonts w:ascii="Arial" w:hAnsi="Arial" w:cs="Arial"/>
          <w:sz w:val="16"/>
          <w:szCs w:val="16"/>
        </w:rPr>
        <w:t>fins a</w:t>
      </w:r>
    </w:p>
    <w:p w14:paraId="1F5B1468" w14:textId="77777777" w:rsidR="00F56233" w:rsidRPr="0045195A" w:rsidRDefault="00F56233" w:rsidP="00E00883">
      <w:pPr>
        <w:autoSpaceDE w:val="0"/>
        <w:autoSpaceDN w:val="0"/>
        <w:adjustRightInd w:val="0"/>
        <w:spacing w:after="0" w:line="240" w:lineRule="auto"/>
        <w:rPr>
          <w:rFonts w:ascii="Arial" w:hAnsi="Arial" w:cs="Arial"/>
          <w:sz w:val="16"/>
          <w:szCs w:val="16"/>
        </w:rPr>
      </w:pPr>
    </w:p>
    <w:p w14:paraId="042AA2FD" w14:textId="77777777" w:rsidR="00E00883" w:rsidRPr="0045195A" w:rsidRDefault="00E00883" w:rsidP="00F5623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Nom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 xml:space="preserve">Titulació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Col</w:t>
      </w:r>
      <w:r w:rsidR="00F56233" w:rsidRPr="0045195A">
        <w:rPr>
          <w:rFonts w:ascii="Arial" w:hAnsi="Arial" w:cs="Arial"/>
          <w:sz w:val="16"/>
          <w:szCs w:val="16"/>
        </w:rPr>
        <w:t>·</w:t>
      </w:r>
      <w:r w:rsidRPr="0045195A">
        <w:rPr>
          <w:rFonts w:ascii="Arial" w:hAnsi="Arial" w:cs="Arial"/>
          <w:sz w:val="16"/>
          <w:szCs w:val="16"/>
        </w:rPr>
        <w:t>legi professional</w:t>
      </w:r>
    </w:p>
    <w:p w14:paraId="72BB8924"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Domicili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Període d’intervenció</w:t>
      </w:r>
    </w:p>
    <w:p w14:paraId="1F8923FD" w14:textId="7CD7D66E" w:rsidR="00E00883" w:rsidRPr="0045195A" w:rsidRDefault="00E00883" w:rsidP="00F56233">
      <w:pPr>
        <w:autoSpaceDE w:val="0"/>
        <w:autoSpaceDN w:val="0"/>
        <w:adjustRightInd w:val="0"/>
        <w:spacing w:after="0" w:line="240" w:lineRule="auto"/>
        <w:ind w:left="2832" w:firstLine="708"/>
        <w:rPr>
          <w:rFonts w:ascii="Arial" w:hAnsi="Arial" w:cs="Arial"/>
          <w:sz w:val="16"/>
          <w:szCs w:val="16"/>
        </w:rPr>
      </w:pPr>
      <w:r w:rsidRPr="0045195A">
        <w:rPr>
          <w:rFonts w:ascii="Arial" w:hAnsi="Arial" w:cs="Arial"/>
          <w:sz w:val="16"/>
          <w:szCs w:val="16"/>
        </w:rPr>
        <w:t xml:space="preserve">Des de </w:t>
      </w:r>
      <w:r w:rsidR="00EF737C" w:rsidRPr="0045195A">
        <w:rPr>
          <w:rFonts w:ascii="Arial" w:hAnsi="Arial" w:cs="Arial"/>
          <w:sz w:val="16"/>
          <w:szCs w:val="16"/>
        </w:rPr>
        <w:tab/>
      </w:r>
      <w:r w:rsidR="003E0DA8">
        <w:rPr>
          <w:rFonts w:ascii="Arial" w:hAnsi="Arial" w:cs="Arial"/>
          <w:sz w:val="16"/>
          <w:szCs w:val="16"/>
        </w:rPr>
        <w:tab/>
      </w:r>
      <w:r w:rsidRPr="0045195A">
        <w:rPr>
          <w:rFonts w:ascii="Arial" w:hAnsi="Arial" w:cs="Arial"/>
          <w:sz w:val="16"/>
          <w:szCs w:val="16"/>
        </w:rPr>
        <w:t>fins a</w:t>
      </w:r>
    </w:p>
    <w:p w14:paraId="6B3668C4" w14:textId="77777777" w:rsidR="00E00883" w:rsidRPr="0045195A" w:rsidRDefault="00E00883" w:rsidP="00E00883">
      <w:pPr>
        <w:autoSpaceDE w:val="0"/>
        <w:autoSpaceDN w:val="0"/>
        <w:adjustRightInd w:val="0"/>
        <w:spacing w:after="0" w:line="240" w:lineRule="auto"/>
        <w:rPr>
          <w:rFonts w:ascii="Arial" w:hAnsi="Arial" w:cs="Arial"/>
          <w:sz w:val="16"/>
          <w:szCs w:val="16"/>
        </w:rPr>
      </w:pPr>
    </w:p>
    <w:p w14:paraId="215E0876" w14:textId="77777777" w:rsidR="00E00883" w:rsidRPr="0045195A" w:rsidRDefault="002D5FF0" w:rsidP="00E00883">
      <w:pPr>
        <w:autoSpaceDE w:val="0"/>
        <w:autoSpaceDN w:val="0"/>
        <w:adjustRightInd w:val="0"/>
        <w:spacing w:after="0" w:line="240" w:lineRule="auto"/>
        <w:rPr>
          <w:rFonts w:ascii="Arial" w:hAnsi="Arial" w:cs="Arial"/>
          <w:b/>
          <w:bCs/>
        </w:rPr>
      </w:pPr>
      <w:r w:rsidRPr="0045195A">
        <w:rPr>
          <w:rFonts w:ascii="Arial" w:hAnsi="Arial" w:cs="Arial"/>
          <w:b/>
          <w:bCs/>
        </w:rPr>
        <w:t>M</w:t>
      </w:r>
      <w:r w:rsidR="00E00883" w:rsidRPr="0045195A">
        <w:rPr>
          <w:rFonts w:ascii="Arial" w:hAnsi="Arial" w:cs="Arial"/>
          <w:b/>
          <w:bCs/>
        </w:rPr>
        <w:t>. Constructor</w:t>
      </w:r>
    </w:p>
    <w:p w14:paraId="2F776804" w14:textId="77777777" w:rsidR="00652445" w:rsidRPr="0045195A" w:rsidRDefault="00652445" w:rsidP="00E00883">
      <w:pPr>
        <w:autoSpaceDE w:val="0"/>
        <w:autoSpaceDN w:val="0"/>
        <w:adjustRightInd w:val="0"/>
        <w:spacing w:after="0" w:line="240" w:lineRule="auto"/>
        <w:rPr>
          <w:rFonts w:ascii="Arial" w:hAnsi="Arial" w:cs="Arial"/>
          <w:b/>
          <w:bCs/>
        </w:rPr>
      </w:pPr>
    </w:p>
    <w:p w14:paraId="12DE306E"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Nom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NIF / CIF</w:t>
      </w:r>
    </w:p>
    <w:p w14:paraId="70F4B0AB" w14:textId="77777777" w:rsidR="005B4B4C" w:rsidRPr="0045195A" w:rsidRDefault="005B4B4C" w:rsidP="00E00883">
      <w:pPr>
        <w:autoSpaceDE w:val="0"/>
        <w:autoSpaceDN w:val="0"/>
        <w:adjustRightInd w:val="0"/>
        <w:spacing w:after="0" w:line="240" w:lineRule="auto"/>
        <w:rPr>
          <w:rFonts w:ascii="Arial" w:hAnsi="Arial" w:cs="Arial"/>
          <w:sz w:val="16"/>
          <w:szCs w:val="16"/>
        </w:rPr>
      </w:pPr>
    </w:p>
    <w:p w14:paraId="762A7F9D" w14:textId="77777777" w:rsidR="00E00883" w:rsidRPr="0045195A" w:rsidRDefault="00E00883" w:rsidP="00E00883">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Adreça </w:t>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00F56233" w:rsidRPr="0045195A">
        <w:rPr>
          <w:rFonts w:ascii="Arial" w:hAnsi="Arial" w:cs="Arial"/>
          <w:sz w:val="16"/>
          <w:szCs w:val="16"/>
        </w:rPr>
        <w:tab/>
      </w:r>
      <w:r w:rsidRPr="0045195A">
        <w:rPr>
          <w:rFonts w:ascii="Arial" w:hAnsi="Arial" w:cs="Arial"/>
          <w:sz w:val="16"/>
          <w:szCs w:val="16"/>
        </w:rPr>
        <w:t>Període d’intervenció</w:t>
      </w:r>
    </w:p>
    <w:p w14:paraId="576E8EAA" w14:textId="77777777" w:rsidR="00E00883" w:rsidRPr="0045195A" w:rsidRDefault="00F56233" w:rsidP="00E00883">
      <w:pPr>
        <w:autoSpaceDE w:val="0"/>
        <w:autoSpaceDN w:val="0"/>
        <w:adjustRightInd w:val="0"/>
        <w:spacing w:after="0" w:line="240" w:lineRule="auto"/>
        <w:rPr>
          <w:rFonts w:ascii="Arial" w:hAnsi="Arial" w:cs="Arial"/>
          <w:sz w:val="16"/>
          <w:szCs w:val="16"/>
        </w:rPr>
      </w:pP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Pr="0045195A">
        <w:rPr>
          <w:rFonts w:ascii="Arial" w:hAnsi="Arial" w:cs="Arial"/>
          <w:b/>
          <w:bCs/>
          <w:i/>
          <w:iCs/>
          <w:sz w:val="20"/>
          <w:szCs w:val="20"/>
        </w:rPr>
        <w:tab/>
      </w:r>
      <w:r w:rsidR="005B4B4C" w:rsidRPr="0045195A">
        <w:rPr>
          <w:rFonts w:ascii="Arial" w:hAnsi="Arial" w:cs="Arial"/>
          <w:b/>
          <w:bCs/>
          <w:i/>
          <w:iCs/>
          <w:sz w:val="20"/>
          <w:szCs w:val="20"/>
        </w:rPr>
        <w:tab/>
      </w:r>
      <w:r w:rsidR="005B4B4C" w:rsidRPr="0045195A">
        <w:rPr>
          <w:rFonts w:ascii="Arial" w:hAnsi="Arial" w:cs="Arial"/>
          <w:b/>
          <w:bCs/>
          <w:i/>
          <w:iCs/>
          <w:sz w:val="20"/>
          <w:szCs w:val="20"/>
        </w:rPr>
        <w:tab/>
      </w:r>
      <w:r w:rsidR="005B4B4C" w:rsidRPr="0045195A">
        <w:rPr>
          <w:rFonts w:ascii="Arial" w:hAnsi="Arial" w:cs="Arial"/>
          <w:b/>
          <w:bCs/>
          <w:i/>
          <w:iCs/>
          <w:sz w:val="20"/>
          <w:szCs w:val="20"/>
        </w:rPr>
        <w:tab/>
      </w:r>
      <w:r w:rsidR="00E00883" w:rsidRPr="0045195A">
        <w:rPr>
          <w:rFonts w:ascii="Arial" w:hAnsi="Arial" w:cs="Arial"/>
          <w:sz w:val="16"/>
          <w:szCs w:val="16"/>
        </w:rPr>
        <w:t>Des de fins</w:t>
      </w:r>
    </w:p>
    <w:p w14:paraId="4763E780" w14:textId="77777777" w:rsidR="007A5DA9" w:rsidRPr="0045195A" w:rsidRDefault="007A5DA9" w:rsidP="00E00883">
      <w:pPr>
        <w:autoSpaceDE w:val="0"/>
        <w:autoSpaceDN w:val="0"/>
        <w:adjustRightInd w:val="0"/>
        <w:spacing w:after="0" w:line="240" w:lineRule="auto"/>
        <w:rPr>
          <w:rFonts w:ascii="Arial" w:hAnsi="Arial" w:cs="Arial"/>
          <w:sz w:val="16"/>
          <w:szCs w:val="16"/>
        </w:rPr>
      </w:pPr>
    </w:p>
    <w:p w14:paraId="5EB4E7E0" w14:textId="77777777" w:rsidR="007A5DA9" w:rsidRPr="0045195A" w:rsidRDefault="007A5DA9" w:rsidP="00E00883">
      <w:pPr>
        <w:autoSpaceDE w:val="0"/>
        <w:autoSpaceDN w:val="0"/>
        <w:adjustRightInd w:val="0"/>
        <w:spacing w:after="0" w:line="240" w:lineRule="auto"/>
        <w:rPr>
          <w:rFonts w:ascii="Arial" w:hAnsi="Arial" w:cs="Arial"/>
          <w:sz w:val="16"/>
          <w:szCs w:val="16"/>
        </w:rPr>
      </w:pPr>
    </w:p>
    <w:p w14:paraId="5D305610" w14:textId="77777777" w:rsidR="006B3253" w:rsidRPr="0045195A" w:rsidRDefault="002D5FF0" w:rsidP="007A5DA9">
      <w:pPr>
        <w:autoSpaceDE w:val="0"/>
        <w:autoSpaceDN w:val="0"/>
        <w:adjustRightInd w:val="0"/>
        <w:spacing w:after="0" w:line="240" w:lineRule="auto"/>
        <w:rPr>
          <w:rFonts w:ascii="Arial" w:hAnsi="Arial" w:cs="Arial"/>
          <w:b/>
          <w:bCs/>
        </w:rPr>
      </w:pPr>
      <w:r w:rsidRPr="0045195A">
        <w:rPr>
          <w:rFonts w:ascii="Arial" w:hAnsi="Arial" w:cs="Arial"/>
          <w:b/>
          <w:bCs/>
        </w:rPr>
        <w:t>N</w:t>
      </w:r>
      <w:r w:rsidR="007A5DA9" w:rsidRPr="0045195A">
        <w:rPr>
          <w:rFonts w:ascii="Arial" w:hAnsi="Arial" w:cs="Arial"/>
          <w:b/>
          <w:bCs/>
        </w:rPr>
        <w:t>. Contractistes i Industrials instal·ladors</w:t>
      </w:r>
    </w:p>
    <w:p w14:paraId="22628DEA" w14:textId="77777777" w:rsidR="007A5DA9" w:rsidRPr="0045195A" w:rsidRDefault="000E20F3" w:rsidP="007A5DA9">
      <w:pPr>
        <w:autoSpaceDE w:val="0"/>
        <w:autoSpaceDN w:val="0"/>
        <w:adjustRightInd w:val="0"/>
        <w:spacing w:after="0" w:line="240" w:lineRule="auto"/>
        <w:rPr>
          <w:rFonts w:ascii="Arial" w:hAnsi="Arial" w:cs="Arial"/>
          <w:b/>
          <w:bCs/>
        </w:rPr>
      </w:pPr>
      <w:r w:rsidRPr="0045195A">
        <w:rPr>
          <w:rFonts w:ascii="Arial" w:hAnsi="Arial" w:cs="Arial"/>
          <w:b/>
          <w:bCs/>
        </w:rPr>
        <w:tab/>
      </w:r>
      <w:r w:rsidRPr="0045195A">
        <w:rPr>
          <w:rFonts w:ascii="Arial" w:hAnsi="Arial" w:cs="Arial"/>
          <w:b/>
          <w:bCs/>
        </w:rPr>
        <w:tab/>
      </w:r>
    </w:p>
    <w:p w14:paraId="39EB0547" w14:textId="77777777" w:rsidR="007A5DA9" w:rsidRPr="0045195A" w:rsidRDefault="006B3253"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Instal·lació</w:t>
      </w:r>
      <w:r w:rsidR="007A5DA9" w:rsidRPr="0045195A">
        <w:rPr>
          <w:rFonts w:ascii="Arial" w:hAnsi="Arial" w:cs="Arial"/>
          <w:sz w:val="16"/>
          <w:szCs w:val="16"/>
        </w:rPr>
        <w:t xml:space="preserve"> </w:t>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Nombre </w:t>
      </w:r>
      <w:r w:rsidR="000E20F3" w:rsidRPr="0045195A">
        <w:rPr>
          <w:rFonts w:ascii="Arial" w:hAnsi="Arial" w:cs="Arial"/>
          <w:sz w:val="16"/>
          <w:szCs w:val="16"/>
        </w:rPr>
        <w:tab/>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NIF / CIF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Dirección</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ab/>
        <w:t>Telèfon</w:t>
      </w:r>
    </w:p>
    <w:p w14:paraId="08364246" w14:textId="77777777" w:rsidR="00D620EE" w:rsidRPr="0045195A" w:rsidRDefault="00D620EE" w:rsidP="00EE7D47">
      <w:pPr>
        <w:autoSpaceDE w:val="0"/>
        <w:autoSpaceDN w:val="0"/>
        <w:adjustRightInd w:val="0"/>
        <w:spacing w:after="0" w:line="240" w:lineRule="auto"/>
        <w:rPr>
          <w:rFonts w:ascii="Arial" w:hAnsi="Arial" w:cs="Arial"/>
          <w:sz w:val="16"/>
          <w:szCs w:val="16"/>
        </w:rPr>
      </w:pPr>
    </w:p>
    <w:p w14:paraId="249923DD" w14:textId="77777777" w:rsidR="007A5DA9" w:rsidRPr="0045195A" w:rsidRDefault="007A5DA9"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Períod</w:t>
      </w:r>
      <w:r w:rsidR="00EE7D47" w:rsidRPr="0045195A">
        <w:rPr>
          <w:rFonts w:ascii="Arial" w:hAnsi="Arial" w:cs="Arial"/>
          <w:sz w:val="16"/>
          <w:szCs w:val="16"/>
        </w:rPr>
        <w:t>e de intervenció</w:t>
      </w:r>
    </w:p>
    <w:p w14:paraId="2201A41D" w14:textId="77777777" w:rsidR="007A5DA9" w:rsidRPr="0045195A" w:rsidRDefault="007A5DA9"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w:t>
      </w:r>
      <w:r w:rsidR="00EE7D47" w:rsidRPr="0045195A">
        <w:rPr>
          <w:rFonts w:ascii="Arial" w:hAnsi="Arial" w:cs="Arial"/>
          <w:sz w:val="16"/>
          <w:szCs w:val="16"/>
        </w:rPr>
        <w:t xml:space="preserve"> </w:t>
      </w:r>
      <w:r w:rsidRPr="0045195A">
        <w:rPr>
          <w:rFonts w:ascii="Arial" w:hAnsi="Arial" w:cs="Arial"/>
          <w:sz w:val="16"/>
          <w:szCs w:val="16"/>
        </w:rPr>
        <w:t xml:space="preserve">de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fins</w:t>
      </w:r>
    </w:p>
    <w:p w14:paraId="3401A34F" w14:textId="77777777" w:rsidR="006B3253" w:rsidRPr="0045195A" w:rsidRDefault="006B3253" w:rsidP="007A5DA9">
      <w:pPr>
        <w:autoSpaceDE w:val="0"/>
        <w:autoSpaceDN w:val="0"/>
        <w:adjustRightInd w:val="0"/>
        <w:spacing w:after="0" w:line="240" w:lineRule="auto"/>
        <w:rPr>
          <w:rFonts w:ascii="Arial" w:hAnsi="Arial" w:cs="Arial"/>
          <w:sz w:val="16"/>
          <w:szCs w:val="16"/>
        </w:rPr>
      </w:pPr>
    </w:p>
    <w:p w14:paraId="3DE2DF12" w14:textId="77777777" w:rsidR="007A5DA9" w:rsidRPr="0045195A" w:rsidRDefault="006B3253"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Instal·lació</w:t>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Nombre </w:t>
      </w:r>
      <w:r w:rsidR="000E20F3" w:rsidRPr="0045195A">
        <w:rPr>
          <w:rFonts w:ascii="Arial" w:hAnsi="Arial" w:cs="Arial"/>
          <w:sz w:val="16"/>
          <w:szCs w:val="16"/>
        </w:rPr>
        <w:tab/>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NIF / CIF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Dirección</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ab/>
        <w:t>Telèfon</w:t>
      </w:r>
    </w:p>
    <w:p w14:paraId="4394996B" w14:textId="77777777" w:rsidR="00D620EE" w:rsidRPr="0045195A" w:rsidRDefault="00D620EE" w:rsidP="007A5DA9">
      <w:pPr>
        <w:autoSpaceDE w:val="0"/>
        <w:autoSpaceDN w:val="0"/>
        <w:adjustRightInd w:val="0"/>
        <w:spacing w:after="0" w:line="240" w:lineRule="auto"/>
        <w:rPr>
          <w:rFonts w:ascii="Arial" w:hAnsi="Arial" w:cs="Arial"/>
          <w:sz w:val="16"/>
          <w:szCs w:val="16"/>
        </w:rPr>
      </w:pPr>
    </w:p>
    <w:p w14:paraId="36CE7C95" w14:textId="77777777" w:rsidR="007A5DA9" w:rsidRPr="0045195A" w:rsidRDefault="00EE7D47"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Període de intervenció</w:t>
      </w:r>
    </w:p>
    <w:p w14:paraId="2A8E2A62" w14:textId="77777777" w:rsidR="007A5DA9" w:rsidRPr="0045195A" w:rsidRDefault="007A5DA9"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w:t>
      </w:r>
      <w:r w:rsidR="00EE7D47" w:rsidRPr="0045195A">
        <w:rPr>
          <w:rFonts w:ascii="Arial" w:hAnsi="Arial" w:cs="Arial"/>
          <w:sz w:val="16"/>
          <w:szCs w:val="16"/>
        </w:rPr>
        <w:t xml:space="preserve"> </w:t>
      </w:r>
      <w:r w:rsidRPr="0045195A">
        <w:rPr>
          <w:rFonts w:ascii="Arial" w:hAnsi="Arial" w:cs="Arial"/>
          <w:sz w:val="16"/>
          <w:szCs w:val="16"/>
        </w:rPr>
        <w:t xml:space="preserve">de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fins</w:t>
      </w:r>
    </w:p>
    <w:p w14:paraId="2AFCCBAB" w14:textId="77777777" w:rsidR="006B3253" w:rsidRPr="0045195A" w:rsidRDefault="006B3253" w:rsidP="007A5DA9">
      <w:pPr>
        <w:autoSpaceDE w:val="0"/>
        <w:autoSpaceDN w:val="0"/>
        <w:adjustRightInd w:val="0"/>
        <w:spacing w:after="0" w:line="240" w:lineRule="auto"/>
        <w:rPr>
          <w:rFonts w:ascii="Arial" w:hAnsi="Arial" w:cs="Arial"/>
          <w:sz w:val="16"/>
          <w:szCs w:val="16"/>
        </w:rPr>
      </w:pPr>
    </w:p>
    <w:p w14:paraId="3F1E1F56" w14:textId="77777777" w:rsidR="007A5DA9" w:rsidRPr="0045195A" w:rsidRDefault="006B3253"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Instal·lació</w:t>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Nombre </w:t>
      </w:r>
      <w:r w:rsidR="000E20F3" w:rsidRPr="0045195A">
        <w:rPr>
          <w:rFonts w:ascii="Arial" w:hAnsi="Arial" w:cs="Arial"/>
          <w:sz w:val="16"/>
          <w:szCs w:val="16"/>
        </w:rPr>
        <w:tab/>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NIF / CIF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Dirección</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ab/>
        <w:t>Telèfon</w:t>
      </w:r>
    </w:p>
    <w:p w14:paraId="01A4F346" w14:textId="77777777" w:rsidR="00D620EE" w:rsidRPr="0045195A" w:rsidRDefault="00D620EE" w:rsidP="00EE7D47">
      <w:pPr>
        <w:autoSpaceDE w:val="0"/>
        <w:autoSpaceDN w:val="0"/>
        <w:adjustRightInd w:val="0"/>
        <w:spacing w:after="0" w:line="240" w:lineRule="auto"/>
        <w:rPr>
          <w:rFonts w:ascii="Arial" w:hAnsi="Arial" w:cs="Arial"/>
          <w:sz w:val="16"/>
          <w:szCs w:val="16"/>
        </w:rPr>
      </w:pPr>
    </w:p>
    <w:p w14:paraId="30156D6B" w14:textId="77777777" w:rsidR="007A5DA9" w:rsidRPr="0045195A" w:rsidRDefault="007A5DA9"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Períod</w:t>
      </w:r>
      <w:r w:rsidR="00EE7D47" w:rsidRPr="0045195A">
        <w:rPr>
          <w:rFonts w:ascii="Arial" w:hAnsi="Arial" w:cs="Arial"/>
          <w:sz w:val="16"/>
          <w:szCs w:val="16"/>
        </w:rPr>
        <w:t>e de intervenció</w:t>
      </w:r>
    </w:p>
    <w:p w14:paraId="4113630F" w14:textId="77777777" w:rsidR="007A5DA9" w:rsidRPr="0045195A" w:rsidRDefault="007A5DA9"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w:t>
      </w:r>
      <w:r w:rsidR="00EE7D47" w:rsidRPr="0045195A">
        <w:rPr>
          <w:rFonts w:ascii="Arial" w:hAnsi="Arial" w:cs="Arial"/>
          <w:sz w:val="16"/>
          <w:szCs w:val="16"/>
        </w:rPr>
        <w:t xml:space="preserve"> </w:t>
      </w:r>
      <w:r w:rsidRPr="0045195A">
        <w:rPr>
          <w:rFonts w:ascii="Arial" w:hAnsi="Arial" w:cs="Arial"/>
          <w:sz w:val="16"/>
          <w:szCs w:val="16"/>
        </w:rPr>
        <w:t xml:space="preserve">de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fins</w:t>
      </w:r>
    </w:p>
    <w:p w14:paraId="1FCC1CD7" w14:textId="77777777" w:rsidR="006B3253" w:rsidRPr="0045195A" w:rsidRDefault="006B3253" w:rsidP="007A5DA9">
      <w:pPr>
        <w:autoSpaceDE w:val="0"/>
        <w:autoSpaceDN w:val="0"/>
        <w:adjustRightInd w:val="0"/>
        <w:spacing w:after="0" w:line="240" w:lineRule="auto"/>
        <w:rPr>
          <w:rFonts w:ascii="Arial" w:hAnsi="Arial" w:cs="Arial"/>
          <w:sz w:val="16"/>
          <w:szCs w:val="16"/>
        </w:rPr>
      </w:pPr>
    </w:p>
    <w:p w14:paraId="747B32ED" w14:textId="77777777" w:rsidR="007A5DA9" w:rsidRPr="0045195A" w:rsidRDefault="006B3253"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Instal·lació</w:t>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Nombre </w:t>
      </w:r>
      <w:r w:rsidR="000E20F3" w:rsidRPr="0045195A">
        <w:rPr>
          <w:rFonts w:ascii="Arial" w:hAnsi="Arial" w:cs="Arial"/>
          <w:sz w:val="16"/>
          <w:szCs w:val="16"/>
        </w:rPr>
        <w:tab/>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NIF / CIF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Dirección</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ab/>
        <w:t>Telèfon</w:t>
      </w:r>
    </w:p>
    <w:p w14:paraId="355DB199" w14:textId="77777777" w:rsidR="00D620EE" w:rsidRPr="0045195A" w:rsidRDefault="00D620EE" w:rsidP="00EE7D47">
      <w:pPr>
        <w:autoSpaceDE w:val="0"/>
        <w:autoSpaceDN w:val="0"/>
        <w:adjustRightInd w:val="0"/>
        <w:spacing w:after="0" w:line="240" w:lineRule="auto"/>
        <w:rPr>
          <w:rFonts w:ascii="Arial" w:hAnsi="Arial" w:cs="Arial"/>
          <w:sz w:val="16"/>
          <w:szCs w:val="16"/>
        </w:rPr>
      </w:pPr>
    </w:p>
    <w:p w14:paraId="66730C07" w14:textId="77777777" w:rsidR="007A5DA9" w:rsidRPr="0045195A" w:rsidRDefault="007A5DA9"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Períod</w:t>
      </w:r>
      <w:r w:rsidR="00EE7D47" w:rsidRPr="0045195A">
        <w:rPr>
          <w:rFonts w:ascii="Arial" w:hAnsi="Arial" w:cs="Arial"/>
          <w:sz w:val="16"/>
          <w:szCs w:val="16"/>
        </w:rPr>
        <w:t>e de intervenció</w:t>
      </w:r>
    </w:p>
    <w:p w14:paraId="66A15364" w14:textId="77777777" w:rsidR="007A5DA9" w:rsidRPr="0045195A" w:rsidRDefault="007A5DA9"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w:t>
      </w:r>
      <w:r w:rsidR="00EE7D47" w:rsidRPr="0045195A">
        <w:rPr>
          <w:rFonts w:ascii="Arial" w:hAnsi="Arial" w:cs="Arial"/>
          <w:sz w:val="16"/>
          <w:szCs w:val="16"/>
        </w:rPr>
        <w:t xml:space="preserve"> </w:t>
      </w:r>
      <w:r w:rsidRPr="0045195A">
        <w:rPr>
          <w:rFonts w:ascii="Arial" w:hAnsi="Arial" w:cs="Arial"/>
          <w:sz w:val="16"/>
          <w:szCs w:val="16"/>
        </w:rPr>
        <w:t xml:space="preserve">de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fins</w:t>
      </w:r>
    </w:p>
    <w:p w14:paraId="5608FDEA" w14:textId="77777777" w:rsidR="006B3253" w:rsidRPr="0045195A" w:rsidRDefault="006B3253" w:rsidP="007A5DA9">
      <w:pPr>
        <w:autoSpaceDE w:val="0"/>
        <w:autoSpaceDN w:val="0"/>
        <w:adjustRightInd w:val="0"/>
        <w:spacing w:after="0" w:line="240" w:lineRule="auto"/>
        <w:rPr>
          <w:rFonts w:ascii="Arial" w:hAnsi="Arial" w:cs="Arial"/>
          <w:sz w:val="16"/>
          <w:szCs w:val="16"/>
        </w:rPr>
      </w:pPr>
    </w:p>
    <w:p w14:paraId="3201EB00" w14:textId="77777777" w:rsidR="007A5DA9" w:rsidRPr="0045195A" w:rsidRDefault="006B3253"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Instal·lació</w:t>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Nombre </w:t>
      </w:r>
      <w:r w:rsidR="000E20F3" w:rsidRPr="0045195A">
        <w:rPr>
          <w:rFonts w:ascii="Arial" w:hAnsi="Arial" w:cs="Arial"/>
          <w:sz w:val="16"/>
          <w:szCs w:val="16"/>
        </w:rPr>
        <w:tab/>
      </w:r>
      <w:r w:rsidR="000E20F3" w:rsidRPr="0045195A">
        <w:rPr>
          <w:rFonts w:ascii="Arial" w:hAnsi="Arial" w:cs="Arial"/>
          <w:sz w:val="16"/>
          <w:szCs w:val="16"/>
        </w:rPr>
        <w:tab/>
      </w:r>
      <w:r w:rsidR="000E20F3" w:rsidRPr="0045195A">
        <w:rPr>
          <w:rFonts w:ascii="Arial" w:hAnsi="Arial" w:cs="Arial"/>
          <w:sz w:val="16"/>
          <w:szCs w:val="16"/>
        </w:rPr>
        <w:tab/>
      </w:r>
      <w:r w:rsidR="007A5DA9" w:rsidRPr="0045195A">
        <w:rPr>
          <w:rFonts w:ascii="Arial" w:hAnsi="Arial" w:cs="Arial"/>
          <w:sz w:val="16"/>
          <w:szCs w:val="16"/>
        </w:rPr>
        <w:t xml:space="preserve">NIF / CIF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Dirección</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ab/>
        <w:t>Telèfon</w:t>
      </w:r>
    </w:p>
    <w:p w14:paraId="0EA1358C" w14:textId="77777777" w:rsidR="00D620EE" w:rsidRPr="0045195A" w:rsidRDefault="00D620EE" w:rsidP="00EE7D47">
      <w:pPr>
        <w:autoSpaceDE w:val="0"/>
        <w:autoSpaceDN w:val="0"/>
        <w:adjustRightInd w:val="0"/>
        <w:spacing w:after="0" w:line="240" w:lineRule="auto"/>
        <w:rPr>
          <w:rFonts w:ascii="Arial" w:hAnsi="Arial" w:cs="Arial"/>
          <w:sz w:val="16"/>
          <w:szCs w:val="16"/>
        </w:rPr>
      </w:pPr>
    </w:p>
    <w:p w14:paraId="598FE777" w14:textId="77777777" w:rsidR="007A5DA9" w:rsidRPr="0045195A" w:rsidRDefault="007A5DA9"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Períod</w:t>
      </w:r>
      <w:r w:rsidR="00EE7D47" w:rsidRPr="0045195A">
        <w:rPr>
          <w:rFonts w:ascii="Arial" w:hAnsi="Arial" w:cs="Arial"/>
          <w:sz w:val="16"/>
          <w:szCs w:val="16"/>
        </w:rPr>
        <w:t>e de intervenció</w:t>
      </w:r>
    </w:p>
    <w:p w14:paraId="00AFB57F" w14:textId="77777777" w:rsidR="007A5DA9" w:rsidRPr="0045195A" w:rsidRDefault="007A5DA9" w:rsidP="00EE7D47">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w:t>
      </w:r>
      <w:r w:rsidR="00EE7D47" w:rsidRPr="0045195A">
        <w:rPr>
          <w:rFonts w:ascii="Arial" w:hAnsi="Arial" w:cs="Arial"/>
          <w:sz w:val="16"/>
          <w:szCs w:val="16"/>
        </w:rPr>
        <w:t xml:space="preserve"> </w:t>
      </w:r>
      <w:r w:rsidRPr="0045195A">
        <w:rPr>
          <w:rFonts w:ascii="Arial" w:hAnsi="Arial" w:cs="Arial"/>
          <w:sz w:val="16"/>
          <w:szCs w:val="16"/>
        </w:rPr>
        <w:t xml:space="preserve">de </w:t>
      </w:r>
      <w:r w:rsidR="000E20F3" w:rsidRPr="0045195A">
        <w:rPr>
          <w:rFonts w:ascii="Arial" w:hAnsi="Arial" w:cs="Arial"/>
          <w:sz w:val="16"/>
          <w:szCs w:val="16"/>
        </w:rPr>
        <w:tab/>
      </w:r>
      <w:r w:rsidR="000E20F3" w:rsidRPr="0045195A">
        <w:rPr>
          <w:rFonts w:ascii="Arial" w:hAnsi="Arial" w:cs="Arial"/>
          <w:sz w:val="16"/>
          <w:szCs w:val="16"/>
        </w:rPr>
        <w:tab/>
      </w:r>
      <w:r w:rsidR="00EE7D47" w:rsidRPr="0045195A">
        <w:rPr>
          <w:rFonts w:ascii="Arial" w:hAnsi="Arial" w:cs="Arial"/>
          <w:sz w:val="16"/>
          <w:szCs w:val="16"/>
        </w:rPr>
        <w:t>fins</w:t>
      </w:r>
    </w:p>
    <w:p w14:paraId="6FD286E0" w14:textId="77777777" w:rsidR="000E20F3" w:rsidRPr="0045195A" w:rsidRDefault="000E20F3" w:rsidP="007A5DA9">
      <w:pPr>
        <w:autoSpaceDE w:val="0"/>
        <w:autoSpaceDN w:val="0"/>
        <w:adjustRightInd w:val="0"/>
        <w:spacing w:after="0" w:line="240" w:lineRule="auto"/>
        <w:rPr>
          <w:rFonts w:ascii="Arial" w:hAnsi="Arial" w:cs="Arial"/>
          <w:sz w:val="16"/>
          <w:szCs w:val="16"/>
        </w:rPr>
      </w:pPr>
    </w:p>
    <w:p w14:paraId="7A8D32FD" w14:textId="77777777" w:rsidR="000E20F3" w:rsidRPr="0045195A" w:rsidRDefault="000E20F3" w:rsidP="007A5DA9">
      <w:pPr>
        <w:autoSpaceDE w:val="0"/>
        <w:autoSpaceDN w:val="0"/>
        <w:adjustRightInd w:val="0"/>
        <w:spacing w:after="0" w:line="240" w:lineRule="auto"/>
        <w:rPr>
          <w:rFonts w:ascii="Arial" w:hAnsi="Arial" w:cs="Arial"/>
          <w:sz w:val="16"/>
          <w:szCs w:val="16"/>
        </w:rPr>
      </w:pPr>
    </w:p>
    <w:p w14:paraId="15EA03C8" w14:textId="77777777" w:rsidR="007A5DA9" w:rsidRPr="0045195A" w:rsidRDefault="002D5FF0" w:rsidP="007A5DA9">
      <w:pPr>
        <w:autoSpaceDE w:val="0"/>
        <w:autoSpaceDN w:val="0"/>
        <w:adjustRightInd w:val="0"/>
        <w:spacing w:after="0" w:line="240" w:lineRule="auto"/>
        <w:rPr>
          <w:rFonts w:ascii="Arial" w:hAnsi="Arial" w:cs="Arial"/>
          <w:b/>
          <w:bCs/>
        </w:rPr>
      </w:pPr>
      <w:r w:rsidRPr="0045195A">
        <w:rPr>
          <w:rFonts w:ascii="Arial" w:hAnsi="Arial" w:cs="Arial"/>
          <w:b/>
          <w:bCs/>
        </w:rPr>
        <w:t>O</w:t>
      </w:r>
      <w:r w:rsidR="007A5DA9" w:rsidRPr="0045195A">
        <w:rPr>
          <w:rFonts w:ascii="Arial" w:hAnsi="Arial" w:cs="Arial"/>
          <w:b/>
          <w:bCs/>
        </w:rPr>
        <w:t xml:space="preserve">. </w:t>
      </w:r>
      <w:r w:rsidR="009A3172" w:rsidRPr="0045195A">
        <w:rPr>
          <w:rFonts w:ascii="Arial" w:hAnsi="Arial" w:cs="Arial"/>
          <w:b/>
          <w:bCs/>
        </w:rPr>
        <w:t>Garanties</w:t>
      </w:r>
      <w:r w:rsidR="007A5DA9" w:rsidRPr="0045195A">
        <w:rPr>
          <w:rFonts w:ascii="Arial" w:hAnsi="Arial" w:cs="Arial"/>
          <w:b/>
          <w:bCs/>
        </w:rPr>
        <w:t xml:space="preserve"> específiques de les instal·lacions</w:t>
      </w:r>
    </w:p>
    <w:p w14:paraId="4D9FCA79" w14:textId="77777777" w:rsidR="006B3253" w:rsidRPr="0045195A" w:rsidRDefault="006B3253" w:rsidP="007A5DA9">
      <w:pPr>
        <w:autoSpaceDE w:val="0"/>
        <w:autoSpaceDN w:val="0"/>
        <w:adjustRightInd w:val="0"/>
        <w:spacing w:after="0" w:line="240" w:lineRule="auto"/>
        <w:rPr>
          <w:rFonts w:ascii="Arial" w:hAnsi="Arial" w:cs="Arial"/>
          <w:b/>
          <w:bCs/>
        </w:rPr>
      </w:pPr>
    </w:p>
    <w:p w14:paraId="0627745A" w14:textId="77777777" w:rsidR="007A5DA9" w:rsidRPr="0045195A" w:rsidRDefault="007A5DA9"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Instal·lació </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Pr="0045195A">
        <w:rPr>
          <w:rFonts w:ascii="Arial" w:hAnsi="Arial" w:cs="Arial"/>
          <w:sz w:val="16"/>
          <w:szCs w:val="16"/>
        </w:rPr>
        <w:t xml:space="preserve">Venciment </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009A3172" w:rsidRPr="0045195A">
        <w:rPr>
          <w:rFonts w:ascii="Arial" w:hAnsi="Arial" w:cs="Arial"/>
          <w:sz w:val="16"/>
          <w:szCs w:val="16"/>
        </w:rPr>
        <w:t>Garanti</w:t>
      </w:r>
      <w:r w:rsidRPr="0045195A">
        <w:rPr>
          <w:rFonts w:ascii="Arial" w:hAnsi="Arial" w:cs="Arial"/>
          <w:sz w:val="16"/>
          <w:szCs w:val="16"/>
        </w:rPr>
        <w:t>a</w:t>
      </w:r>
    </w:p>
    <w:p w14:paraId="32A765DB" w14:textId="77777777" w:rsidR="007A5DA9" w:rsidRPr="0045195A" w:rsidRDefault="007A5DA9"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Instal·lació </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Pr="0045195A">
        <w:rPr>
          <w:rFonts w:ascii="Arial" w:hAnsi="Arial" w:cs="Arial"/>
          <w:sz w:val="16"/>
          <w:szCs w:val="16"/>
        </w:rPr>
        <w:t xml:space="preserve">Venciment </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009A3172" w:rsidRPr="0045195A">
        <w:rPr>
          <w:rFonts w:ascii="Arial" w:hAnsi="Arial" w:cs="Arial"/>
          <w:sz w:val="16"/>
          <w:szCs w:val="16"/>
        </w:rPr>
        <w:t>Garanti</w:t>
      </w:r>
      <w:r w:rsidRPr="0045195A">
        <w:rPr>
          <w:rFonts w:ascii="Arial" w:hAnsi="Arial" w:cs="Arial"/>
          <w:sz w:val="16"/>
          <w:szCs w:val="16"/>
        </w:rPr>
        <w:t>a</w:t>
      </w:r>
    </w:p>
    <w:p w14:paraId="5AFB4F22" w14:textId="77777777" w:rsidR="007A5DA9" w:rsidRPr="0045195A" w:rsidRDefault="007A5DA9"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Instal·lació </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Pr="0045195A">
        <w:rPr>
          <w:rFonts w:ascii="Arial" w:hAnsi="Arial" w:cs="Arial"/>
          <w:sz w:val="16"/>
          <w:szCs w:val="16"/>
        </w:rPr>
        <w:t xml:space="preserve">Venciment </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009A3172" w:rsidRPr="0045195A">
        <w:rPr>
          <w:rFonts w:ascii="Arial" w:hAnsi="Arial" w:cs="Arial"/>
          <w:sz w:val="16"/>
          <w:szCs w:val="16"/>
        </w:rPr>
        <w:t>Garanti</w:t>
      </w:r>
      <w:r w:rsidRPr="0045195A">
        <w:rPr>
          <w:rFonts w:ascii="Arial" w:hAnsi="Arial" w:cs="Arial"/>
          <w:sz w:val="16"/>
          <w:szCs w:val="16"/>
        </w:rPr>
        <w:t>a</w:t>
      </w:r>
    </w:p>
    <w:p w14:paraId="7617BD9D" w14:textId="77777777" w:rsidR="007A5DA9" w:rsidRPr="0045195A" w:rsidRDefault="007A5DA9"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Instal·lació </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Pr="0045195A">
        <w:rPr>
          <w:rFonts w:ascii="Arial" w:hAnsi="Arial" w:cs="Arial"/>
          <w:sz w:val="16"/>
          <w:szCs w:val="16"/>
        </w:rPr>
        <w:t xml:space="preserve">Venciment </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009A3172" w:rsidRPr="0045195A">
        <w:rPr>
          <w:rFonts w:ascii="Arial" w:hAnsi="Arial" w:cs="Arial"/>
          <w:sz w:val="16"/>
          <w:szCs w:val="16"/>
        </w:rPr>
        <w:t>Garanti</w:t>
      </w:r>
      <w:r w:rsidRPr="0045195A">
        <w:rPr>
          <w:rFonts w:ascii="Arial" w:hAnsi="Arial" w:cs="Arial"/>
          <w:sz w:val="16"/>
          <w:szCs w:val="16"/>
        </w:rPr>
        <w:t>a</w:t>
      </w:r>
    </w:p>
    <w:p w14:paraId="07D23051" w14:textId="77777777" w:rsidR="007A5DA9" w:rsidRPr="0045195A" w:rsidRDefault="007A5DA9"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Instal·lació </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Pr="0045195A">
        <w:rPr>
          <w:rFonts w:ascii="Arial" w:hAnsi="Arial" w:cs="Arial"/>
          <w:sz w:val="16"/>
          <w:szCs w:val="16"/>
        </w:rPr>
        <w:t>Venciment</w:t>
      </w:r>
      <w:r w:rsidR="006B3253" w:rsidRPr="0045195A">
        <w:rPr>
          <w:rFonts w:ascii="Arial" w:hAnsi="Arial" w:cs="Arial"/>
          <w:sz w:val="16"/>
          <w:szCs w:val="16"/>
        </w:rPr>
        <w:tab/>
      </w:r>
      <w:r w:rsidR="006B3253" w:rsidRPr="0045195A">
        <w:rPr>
          <w:rFonts w:ascii="Arial" w:hAnsi="Arial" w:cs="Arial"/>
          <w:sz w:val="16"/>
          <w:szCs w:val="16"/>
        </w:rPr>
        <w:tab/>
      </w:r>
      <w:r w:rsidR="006B3253" w:rsidRPr="0045195A">
        <w:rPr>
          <w:rFonts w:ascii="Arial" w:hAnsi="Arial" w:cs="Arial"/>
          <w:sz w:val="16"/>
          <w:szCs w:val="16"/>
        </w:rPr>
        <w:tab/>
      </w:r>
      <w:r w:rsidR="009A3172" w:rsidRPr="0045195A">
        <w:rPr>
          <w:rFonts w:ascii="Arial" w:hAnsi="Arial" w:cs="Arial"/>
          <w:sz w:val="16"/>
          <w:szCs w:val="16"/>
        </w:rPr>
        <w:t>Garanti</w:t>
      </w:r>
      <w:r w:rsidRPr="0045195A">
        <w:rPr>
          <w:rFonts w:ascii="Arial" w:hAnsi="Arial" w:cs="Arial"/>
          <w:sz w:val="16"/>
          <w:szCs w:val="16"/>
        </w:rPr>
        <w:t>a</w:t>
      </w:r>
    </w:p>
    <w:p w14:paraId="259445B4" w14:textId="77777777" w:rsidR="006B3253" w:rsidRPr="0045195A" w:rsidRDefault="006B3253" w:rsidP="007A5DA9">
      <w:pPr>
        <w:autoSpaceDE w:val="0"/>
        <w:autoSpaceDN w:val="0"/>
        <w:adjustRightInd w:val="0"/>
        <w:spacing w:after="0" w:line="240" w:lineRule="auto"/>
        <w:rPr>
          <w:rFonts w:ascii="Arial" w:hAnsi="Arial" w:cs="Arial"/>
          <w:b/>
          <w:bCs/>
        </w:rPr>
      </w:pPr>
    </w:p>
    <w:p w14:paraId="4442DFA9" w14:textId="77777777" w:rsidR="006B3253" w:rsidRPr="0045195A" w:rsidRDefault="006B3253" w:rsidP="007A5DA9">
      <w:pPr>
        <w:autoSpaceDE w:val="0"/>
        <w:autoSpaceDN w:val="0"/>
        <w:adjustRightInd w:val="0"/>
        <w:spacing w:after="0" w:line="240" w:lineRule="auto"/>
        <w:rPr>
          <w:rFonts w:ascii="Arial" w:hAnsi="Arial" w:cs="Arial"/>
          <w:b/>
          <w:bCs/>
        </w:rPr>
      </w:pPr>
    </w:p>
    <w:p w14:paraId="548B24FE" w14:textId="77777777" w:rsidR="007A5DA9" w:rsidRPr="0045195A" w:rsidRDefault="002D5FF0" w:rsidP="007A5DA9">
      <w:pPr>
        <w:autoSpaceDE w:val="0"/>
        <w:autoSpaceDN w:val="0"/>
        <w:adjustRightInd w:val="0"/>
        <w:spacing w:after="0" w:line="240" w:lineRule="auto"/>
        <w:rPr>
          <w:rFonts w:ascii="Arial" w:hAnsi="Arial" w:cs="Arial"/>
          <w:b/>
          <w:bCs/>
        </w:rPr>
      </w:pPr>
      <w:r w:rsidRPr="0045195A">
        <w:rPr>
          <w:rFonts w:ascii="Arial" w:hAnsi="Arial" w:cs="Arial"/>
          <w:b/>
          <w:bCs/>
        </w:rPr>
        <w:t>P</w:t>
      </w:r>
      <w:r w:rsidR="007A5DA9" w:rsidRPr="0045195A">
        <w:rPr>
          <w:rFonts w:ascii="Arial" w:hAnsi="Arial" w:cs="Arial"/>
          <w:b/>
          <w:bCs/>
        </w:rPr>
        <w:t xml:space="preserve">. </w:t>
      </w:r>
      <w:r w:rsidR="00C60A3F" w:rsidRPr="0045195A">
        <w:rPr>
          <w:rFonts w:ascii="Arial" w:hAnsi="Arial" w:cs="Arial"/>
          <w:b/>
          <w:bCs/>
        </w:rPr>
        <w:t>Garanties</w:t>
      </w:r>
      <w:r w:rsidR="007A5DA9" w:rsidRPr="0045195A">
        <w:rPr>
          <w:rFonts w:ascii="Arial" w:hAnsi="Arial" w:cs="Arial"/>
          <w:b/>
          <w:bCs/>
        </w:rPr>
        <w:t xml:space="preserve"> específiques dels promotors</w:t>
      </w:r>
    </w:p>
    <w:p w14:paraId="791712DD" w14:textId="77777777" w:rsidR="00C60A3F" w:rsidRPr="0045195A" w:rsidRDefault="00C60A3F" w:rsidP="007A5DA9">
      <w:pPr>
        <w:autoSpaceDE w:val="0"/>
        <w:autoSpaceDN w:val="0"/>
        <w:adjustRightInd w:val="0"/>
        <w:spacing w:after="0" w:line="240" w:lineRule="auto"/>
        <w:rPr>
          <w:rFonts w:ascii="Arial" w:hAnsi="Arial" w:cs="Arial"/>
          <w:b/>
          <w:bCs/>
        </w:rPr>
      </w:pPr>
    </w:p>
    <w:p w14:paraId="053BAC63" w14:textId="77777777" w:rsidR="007A5DA9" w:rsidRPr="0045195A" w:rsidRDefault="007A5DA9"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Venciment </w:t>
      </w:r>
      <w:r w:rsidR="00C60A3F" w:rsidRPr="0045195A">
        <w:rPr>
          <w:rFonts w:ascii="Arial" w:hAnsi="Arial" w:cs="Arial"/>
          <w:sz w:val="16"/>
          <w:szCs w:val="16"/>
        </w:rPr>
        <w:tab/>
      </w:r>
      <w:r w:rsidR="00C60A3F" w:rsidRPr="0045195A">
        <w:rPr>
          <w:rFonts w:ascii="Arial" w:hAnsi="Arial" w:cs="Arial"/>
          <w:sz w:val="16"/>
          <w:szCs w:val="16"/>
        </w:rPr>
        <w:tab/>
      </w:r>
      <w:r w:rsidR="00C60A3F" w:rsidRPr="0045195A">
        <w:rPr>
          <w:rFonts w:ascii="Arial" w:hAnsi="Arial" w:cs="Arial"/>
          <w:sz w:val="16"/>
          <w:szCs w:val="16"/>
        </w:rPr>
        <w:tab/>
      </w:r>
      <w:r w:rsidRPr="0045195A">
        <w:rPr>
          <w:rFonts w:ascii="Arial" w:hAnsi="Arial" w:cs="Arial"/>
          <w:sz w:val="16"/>
          <w:szCs w:val="16"/>
        </w:rPr>
        <w:t>Document</w:t>
      </w:r>
    </w:p>
    <w:p w14:paraId="5D510E6E" w14:textId="27F51101" w:rsidR="007A5DA9" w:rsidRPr="0045195A" w:rsidRDefault="007A5DA9" w:rsidP="003E0DA8">
      <w:pPr>
        <w:autoSpaceDE w:val="0"/>
        <w:autoSpaceDN w:val="0"/>
        <w:adjustRightInd w:val="0"/>
        <w:spacing w:after="0" w:line="240" w:lineRule="auto"/>
        <w:ind w:firstLine="708"/>
        <w:rPr>
          <w:rFonts w:ascii="Arial" w:hAnsi="Arial" w:cs="Arial"/>
          <w:b/>
          <w:bCs/>
          <w:i/>
          <w:iCs/>
          <w:sz w:val="20"/>
          <w:szCs w:val="20"/>
        </w:rPr>
      </w:pPr>
      <w:r w:rsidRPr="0045195A">
        <w:rPr>
          <w:rFonts w:ascii="Arial" w:hAnsi="Arial" w:cs="Arial"/>
          <w:b/>
          <w:bCs/>
          <w:i/>
          <w:iCs/>
          <w:sz w:val="20"/>
          <w:szCs w:val="20"/>
        </w:rPr>
        <w:t xml:space="preserve"> </w:t>
      </w:r>
      <w:r w:rsidR="00C60A3F" w:rsidRPr="0045195A">
        <w:rPr>
          <w:rFonts w:ascii="Arial" w:hAnsi="Arial" w:cs="Arial"/>
          <w:b/>
          <w:bCs/>
          <w:i/>
          <w:iCs/>
          <w:sz w:val="20"/>
          <w:szCs w:val="20"/>
        </w:rPr>
        <w:tab/>
      </w:r>
      <w:r w:rsidR="00C60A3F" w:rsidRPr="0045195A">
        <w:rPr>
          <w:rFonts w:ascii="Arial" w:hAnsi="Arial" w:cs="Arial"/>
          <w:b/>
          <w:bCs/>
          <w:i/>
          <w:iCs/>
          <w:sz w:val="20"/>
          <w:szCs w:val="20"/>
        </w:rPr>
        <w:tab/>
      </w:r>
      <w:r w:rsidR="00C60A3F" w:rsidRPr="0045195A">
        <w:rPr>
          <w:rFonts w:ascii="Arial" w:hAnsi="Arial" w:cs="Arial"/>
          <w:b/>
          <w:bCs/>
          <w:i/>
          <w:iCs/>
          <w:sz w:val="20"/>
          <w:szCs w:val="20"/>
        </w:rPr>
        <w:tab/>
      </w:r>
      <w:r w:rsidRPr="0045195A">
        <w:rPr>
          <w:rFonts w:ascii="Arial" w:hAnsi="Arial" w:cs="Arial"/>
          <w:b/>
          <w:bCs/>
          <w:i/>
          <w:iCs/>
          <w:sz w:val="20"/>
          <w:szCs w:val="20"/>
        </w:rPr>
        <w:t xml:space="preserve">Pòlissa número </w:t>
      </w:r>
      <w:r w:rsidR="003E0DA8">
        <w:rPr>
          <w:rFonts w:ascii="Arial" w:hAnsi="Arial" w:cs="Arial"/>
          <w:b/>
          <w:bCs/>
          <w:i/>
          <w:iCs/>
          <w:sz w:val="20"/>
          <w:szCs w:val="20"/>
        </w:rPr>
        <w:tab/>
      </w:r>
      <w:r w:rsidRPr="0045195A">
        <w:rPr>
          <w:rFonts w:ascii="Arial" w:hAnsi="Arial" w:cs="Arial"/>
          <w:b/>
          <w:bCs/>
          <w:i/>
          <w:iCs/>
          <w:sz w:val="20"/>
          <w:szCs w:val="20"/>
        </w:rPr>
        <w:t xml:space="preserve"> de la companyia </w:t>
      </w:r>
      <w:r w:rsidR="003E0DA8">
        <w:rPr>
          <w:rFonts w:ascii="Arial" w:hAnsi="Arial" w:cs="Arial"/>
          <w:b/>
          <w:bCs/>
          <w:i/>
          <w:iCs/>
          <w:sz w:val="20"/>
          <w:szCs w:val="20"/>
        </w:rPr>
        <w:tab/>
      </w:r>
    </w:p>
    <w:p w14:paraId="09A38235" w14:textId="7F9A251B" w:rsidR="007A5DA9" w:rsidRDefault="007A5DA9"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Venciment </w:t>
      </w:r>
      <w:r w:rsidR="00C60A3F" w:rsidRPr="0045195A">
        <w:rPr>
          <w:rFonts w:ascii="Arial" w:hAnsi="Arial" w:cs="Arial"/>
          <w:sz w:val="16"/>
          <w:szCs w:val="16"/>
        </w:rPr>
        <w:tab/>
      </w:r>
      <w:r w:rsidR="00C60A3F" w:rsidRPr="0045195A">
        <w:rPr>
          <w:rFonts w:ascii="Arial" w:hAnsi="Arial" w:cs="Arial"/>
          <w:sz w:val="16"/>
          <w:szCs w:val="16"/>
        </w:rPr>
        <w:tab/>
      </w:r>
      <w:r w:rsidR="00C60A3F" w:rsidRPr="0045195A">
        <w:rPr>
          <w:rFonts w:ascii="Arial" w:hAnsi="Arial" w:cs="Arial"/>
          <w:sz w:val="16"/>
          <w:szCs w:val="16"/>
        </w:rPr>
        <w:tab/>
      </w:r>
      <w:r w:rsidRPr="0045195A">
        <w:rPr>
          <w:rFonts w:ascii="Arial" w:hAnsi="Arial" w:cs="Arial"/>
          <w:sz w:val="16"/>
          <w:szCs w:val="16"/>
        </w:rPr>
        <w:t>Document</w:t>
      </w:r>
    </w:p>
    <w:p w14:paraId="578E8387" w14:textId="77777777" w:rsidR="003E0DA8" w:rsidRPr="0045195A" w:rsidRDefault="003E0DA8" w:rsidP="007A5DA9">
      <w:pPr>
        <w:autoSpaceDE w:val="0"/>
        <w:autoSpaceDN w:val="0"/>
        <w:adjustRightInd w:val="0"/>
        <w:spacing w:after="0" w:line="240" w:lineRule="auto"/>
        <w:rPr>
          <w:rFonts w:ascii="Arial" w:hAnsi="Arial" w:cs="Arial"/>
          <w:sz w:val="16"/>
          <w:szCs w:val="16"/>
        </w:rPr>
      </w:pPr>
    </w:p>
    <w:p w14:paraId="60C6E279" w14:textId="1158C2AA" w:rsidR="007A5DA9" w:rsidRDefault="007A5DA9"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Venciment </w:t>
      </w:r>
      <w:r w:rsidR="00C60A3F" w:rsidRPr="0045195A">
        <w:rPr>
          <w:rFonts w:ascii="Arial" w:hAnsi="Arial" w:cs="Arial"/>
          <w:sz w:val="16"/>
          <w:szCs w:val="16"/>
        </w:rPr>
        <w:tab/>
      </w:r>
      <w:r w:rsidR="00C60A3F" w:rsidRPr="0045195A">
        <w:rPr>
          <w:rFonts w:ascii="Arial" w:hAnsi="Arial" w:cs="Arial"/>
          <w:sz w:val="16"/>
          <w:szCs w:val="16"/>
        </w:rPr>
        <w:tab/>
      </w:r>
      <w:r w:rsidR="00C60A3F" w:rsidRPr="0045195A">
        <w:rPr>
          <w:rFonts w:ascii="Arial" w:hAnsi="Arial" w:cs="Arial"/>
          <w:sz w:val="16"/>
          <w:szCs w:val="16"/>
        </w:rPr>
        <w:tab/>
      </w:r>
      <w:r w:rsidRPr="0045195A">
        <w:rPr>
          <w:rFonts w:ascii="Arial" w:hAnsi="Arial" w:cs="Arial"/>
          <w:sz w:val="16"/>
          <w:szCs w:val="16"/>
        </w:rPr>
        <w:t>Document</w:t>
      </w:r>
    </w:p>
    <w:p w14:paraId="1530A776" w14:textId="77777777" w:rsidR="003E0DA8" w:rsidRPr="0045195A" w:rsidRDefault="003E0DA8" w:rsidP="007A5DA9">
      <w:pPr>
        <w:autoSpaceDE w:val="0"/>
        <w:autoSpaceDN w:val="0"/>
        <w:adjustRightInd w:val="0"/>
        <w:spacing w:after="0" w:line="240" w:lineRule="auto"/>
        <w:rPr>
          <w:rFonts w:ascii="Arial" w:hAnsi="Arial" w:cs="Arial"/>
          <w:sz w:val="16"/>
          <w:szCs w:val="16"/>
        </w:rPr>
      </w:pPr>
    </w:p>
    <w:p w14:paraId="48EB3724" w14:textId="77777777" w:rsidR="007A5DA9" w:rsidRPr="0045195A" w:rsidRDefault="007A5DA9" w:rsidP="007A5DA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Venciment </w:t>
      </w:r>
      <w:r w:rsidR="00C60A3F" w:rsidRPr="0045195A">
        <w:rPr>
          <w:rFonts w:ascii="Arial" w:hAnsi="Arial" w:cs="Arial"/>
          <w:sz w:val="16"/>
          <w:szCs w:val="16"/>
        </w:rPr>
        <w:tab/>
      </w:r>
      <w:r w:rsidR="00C60A3F" w:rsidRPr="0045195A">
        <w:rPr>
          <w:rFonts w:ascii="Arial" w:hAnsi="Arial" w:cs="Arial"/>
          <w:sz w:val="16"/>
          <w:szCs w:val="16"/>
        </w:rPr>
        <w:tab/>
      </w:r>
      <w:r w:rsidR="00C60A3F" w:rsidRPr="0045195A">
        <w:rPr>
          <w:rFonts w:ascii="Arial" w:hAnsi="Arial" w:cs="Arial"/>
          <w:sz w:val="16"/>
          <w:szCs w:val="16"/>
        </w:rPr>
        <w:tab/>
      </w:r>
      <w:r w:rsidRPr="0045195A">
        <w:rPr>
          <w:rFonts w:ascii="Arial" w:hAnsi="Arial" w:cs="Arial"/>
          <w:sz w:val="16"/>
          <w:szCs w:val="16"/>
        </w:rPr>
        <w:t>Document</w:t>
      </w:r>
    </w:p>
    <w:p w14:paraId="02AF2B3C" w14:textId="77777777" w:rsidR="00C60A3F" w:rsidRPr="0045195A" w:rsidRDefault="00C60A3F" w:rsidP="007A5DA9">
      <w:pPr>
        <w:autoSpaceDE w:val="0"/>
        <w:autoSpaceDN w:val="0"/>
        <w:adjustRightInd w:val="0"/>
        <w:spacing w:after="0" w:line="240" w:lineRule="auto"/>
        <w:rPr>
          <w:rFonts w:ascii="Arial" w:hAnsi="Arial" w:cs="Arial"/>
          <w:sz w:val="16"/>
          <w:szCs w:val="16"/>
        </w:rPr>
      </w:pPr>
    </w:p>
    <w:p w14:paraId="151A5765" w14:textId="77777777" w:rsidR="00D620EE" w:rsidRPr="0045195A" w:rsidRDefault="00D620EE" w:rsidP="007A5DA9">
      <w:pPr>
        <w:autoSpaceDE w:val="0"/>
        <w:autoSpaceDN w:val="0"/>
        <w:adjustRightInd w:val="0"/>
        <w:spacing w:after="0" w:line="240" w:lineRule="auto"/>
        <w:rPr>
          <w:rFonts w:ascii="Arial" w:hAnsi="Arial" w:cs="Arial"/>
          <w:sz w:val="16"/>
          <w:szCs w:val="16"/>
        </w:rPr>
      </w:pPr>
    </w:p>
    <w:p w14:paraId="2E9772D2" w14:textId="77777777" w:rsidR="00F61D75" w:rsidRPr="0045195A" w:rsidRDefault="00F61D75" w:rsidP="00EF1B04">
      <w:pPr>
        <w:autoSpaceDE w:val="0"/>
        <w:autoSpaceDN w:val="0"/>
        <w:adjustRightInd w:val="0"/>
        <w:spacing w:after="0" w:line="240" w:lineRule="auto"/>
        <w:rPr>
          <w:rFonts w:ascii="Arial" w:hAnsi="Arial" w:cs="Arial"/>
          <w:b/>
          <w:bCs/>
        </w:rPr>
      </w:pPr>
    </w:p>
    <w:p w14:paraId="031CA474" w14:textId="77777777" w:rsidR="00EF1B04" w:rsidRPr="0045195A" w:rsidRDefault="006938C7" w:rsidP="00EF1B04">
      <w:pPr>
        <w:autoSpaceDE w:val="0"/>
        <w:autoSpaceDN w:val="0"/>
        <w:adjustRightInd w:val="0"/>
        <w:spacing w:after="0" w:line="240" w:lineRule="auto"/>
        <w:rPr>
          <w:rFonts w:ascii="Arial" w:hAnsi="Arial" w:cs="Arial"/>
          <w:b/>
          <w:bCs/>
        </w:rPr>
      </w:pPr>
      <w:r w:rsidRPr="0045195A">
        <w:rPr>
          <w:rFonts w:ascii="Arial" w:hAnsi="Arial" w:cs="Arial"/>
          <w:b/>
          <w:bCs/>
        </w:rPr>
        <w:t>Q</w:t>
      </w:r>
      <w:r w:rsidR="00EF1B04" w:rsidRPr="0045195A">
        <w:rPr>
          <w:rFonts w:ascii="Arial" w:hAnsi="Arial" w:cs="Arial"/>
          <w:b/>
          <w:bCs/>
        </w:rPr>
        <w:t>. Plànol de l'emplaçament</w:t>
      </w:r>
    </w:p>
    <w:p w14:paraId="7CDDB886" w14:textId="77777777" w:rsidR="00EF1B04" w:rsidRPr="0045195A" w:rsidRDefault="00EF1B04" w:rsidP="00EF1B04">
      <w:pPr>
        <w:autoSpaceDE w:val="0"/>
        <w:autoSpaceDN w:val="0"/>
        <w:adjustRightInd w:val="0"/>
        <w:spacing w:after="0" w:line="240" w:lineRule="auto"/>
        <w:rPr>
          <w:rFonts w:ascii="Arial" w:hAnsi="Arial" w:cs="Arial"/>
          <w:b/>
          <w:bCs/>
        </w:rPr>
      </w:pPr>
    </w:p>
    <w:p w14:paraId="60FCEA56" w14:textId="77777777" w:rsidR="00EF1B04" w:rsidRPr="0045195A" w:rsidRDefault="00EF1B04" w:rsidP="00EF1B04">
      <w:pPr>
        <w:autoSpaceDE w:val="0"/>
        <w:autoSpaceDN w:val="0"/>
        <w:adjustRightInd w:val="0"/>
        <w:spacing w:after="0" w:line="240" w:lineRule="auto"/>
        <w:rPr>
          <w:rFonts w:ascii="Arial" w:hAnsi="Arial" w:cs="Arial"/>
          <w:b/>
          <w:bCs/>
        </w:rPr>
      </w:pPr>
    </w:p>
    <w:p w14:paraId="61B6C72C" w14:textId="77777777" w:rsidR="00EF1B04" w:rsidRPr="0045195A" w:rsidRDefault="00EF1B04" w:rsidP="00EF1B04">
      <w:pPr>
        <w:autoSpaceDE w:val="0"/>
        <w:autoSpaceDN w:val="0"/>
        <w:adjustRightInd w:val="0"/>
        <w:spacing w:after="0" w:line="240" w:lineRule="auto"/>
        <w:rPr>
          <w:rFonts w:ascii="Arial" w:hAnsi="Arial" w:cs="Arial"/>
          <w:b/>
          <w:bCs/>
        </w:rPr>
      </w:pPr>
    </w:p>
    <w:p w14:paraId="3C03CC56" w14:textId="77777777" w:rsidR="00EF1B04" w:rsidRPr="0045195A" w:rsidRDefault="00EF1B04" w:rsidP="00EF1B04">
      <w:pPr>
        <w:autoSpaceDE w:val="0"/>
        <w:autoSpaceDN w:val="0"/>
        <w:adjustRightInd w:val="0"/>
        <w:spacing w:after="0" w:line="240" w:lineRule="auto"/>
        <w:rPr>
          <w:rFonts w:ascii="Arial" w:hAnsi="Arial" w:cs="Arial"/>
          <w:b/>
          <w:bCs/>
        </w:rPr>
      </w:pPr>
    </w:p>
    <w:p w14:paraId="78C2C18D" w14:textId="77777777" w:rsidR="00EF1B04" w:rsidRPr="0045195A" w:rsidRDefault="00EF1B04" w:rsidP="00EF1B04">
      <w:pPr>
        <w:autoSpaceDE w:val="0"/>
        <w:autoSpaceDN w:val="0"/>
        <w:adjustRightInd w:val="0"/>
        <w:spacing w:after="0" w:line="240" w:lineRule="auto"/>
        <w:rPr>
          <w:rFonts w:ascii="Arial" w:hAnsi="Arial" w:cs="Arial"/>
          <w:b/>
          <w:bCs/>
        </w:rPr>
      </w:pPr>
    </w:p>
    <w:p w14:paraId="628834E8" w14:textId="77777777" w:rsidR="00EF1B04" w:rsidRPr="0045195A" w:rsidRDefault="00EF1B04" w:rsidP="00EF1B04">
      <w:pPr>
        <w:autoSpaceDE w:val="0"/>
        <w:autoSpaceDN w:val="0"/>
        <w:adjustRightInd w:val="0"/>
        <w:spacing w:after="0" w:line="240" w:lineRule="auto"/>
        <w:rPr>
          <w:rFonts w:ascii="Arial" w:hAnsi="Arial" w:cs="Arial"/>
          <w:b/>
          <w:bCs/>
        </w:rPr>
      </w:pPr>
    </w:p>
    <w:p w14:paraId="1E629DB2" w14:textId="77777777" w:rsidR="00F61D75" w:rsidRPr="0045195A" w:rsidRDefault="00F61D75" w:rsidP="00EF1B04">
      <w:pPr>
        <w:autoSpaceDE w:val="0"/>
        <w:autoSpaceDN w:val="0"/>
        <w:adjustRightInd w:val="0"/>
        <w:spacing w:after="0" w:line="240" w:lineRule="auto"/>
        <w:rPr>
          <w:rFonts w:ascii="Arial" w:hAnsi="Arial" w:cs="Arial"/>
          <w:b/>
          <w:bCs/>
        </w:rPr>
      </w:pPr>
    </w:p>
    <w:p w14:paraId="48488157" w14:textId="77777777" w:rsidR="00F61D75" w:rsidRPr="0045195A" w:rsidRDefault="00F61D75" w:rsidP="00EF1B04">
      <w:pPr>
        <w:autoSpaceDE w:val="0"/>
        <w:autoSpaceDN w:val="0"/>
        <w:adjustRightInd w:val="0"/>
        <w:spacing w:after="0" w:line="240" w:lineRule="auto"/>
        <w:rPr>
          <w:rFonts w:ascii="Arial" w:hAnsi="Arial" w:cs="Arial"/>
          <w:b/>
          <w:bCs/>
        </w:rPr>
      </w:pPr>
    </w:p>
    <w:p w14:paraId="2096D1FB" w14:textId="77777777" w:rsidR="00F61D75" w:rsidRPr="0045195A" w:rsidRDefault="00F61D75" w:rsidP="00EF1B04">
      <w:pPr>
        <w:autoSpaceDE w:val="0"/>
        <w:autoSpaceDN w:val="0"/>
        <w:adjustRightInd w:val="0"/>
        <w:spacing w:after="0" w:line="240" w:lineRule="auto"/>
        <w:rPr>
          <w:rFonts w:ascii="Arial" w:hAnsi="Arial" w:cs="Arial"/>
          <w:b/>
          <w:bCs/>
        </w:rPr>
      </w:pPr>
    </w:p>
    <w:p w14:paraId="550248D3" w14:textId="77777777" w:rsidR="00EF1B04" w:rsidRPr="0045195A" w:rsidRDefault="006938C7" w:rsidP="00EF1B04">
      <w:pPr>
        <w:autoSpaceDE w:val="0"/>
        <w:autoSpaceDN w:val="0"/>
        <w:adjustRightInd w:val="0"/>
        <w:spacing w:after="0" w:line="240" w:lineRule="auto"/>
        <w:rPr>
          <w:rFonts w:ascii="Arial" w:hAnsi="Arial" w:cs="Arial"/>
          <w:b/>
          <w:bCs/>
        </w:rPr>
      </w:pPr>
      <w:r w:rsidRPr="0045195A">
        <w:rPr>
          <w:rFonts w:ascii="Arial" w:hAnsi="Arial" w:cs="Arial"/>
          <w:b/>
          <w:bCs/>
        </w:rPr>
        <w:t>R</w:t>
      </w:r>
      <w:r w:rsidR="00EF1B04" w:rsidRPr="0045195A">
        <w:rPr>
          <w:rFonts w:ascii="Arial" w:hAnsi="Arial" w:cs="Arial"/>
          <w:b/>
          <w:bCs/>
        </w:rPr>
        <w:t>. Fotografia de la façana</w:t>
      </w:r>
    </w:p>
    <w:p w14:paraId="53B09ACC" w14:textId="77777777" w:rsidR="00EF1B04" w:rsidRPr="0045195A" w:rsidRDefault="00EF1B04" w:rsidP="00EF1B04">
      <w:pPr>
        <w:autoSpaceDE w:val="0"/>
        <w:autoSpaceDN w:val="0"/>
        <w:adjustRightInd w:val="0"/>
        <w:spacing w:after="0" w:line="240" w:lineRule="auto"/>
        <w:rPr>
          <w:rFonts w:ascii="Arial" w:hAnsi="Arial" w:cs="Arial"/>
          <w:b/>
          <w:bCs/>
        </w:rPr>
      </w:pPr>
    </w:p>
    <w:p w14:paraId="392F5D46" w14:textId="77777777" w:rsidR="00EF1B04" w:rsidRPr="0045195A" w:rsidRDefault="00EF1B04" w:rsidP="00EF1B04">
      <w:pPr>
        <w:autoSpaceDE w:val="0"/>
        <w:autoSpaceDN w:val="0"/>
        <w:adjustRightInd w:val="0"/>
        <w:spacing w:after="0" w:line="240" w:lineRule="auto"/>
        <w:rPr>
          <w:rFonts w:ascii="Arial" w:hAnsi="Arial" w:cs="Arial"/>
          <w:b/>
          <w:bCs/>
        </w:rPr>
      </w:pPr>
    </w:p>
    <w:p w14:paraId="691A261C" w14:textId="77777777" w:rsidR="00EF1B04" w:rsidRPr="0045195A" w:rsidRDefault="00EF1B04" w:rsidP="00EF1B04">
      <w:pPr>
        <w:autoSpaceDE w:val="0"/>
        <w:autoSpaceDN w:val="0"/>
        <w:adjustRightInd w:val="0"/>
        <w:spacing w:after="0" w:line="240" w:lineRule="auto"/>
        <w:rPr>
          <w:rFonts w:ascii="Arial" w:hAnsi="Arial" w:cs="Arial"/>
          <w:b/>
          <w:bCs/>
        </w:rPr>
      </w:pPr>
    </w:p>
    <w:p w14:paraId="2B34FEA7" w14:textId="77777777" w:rsidR="00EF1B04" w:rsidRPr="0045195A" w:rsidRDefault="00EF1B04" w:rsidP="00EF1B04">
      <w:pPr>
        <w:autoSpaceDE w:val="0"/>
        <w:autoSpaceDN w:val="0"/>
        <w:adjustRightInd w:val="0"/>
        <w:spacing w:after="0" w:line="240" w:lineRule="auto"/>
        <w:rPr>
          <w:rFonts w:ascii="Arial" w:hAnsi="Arial" w:cs="Arial"/>
          <w:b/>
          <w:bCs/>
        </w:rPr>
      </w:pPr>
    </w:p>
    <w:p w14:paraId="2B1A1786" w14:textId="77777777" w:rsidR="00EF1B04" w:rsidRPr="0045195A" w:rsidRDefault="00EF1B04" w:rsidP="00EF1B04">
      <w:pPr>
        <w:autoSpaceDE w:val="0"/>
        <w:autoSpaceDN w:val="0"/>
        <w:adjustRightInd w:val="0"/>
        <w:spacing w:after="0" w:line="240" w:lineRule="auto"/>
        <w:rPr>
          <w:rFonts w:ascii="Arial" w:hAnsi="Arial" w:cs="Arial"/>
          <w:b/>
          <w:bCs/>
        </w:rPr>
      </w:pPr>
    </w:p>
    <w:p w14:paraId="230534C4" w14:textId="77777777" w:rsidR="00EF1B04" w:rsidRPr="0045195A" w:rsidRDefault="00EF1B04" w:rsidP="00EF1B04">
      <w:pPr>
        <w:autoSpaceDE w:val="0"/>
        <w:autoSpaceDN w:val="0"/>
        <w:adjustRightInd w:val="0"/>
        <w:spacing w:after="0" w:line="240" w:lineRule="auto"/>
        <w:rPr>
          <w:rFonts w:ascii="Arial" w:hAnsi="Arial" w:cs="Arial"/>
          <w:b/>
          <w:bCs/>
        </w:rPr>
      </w:pPr>
    </w:p>
    <w:p w14:paraId="19C608D0" w14:textId="77777777" w:rsidR="00EF1B04" w:rsidRPr="0045195A" w:rsidRDefault="00EF1B04" w:rsidP="00EF1B04">
      <w:pPr>
        <w:autoSpaceDE w:val="0"/>
        <w:autoSpaceDN w:val="0"/>
        <w:adjustRightInd w:val="0"/>
        <w:spacing w:after="0" w:line="240" w:lineRule="auto"/>
        <w:rPr>
          <w:rFonts w:ascii="Arial" w:hAnsi="Arial" w:cs="Arial"/>
          <w:b/>
          <w:bCs/>
        </w:rPr>
      </w:pPr>
    </w:p>
    <w:p w14:paraId="5D4CE396" w14:textId="77777777" w:rsidR="008C6BF7" w:rsidRPr="0045195A" w:rsidRDefault="008C6BF7" w:rsidP="00EF1B04">
      <w:pPr>
        <w:autoSpaceDE w:val="0"/>
        <w:autoSpaceDN w:val="0"/>
        <w:adjustRightInd w:val="0"/>
        <w:spacing w:after="0" w:line="240" w:lineRule="auto"/>
        <w:rPr>
          <w:rFonts w:ascii="Arial" w:hAnsi="Arial" w:cs="Arial"/>
          <w:b/>
          <w:bCs/>
        </w:rPr>
      </w:pPr>
    </w:p>
    <w:p w14:paraId="69C3CB07" w14:textId="77777777" w:rsidR="008C6BF7" w:rsidRPr="0045195A" w:rsidRDefault="008C6BF7" w:rsidP="00EF1B04">
      <w:pPr>
        <w:autoSpaceDE w:val="0"/>
        <w:autoSpaceDN w:val="0"/>
        <w:adjustRightInd w:val="0"/>
        <w:spacing w:after="0" w:line="240" w:lineRule="auto"/>
        <w:rPr>
          <w:rFonts w:ascii="Arial" w:hAnsi="Arial" w:cs="Arial"/>
          <w:b/>
          <w:bCs/>
        </w:rPr>
      </w:pPr>
    </w:p>
    <w:p w14:paraId="1750CE12" w14:textId="77777777" w:rsidR="008C6BF7" w:rsidRPr="0045195A" w:rsidRDefault="008C6BF7" w:rsidP="00EF1B04">
      <w:pPr>
        <w:autoSpaceDE w:val="0"/>
        <w:autoSpaceDN w:val="0"/>
        <w:adjustRightInd w:val="0"/>
        <w:spacing w:after="0" w:line="240" w:lineRule="auto"/>
        <w:rPr>
          <w:rFonts w:ascii="Arial" w:hAnsi="Arial" w:cs="Arial"/>
          <w:b/>
          <w:bCs/>
        </w:rPr>
      </w:pPr>
    </w:p>
    <w:p w14:paraId="11FE4C0D" w14:textId="77777777" w:rsidR="00EF1B04" w:rsidRPr="0045195A" w:rsidRDefault="00EF1B04" w:rsidP="00EF1B04">
      <w:pPr>
        <w:autoSpaceDE w:val="0"/>
        <w:autoSpaceDN w:val="0"/>
        <w:adjustRightInd w:val="0"/>
        <w:spacing w:after="0" w:line="240" w:lineRule="auto"/>
        <w:rPr>
          <w:rFonts w:ascii="Arial" w:hAnsi="Arial" w:cs="Arial"/>
          <w:b/>
          <w:bCs/>
        </w:rPr>
      </w:pPr>
    </w:p>
    <w:p w14:paraId="63B85B73" w14:textId="77777777" w:rsidR="00EF1B04" w:rsidRPr="0045195A" w:rsidRDefault="00EF1B04" w:rsidP="00EF1B04">
      <w:pPr>
        <w:autoSpaceDE w:val="0"/>
        <w:autoSpaceDN w:val="0"/>
        <w:adjustRightInd w:val="0"/>
        <w:spacing w:after="0" w:line="240" w:lineRule="auto"/>
        <w:rPr>
          <w:rFonts w:ascii="Arial" w:hAnsi="Arial" w:cs="Arial"/>
          <w:b/>
          <w:bCs/>
        </w:rPr>
      </w:pPr>
    </w:p>
    <w:p w14:paraId="3299249E" w14:textId="77777777" w:rsidR="00EF1B04" w:rsidRPr="0045195A" w:rsidRDefault="006938C7" w:rsidP="00EF1B04">
      <w:pPr>
        <w:autoSpaceDE w:val="0"/>
        <w:autoSpaceDN w:val="0"/>
        <w:adjustRightInd w:val="0"/>
        <w:spacing w:after="0" w:line="240" w:lineRule="auto"/>
        <w:rPr>
          <w:rFonts w:ascii="Arial" w:hAnsi="Arial" w:cs="Arial"/>
          <w:b/>
          <w:bCs/>
        </w:rPr>
      </w:pPr>
      <w:r w:rsidRPr="0045195A">
        <w:rPr>
          <w:rFonts w:ascii="Arial" w:hAnsi="Arial" w:cs="Arial"/>
          <w:b/>
          <w:bCs/>
        </w:rPr>
        <w:t>S</w:t>
      </w:r>
      <w:r w:rsidR="00EF1B04" w:rsidRPr="0045195A">
        <w:rPr>
          <w:rFonts w:ascii="Arial" w:hAnsi="Arial" w:cs="Arial"/>
          <w:b/>
          <w:bCs/>
        </w:rPr>
        <w:t>. Plànol de la planta tipus</w:t>
      </w:r>
    </w:p>
    <w:p w14:paraId="381E9312" w14:textId="77777777" w:rsidR="00EF1B04" w:rsidRPr="0045195A" w:rsidRDefault="00EF1B04" w:rsidP="00EF1B04">
      <w:pPr>
        <w:autoSpaceDE w:val="0"/>
        <w:autoSpaceDN w:val="0"/>
        <w:adjustRightInd w:val="0"/>
        <w:spacing w:after="0" w:line="240" w:lineRule="auto"/>
        <w:rPr>
          <w:rFonts w:ascii="Arial" w:hAnsi="Arial" w:cs="Arial"/>
          <w:b/>
          <w:bCs/>
        </w:rPr>
      </w:pPr>
    </w:p>
    <w:p w14:paraId="07FCF2EF" w14:textId="77777777" w:rsidR="00EF1B04" w:rsidRPr="0045195A" w:rsidRDefault="00EF1B04" w:rsidP="00EF1B04">
      <w:pPr>
        <w:autoSpaceDE w:val="0"/>
        <w:autoSpaceDN w:val="0"/>
        <w:adjustRightInd w:val="0"/>
        <w:spacing w:after="0" w:line="240" w:lineRule="auto"/>
        <w:rPr>
          <w:rFonts w:ascii="Arial" w:hAnsi="Arial" w:cs="Arial"/>
          <w:b/>
          <w:bCs/>
        </w:rPr>
      </w:pPr>
    </w:p>
    <w:p w14:paraId="0E0062B0" w14:textId="77777777" w:rsidR="00EF1B04" w:rsidRPr="0045195A" w:rsidRDefault="00EF1B04" w:rsidP="00EF1B04">
      <w:pPr>
        <w:autoSpaceDE w:val="0"/>
        <w:autoSpaceDN w:val="0"/>
        <w:adjustRightInd w:val="0"/>
        <w:spacing w:after="0" w:line="240" w:lineRule="auto"/>
        <w:rPr>
          <w:rFonts w:ascii="Arial" w:hAnsi="Arial" w:cs="Arial"/>
          <w:b/>
          <w:bCs/>
        </w:rPr>
      </w:pPr>
    </w:p>
    <w:p w14:paraId="3FD6C5B1" w14:textId="77777777" w:rsidR="00EF1B04" w:rsidRPr="0045195A" w:rsidRDefault="00EF1B04" w:rsidP="00EF1B04">
      <w:pPr>
        <w:autoSpaceDE w:val="0"/>
        <w:autoSpaceDN w:val="0"/>
        <w:adjustRightInd w:val="0"/>
        <w:spacing w:after="0" w:line="240" w:lineRule="auto"/>
        <w:rPr>
          <w:rFonts w:ascii="Arial" w:hAnsi="Arial" w:cs="Arial"/>
          <w:b/>
          <w:bCs/>
        </w:rPr>
      </w:pPr>
    </w:p>
    <w:p w14:paraId="2D6AE348" w14:textId="77777777" w:rsidR="00EF1B04" w:rsidRPr="0045195A" w:rsidRDefault="00EF1B04" w:rsidP="00EF1B04">
      <w:pPr>
        <w:autoSpaceDE w:val="0"/>
        <w:autoSpaceDN w:val="0"/>
        <w:adjustRightInd w:val="0"/>
        <w:spacing w:after="0" w:line="240" w:lineRule="auto"/>
        <w:rPr>
          <w:rFonts w:ascii="Arial" w:hAnsi="Arial" w:cs="Arial"/>
          <w:b/>
          <w:bCs/>
        </w:rPr>
      </w:pPr>
    </w:p>
    <w:p w14:paraId="789DFBAC" w14:textId="77777777" w:rsidR="00EF1B04" w:rsidRPr="0045195A" w:rsidRDefault="00EF1B04" w:rsidP="00EF1B04">
      <w:pPr>
        <w:autoSpaceDE w:val="0"/>
        <w:autoSpaceDN w:val="0"/>
        <w:adjustRightInd w:val="0"/>
        <w:spacing w:after="0" w:line="240" w:lineRule="auto"/>
        <w:rPr>
          <w:rFonts w:ascii="Arial" w:hAnsi="Arial" w:cs="Arial"/>
          <w:b/>
          <w:bCs/>
        </w:rPr>
      </w:pPr>
    </w:p>
    <w:p w14:paraId="5FCCF05D" w14:textId="77777777" w:rsidR="00EF1B04" w:rsidRPr="0045195A" w:rsidRDefault="00EF1B04" w:rsidP="00EF1B04">
      <w:pPr>
        <w:autoSpaceDE w:val="0"/>
        <w:autoSpaceDN w:val="0"/>
        <w:adjustRightInd w:val="0"/>
        <w:spacing w:after="0" w:line="240" w:lineRule="auto"/>
        <w:rPr>
          <w:rFonts w:ascii="Arial" w:hAnsi="Arial" w:cs="Arial"/>
          <w:b/>
          <w:bCs/>
        </w:rPr>
      </w:pPr>
    </w:p>
    <w:p w14:paraId="542E1BCA" w14:textId="77777777" w:rsidR="00EF1B04" w:rsidRPr="0045195A" w:rsidRDefault="00EF1B04" w:rsidP="00EF1B04">
      <w:pPr>
        <w:autoSpaceDE w:val="0"/>
        <w:autoSpaceDN w:val="0"/>
        <w:adjustRightInd w:val="0"/>
        <w:spacing w:after="0" w:line="240" w:lineRule="auto"/>
        <w:rPr>
          <w:rFonts w:ascii="Arial" w:hAnsi="Arial" w:cs="Arial"/>
          <w:b/>
          <w:bCs/>
        </w:rPr>
      </w:pPr>
    </w:p>
    <w:p w14:paraId="07ED05D4" w14:textId="77777777" w:rsidR="00EF1B04" w:rsidRPr="0045195A" w:rsidRDefault="00EF1B04" w:rsidP="00EF1B04">
      <w:pPr>
        <w:autoSpaceDE w:val="0"/>
        <w:autoSpaceDN w:val="0"/>
        <w:adjustRightInd w:val="0"/>
        <w:spacing w:after="0" w:line="240" w:lineRule="auto"/>
        <w:rPr>
          <w:rFonts w:ascii="Arial" w:hAnsi="Arial" w:cs="Arial"/>
          <w:b/>
          <w:bCs/>
        </w:rPr>
      </w:pPr>
    </w:p>
    <w:p w14:paraId="2B0549A5" w14:textId="77777777" w:rsidR="00EF1B04" w:rsidRPr="0045195A" w:rsidRDefault="006938C7" w:rsidP="00EF1B04">
      <w:pPr>
        <w:autoSpaceDE w:val="0"/>
        <w:autoSpaceDN w:val="0"/>
        <w:adjustRightInd w:val="0"/>
        <w:spacing w:after="0" w:line="240" w:lineRule="auto"/>
        <w:rPr>
          <w:rFonts w:ascii="Arial" w:hAnsi="Arial" w:cs="Arial"/>
          <w:b/>
          <w:bCs/>
        </w:rPr>
      </w:pPr>
      <w:r w:rsidRPr="0045195A">
        <w:rPr>
          <w:rFonts w:ascii="Arial" w:hAnsi="Arial" w:cs="Arial"/>
          <w:b/>
          <w:bCs/>
        </w:rPr>
        <w:t>T</w:t>
      </w:r>
      <w:r w:rsidR="00EF1B04" w:rsidRPr="0045195A">
        <w:rPr>
          <w:rFonts w:ascii="Arial" w:hAnsi="Arial" w:cs="Arial"/>
          <w:b/>
          <w:bCs/>
        </w:rPr>
        <w:t>. Coberta i patis</w:t>
      </w:r>
    </w:p>
    <w:p w14:paraId="04E6F831" w14:textId="77777777" w:rsidR="00EF1B04" w:rsidRPr="0045195A" w:rsidRDefault="00EF1B04" w:rsidP="00EF1B04">
      <w:pPr>
        <w:autoSpaceDE w:val="0"/>
        <w:autoSpaceDN w:val="0"/>
        <w:adjustRightInd w:val="0"/>
        <w:spacing w:after="0" w:line="240" w:lineRule="auto"/>
        <w:rPr>
          <w:rFonts w:ascii="Arial" w:hAnsi="Arial" w:cs="Arial"/>
          <w:b/>
          <w:bCs/>
        </w:rPr>
      </w:pPr>
    </w:p>
    <w:p w14:paraId="2BCC1A96" w14:textId="77777777" w:rsidR="00EF1B04" w:rsidRPr="0045195A" w:rsidRDefault="00EF1B04" w:rsidP="00EF1B04">
      <w:pPr>
        <w:autoSpaceDE w:val="0"/>
        <w:autoSpaceDN w:val="0"/>
        <w:adjustRightInd w:val="0"/>
        <w:spacing w:after="0" w:line="240" w:lineRule="auto"/>
        <w:rPr>
          <w:rFonts w:ascii="Arial" w:hAnsi="Arial" w:cs="Arial"/>
          <w:b/>
          <w:bCs/>
        </w:rPr>
      </w:pPr>
    </w:p>
    <w:p w14:paraId="5024BB77" w14:textId="77777777" w:rsidR="00EF1B04" w:rsidRPr="0045195A" w:rsidRDefault="00EF1B04" w:rsidP="00EF1B04">
      <w:pPr>
        <w:autoSpaceDE w:val="0"/>
        <w:autoSpaceDN w:val="0"/>
        <w:adjustRightInd w:val="0"/>
        <w:spacing w:after="0" w:line="240" w:lineRule="auto"/>
        <w:rPr>
          <w:rFonts w:ascii="Arial" w:hAnsi="Arial" w:cs="Arial"/>
          <w:b/>
          <w:bCs/>
        </w:rPr>
      </w:pPr>
    </w:p>
    <w:p w14:paraId="2C38AF4E" w14:textId="77777777" w:rsidR="00EF1B04" w:rsidRPr="0045195A" w:rsidRDefault="00EF1B04" w:rsidP="00EF1B04">
      <w:pPr>
        <w:autoSpaceDE w:val="0"/>
        <w:autoSpaceDN w:val="0"/>
        <w:adjustRightInd w:val="0"/>
        <w:spacing w:after="0" w:line="240" w:lineRule="auto"/>
        <w:rPr>
          <w:rFonts w:ascii="Arial" w:hAnsi="Arial" w:cs="Arial"/>
          <w:b/>
          <w:bCs/>
        </w:rPr>
      </w:pPr>
    </w:p>
    <w:p w14:paraId="15AA0C78" w14:textId="77777777" w:rsidR="00EF1B04" w:rsidRPr="0045195A" w:rsidRDefault="00EF1B04" w:rsidP="00EF1B04">
      <w:pPr>
        <w:autoSpaceDE w:val="0"/>
        <w:autoSpaceDN w:val="0"/>
        <w:adjustRightInd w:val="0"/>
        <w:spacing w:after="0" w:line="240" w:lineRule="auto"/>
        <w:rPr>
          <w:rFonts w:ascii="Arial" w:hAnsi="Arial" w:cs="Arial"/>
          <w:b/>
          <w:bCs/>
        </w:rPr>
      </w:pPr>
    </w:p>
    <w:p w14:paraId="37AD15DC" w14:textId="77777777" w:rsidR="00EF1B04" w:rsidRPr="0045195A" w:rsidRDefault="00EF1B04" w:rsidP="00EF1B04">
      <w:pPr>
        <w:autoSpaceDE w:val="0"/>
        <w:autoSpaceDN w:val="0"/>
        <w:adjustRightInd w:val="0"/>
        <w:spacing w:after="0" w:line="240" w:lineRule="auto"/>
        <w:rPr>
          <w:rFonts w:ascii="Arial" w:hAnsi="Arial" w:cs="Arial"/>
          <w:b/>
          <w:bCs/>
        </w:rPr>
      </w:pPr>
    </w:p>
    <w:p w14:paraId="062C7098" w14:textId="77777777" w:rsidR="00EF1B04" w:rsidRPr="0045195A" w:rsidRDefault="00EF1B04" w:rsidP="00EF1B04">
      <w:pPr>
        <w:autoSpaceDE w:val="0"/>
        <w:autoSpaceDN w:val="0"/>
        <w:adjustRightInd w:val="0"/>
        <w:spacing w:after="0" w:line="240" w:lineRule="auto"/>
        <w:rPr>
          <w:rFonts w:ascii="Arial" w:hAnsi="Arial" w:cs="Arial"/>
          <w:b/>
          <w:bCs/>
        </w:rPr>
      </w:pPr>
    </w:p>
    <w:p w14:paraId="71E81842" w14:textId="77777777" w:rsidR="00EF1B04" w:rsidRPr="0045195A" w:rsidRDefault="00EF1B04" w:rsidP="00EF1B04">
      <w:pPr>
        <w:autoSpaceDE w:val="0"/>
        <w:autoSpaceDN w:val="0"/>
        <w:adjustRightInd w:val="0"/>
        <w:spacing w:after="0" w:line="240" w:lineRule="auto"/>
        <w:rPr>
          <w:rFonts w:ascii="Arial" w:hAnsi="Arial" w:cs="Arial"/>
          <w:b/>
          <w:bCs/>
        </w:rPr>
      </w:pPr>
    </w:p>
    <w:p w14:paraId="6FF7A026" w14:textId="77777777" w:rsidR="00EF1B04" w:rsidRPr="0045195A" w:rsidRDefault="00EF1B04" w:rsidP="00EF1B04">
      <w:pPr>
        <w:autoSpaceDE w:val="0"/>
        <w:autoSpaceDN w:val="0"/>
        <w:adjustRightInd w:val="0"/>
        <w:spacing w:after="0" w:line="240" w:lineRule="auto"/>
        <w:rPr>
          <w:rFonts w:ascii="Arial" w:hAnsi="Arial" w:cs="Arial"/>
          <w:b/>
          <w:bCs/>
        </w:rPr>
      </w:pPr>
    </w:p>
    <w:p w14:paraId="09C7BB88" w14:textId="77777777" w:rsidR="00EF1B04" w:rsidRPr="0045195A" w:rsidRDefault="006938C7" w:rsidP="00EF1B04">
      <w:pPr>
        <w:autoSpaceDE w:val="0"/>
        <w:autoSpaceDN w:val="0"/>
        <w:adjustRightInd w:val="0"/>
        <w:spacing w:after="0" w:line="240" w:lineRule="auto"/>
        <w:rPr>
          <w:rFonts w:ascii="Arial" w:hAnsi="Arial" w:cs="Arial"/>
          <w:b/>
          <w:bCs/>
        </w:rPr>
      </w:pPr>
      <w:r w:rsidRPr="0045195A">
        <w:rPr>
          <w:rFonts w:ascii="Arial" w:hAnsi="Arial" w:cs="Arial"/>
          <w:b/>
          <w:bCs/>
        </w:rPr>
        <w:t>U</w:t>
      </w:r>
      <w:r w:rsidR="00EF1B04" w:rsidRPr="0045195A">
        <w:rPr>
          <w:rFonts w:ascii="Arial" w:hAnsi="Arial" w:cs="Arial"/>
          <w:b/>
          <w:bCs/>
        </w:rPr>
        <w:t>. Secció</w:t>
      </w:r>
    </w:p>
    <w:p w14:paraId="4E720F45" w14:textId="77777777" w:rsidR="00EF1B04" w:rsidRPr="0045195A" w:rsidRDefault="00EF1B04" w:rsidP="00EF1B04">
      <w:pPr>
        <w:autoSpaceDE w:val="0"/>
        <w:autoSpaceDN w:val="0"/>
        <w:adjustRightInd w:val="0"/>
        <w:spacing w:after="0" w:line="240" w:lineRule="auto"/>
        <w:rPr>
          <w:rFonts w:ascii="Arial" w:hAnsi="Arial" w:cs="Arial"/>
          <w:b/>
          <w:bCs/>
        </w:rPr>
      </w:pPr>
    </w:p>
    <w:p w14:paraId="08C0B31F" w14:textId="77777777" w:rsidR="00EF1B04" w:rsidRPr="0045195A" w:rsidRDefault="00EF1B04" w:rsidP="00EF1B04">
      <w:pPr>
        <w:autoSpaceDE w:val="0"/>
        <w:autoSpaceDN w:val="0"/>
        <w:adjustRightInd w:val="0"/>
        <w:spacing w:after="0" w:line="240" w:lineRule="auto"/>
        <w:rPr>
          <w:rFonts w:ascii="Arial" w:hAnsi="Arial" w:cs="Arial"/>
          <w:b/>
          <w:bCs/>
        </w:rPr>
      </w:pPr>
    </w:p>
    <w:p w14:paraId="63A452B3" w14:textId="77777777" w:rsidR="00EF1B04" w:rsidRPr="0045195A" w:rsidRDefault="00EF1B04" w:rsidP="00EF1B04">
      <w:pPr>
        <w:autoSpaceDE w:val="0"/>
        <w:autoSpaceDN w:val="0"/>
        <w:adjustRightInd w:val="0"/>
        <w:spacing w:after="0" w:line="240" w:lineRule="auto"/>
        <w:rPr>
          <w:rFonts w:ascii="Arial" w:hAnsi="Arial" w:cs="Arial"/>
          <w:b/>
          <w:bCs/>
        </w:rPr>
      </w:pPr>
    </w:p>
    <w:p w14:paraId="32057DD6" w14:textId="77777777" w:rsidR="00EF1B04" w:rsidRPr="0045195A" w:rsidRDefault="00EF1B04" w:rsidP="00EF1B04">
      <w:pPr>
        <w:autoSpaceDE w:val="0"/>
        <w:autoSpaceDN w:val="0"/>
        <w:adjustRightInd w:val="0"/>
        <w:spacing w:after="0" w:line="240" w:lineRule="auto"/>
        <w:rPr>
          <w:rFonts w:ascii="Arial" w:hAnsi="Arial" w:cs="Arial"/>
          <w:b/>
          <w:bCs/>
        </w:rPr>
      </w:pPr>
    </w:p>
    <w:p w14:paraId="17B9484C" w14:textId="77777777" w:rsidR="00EF1B04" w:rsidRPr="0045195A" w:rsidRDefault="00EF1B04" w:rsidP="00EF1B04">
      <w:pPr>
        <w:autoSpaceDE w:val="0"/>
        <w:autoSpaceDN w:val="0"/>
        <w:adjustRightInd w:val="0"/>
        <w:spacing w:after="0" w:line="240" w:lineRule="auto"/>
        <w:rPr>
          <w:rFonts w:ascii="Arial" w:hAnsi="Arial" w:cs="Arial"/>
          <w:b/>
          <w:bCs/>
        </w:rPr>
      </w:pPr>
    </w:p>
    <w:p w14:paraId="3A173F03" w14:textId="77777777" w:rsidR="00EF1B04" w:rsidRPr="0045195A" w:rsidRDefault="00EF1B04" w:rsidP="00EF1B04">
      <w:pPr>
        <w:autoSpaceDE w:val="0"/>
        <w:autoSpaceDN w:val="0"/>
        <w:adjustRightInd w:val="0"/>
        <w:spacing w:after="0" w:line="240" w:lineRule="auto"/>
        <w:rPr>
          <w:rFonts w:ascii="Arial" w:hAnsi="Arial" w:cs="Arial"/>
          <w:b/>
          <w:bCs/>
        </w:rPr>
      </w:pPr>
    </w:p>
    <w:p w14:paraId="28D920CC" w14:textId="77777777" w:rsidR="0044633F" w:rsidRPr="0045195A" w:rsidRDefault="0044633F" w:rsidP="00EF1B04">
      <w:pPr>
        <w:autoSpaceDE w:val="0"/>
        <w:autoSpaceDN w:val="0"/>
        <w:adjustRightInd w:val="0"/>
        <w:spacing w:after="0" w:line="240" w:lineRule="auto"/>
        <w:rPr>
          <w:rFonts w:ascii="Arial" w:hAnsi="Arial" w:cs="Arial"/>
          <w:b/>
          <w:bCs/>
        </w:rPr>
      </w:pPr>
    </w:p>
    <w:p w14:paraId="2CCBE942" w14:textId="77777777" w:rsidR="0044633F" w:rsidRPr="0045195A" w:rsidRDefault="0044633F" w:rsidP="00EF1B04">
      <w:pPr>
        <w:autoSpaceDE w:val="0"/>
        <w:autoSpaceDN w:val="0"/>
        <w:adjustRightInd w:val="0"/>
        <w:spacing w:after="0" w:line="240" w:lineRule="auto"/>
        <w:rPr>
          <w:rFonts w:ascii="Arial" w:hAnsi="Arial" w:cs="Arial"/>
          <w:b/>
          <w:bCs/>
        </w:rPr>
      </w:pPr>
    </w:p>
    <w:p w14:paraId="25C056D4" w14:textId="77777777" w:rsidR="0044633F" w:rsidRPr="0045195A" w:rsidRDefault="0044633F" w:rsidP="00EF1B04">
      <w:pPr>
        <w:autoSpaceDE w:val="0"/>
        <w:autoSpaceDN w:val="0"/>
        <w:adjustRightInd w:val="0"/>
        <w:spacing w:after="0" w:line="240" w:lineRule="auto"/>
        <w:rPr>
          <w:rFonts w:ascii="Arial" w:hAnsi="Arial" w:cs="Arial"/>
          <w:b/>
          <w:bCs/>
        </w:rPr>
      </w:pPr>
    </w:p>
    <w:p w14:paraId="5ECFD24A" w14:textId="77777777" w:rsidR="0044633F" w:rsidRPr="0045195A" w:rsidRDefault="0044633F" w:rsidP="00EF1B04">
      <w:pPr>
        <w:autoSpaceDE w:val="0"/>
        <w:autoSpaceDN w:val="0"/>
        <w:adjustRightInd w:val="0"/>
        <w:spacing w:after="0" w:line="240" w:lineRule="auto"/>
        <w:rPr>
          <w:rFonts w:ascii="Arial" w:hAnsi="Arial" w:cs="Arial"/>
          <w:b/>
          <w:bCs/>
        </w:rPr>
      </w:pPr>
    </w:p>
    <w:p w14:paraId="65C34177" w14:textId="77777777" w:rsidR="008C6BF7" w:rsidRPr="0045195A" w:rsidRDefault="008C6BF7" w:rsidP="00EF1B04">
      <w:pPr>
        <w:autoSpaceDE w:val="0"/>
        <w:autoSpaceDN w:val="0"/>
        <w:adjustRightInd w:val="0"/>
        <w:spacing w:after="0" w:line="240" w:lineRule="auto"/>
        <w:rPr>
          <w:rFonts w:ascii="Arial" w:hAnsi="Arial" w:cs="Arial"/>
          <w:b/>
          <w:bCs/>
        </w:rPr>
      </w:pPr>
    </w:p>
    <w:p w14:paraId="0EB3513E" w14:textId="77777777" w:rsidR="008C6BF7" w:rsidRPr="0045195A" w:rsidRDefault="008C6BF7" w:rsidP="00EF1B04">
      <w:pPr>
        <w:autoSpaceDE w:val="0"/>
        <w:autoSpaceDN w:val="0"/>
        <w:adjustRightInd w:val="0"/>
        <w:spacing w:after="0" w:line="240" w:lineRule="auto"/>
        <w:rPr>
          <w:rFonts w:ascii="Arial" w:hAnsi="Arial" w:cs="Arial"/>
          <w:b/>
          <w:bCs/>
        </w:rPr>
      </w:pPr>
    </w:p>
    <w:p w14:paraId="1040774A" w14:textId="77777777" w:rsidR="008C6BF7" w:rsidRPr="0045195A" w:rsidRDefault="008C6BF7" w:rsidP="00EF1B04">
      <w:pPr>
        <w:autoSpaceDE w:val="0"/>
        <w:autoSpaceDN w:val="0"/>
        <w:adjustRightInd w:val="0"/>
        <w:spacing w:after="0" w:line="240" w:lineRule="auto"/>
        <w:rPr>
          <w:rFonts w:ascii="Arial" w:hAnsi="Arial" w:cs="Arial"/>
          <w:b/>
          <w:bCs/>
        </w:rPr>
      </w:pPr>
    </w:p>
    <w:p w14:paraId="142D1B77" w14:textId="77777777" w:rsidR="008C6BF7" w:rsidRPr="0045195A" w:rsidRDefault="008C6BF7" w:rsidP="00EF1B04">
      <w:pPr>
        <w:autoSpaceDE w:val="0"/>
        <w:autoSpaceDN w:val="0"/>
        <w:adjustRightInd w:val="0"/>
        <w:spacing w:after="0" w:line="240" w:lineRule="auto"/>
        <w:rPr>
          <w:rFonts w:ascii="Arial" w:hAnsi="Arial" w:cs="Arial"/>
          <w:b/>
          <w:bCs/>
        </w:rPr>
      </w:pPr>
    </w:p>
    <w:p w14:paraId="218365F2" w14:textId="77777777" w:rsidR="008C6BF7" w:rsidRPr="0045195A" w:rsidRDefault="008C6BF7" w:rsidP="00EF1B04">
      <w:pPr>
        <w:autoSpaceDE w:val="0"/>
        <w:autoSpaceDN w:val="0"/>
        <w:adjustRightInd w:val="0"/>
        <w:spacing w:after="0" w:line="240" w:lineRule="auto"/>
        <w:rPr>
          <w:rFonts w:ascii="Arial" w:hAnsi="Arial" w:cs="Arial"/>
          <w:b/>
          <w:bCs/>
        </w:rPr>
      </w:pPr>
    </w:p>
    <w:p w14:paraId="48EAB3DB" w14:textId="77777777" w:rsidR="008C6BF7" w:rsidRPr="0045195A" w:rsidRDefault="008C6BF7" w:rsidP="00EF1B04">
      <w:pPr>
        <w:autoSpaceDE w:val="0"/>
        <w:autoSpaceDN w:val="0"/>
        <w:adjustRightInd w:val="0"/>
        <w:spacing w:after="0" w:line="240" w:lineRule="auto"/>
        <w:rPr>
          <w:rFonts w:ascii="Arial" w:hAnsi="Arial" w:cs="Arial"/>
          <w:b/>
          <w:bCs/>
        </w:rPr>
      </w:pPr>
    </w:p>
    <w:p w14:paraId="6F02A236" w14:textId="77777777" w:rsidR="008C6BF7" w:rsidRPr="0045195A" w:rsidRDefault="008C6BF7" w:rsidP="00EF1B04">
      <w:pPr>
        <w:autoSpaceDE w:val="0"/>
        <w:autoSpaceDN w:val="0"/>
        <w:adjustRightInd w:val="0"/>
        <w:spacing w:after="0" w:line="240" w:lineRule="auto"/>
        <w:rPr>
          <w:rFonts w:ascii="Arial" w:hAnsi="Arial" w:cs="Arial"/>
          <w:b/>
          <w:bCs/>
        </w:rPr>
      </w:pPr>
    </w:p>
    <w:p w14:paraId="5315E0A9" w14:textId="77777777" w:rsidR="008C6BF7" w:rsidRPr="0045195A" w:rsidRDefault="008C6BF7" w:rsidP="00EF1B04">
      <w:pPr>
        <w:autoSpaceDE w:val="0"/>
        <w:autoSpaceDN w:val="0"/>
        <w:adjustRightInd w:val="0"/>
        <w:spacing w:after="0" w:line="240" w:lineRule="auto"/>
        <w:rPr>
          <w:rFonts w:ascii="Arial" w:hAnsi="Arial" w:cs="Arial"/>
          <w:b/>
          <w:bCs/>
        </w:rPr>
      </w:pPr>
    </w:p>
    <w:p w14:paraId="095894BB" w14:textId="77777777" w:rsidR="008C6BF7" w:rsidRPr="0045195A" w:rsidRDefault="008C6BF7" w:rsidP="00EF1B04">
      <w:pPr>
        <w:autoSpaceDE w:val="0"/>
        <w:autoSpaceDN w:val="0"/>
        <w:adjustRightInd w:val="0"/>
        <w:spacing w:after="0" w:line="240" w:lineRule="auto"/>
        <w:rPr>
          <w:rFonts w:ascii="Arial" w:hAnsi="Arial" w:cs="Arial"/>
          <w:b/>
          <w:bCs/>
        </w:rPr>
      </w:pPr>
    </w:p>
    <w:p w14:paraId="264E7B8A" w14:textId="77777777" w:rsidR="008C6BF7" w:rsidRPr="0045195A" w:rsidRDefault="008C6BF7" w:rsidP="00EF1B04">
      <w:pPr>
        <w:autoSpaceDE w:val="0"/>
        <w:autoSpaceDN w:val="0"/>
        <w:adjustRightInd w:val="0"/>
        <w:spacing w:after="0" w:line="240" w:lineRule="auto"/>
        <w:rPr>
          <w:rFonts w:ascii="Arial" w:hAnsi="Arial" w:cs="Arial"/>
          <w:b/>
          <w:bCs/>
        </w:rPr>
      </w:pPr>
    </w:p>
    <w:p w14:paraId="2BE61A0D" w14:textId="77777777" w:rsidR="008C6BF7" w:rsidRPr="0045195A" w:rsidRDefault="008C6BF7" w:rsidP="00EF1B04">
      <w:pPr>
        <w:autoSpaceDE w:val="0"/>
        <w:autoSpaceDN w:val="0"/>
        <w:adjustRightInd w:val="0"/>
        <w:spacing w:after="0" w:line="240" w:lineRule="auto"/>
        <w:rPr>
          <w:rFonts w:ascii="Arial" w:hAnsi="Arial" w:cs="Arial"/>
          <w:b/>
          <w:bCs/>
        </w:rPr>
      </w:pPr>
    </w:p>
    <w:p w14:paraId="3582320D" w14:textId="77777777" w:rsidR="008C6BF7" w:rsidRPr="0045195A" w:rsidRDefault="008C6BF7" w:rsidP="00EF1B04">
      <w:pPr>
        <w:autoSpaceDE w:val="0"/>
        <w:autoSpaceDN w:val="0"/>
        <w:adjustRightInd w:val="0"/>
        <w:spacing w:after="0" w:line="240" w:lineRule="auto"/>
        <w:rPr>
          <w:rFonts w:ascii="Arial" w:hAnsi="Arial" w:cs="Arial"/>
          <w:b/>
          <w:bCs/>
        </w:rPr>
      </w:pPr>
    </w:p>
    <w:p w14:paraId="5EC6E195" w14:textId="77777777" w:rsidR="008C6BF7" w:rsidRPr="0045195A" w:rsidRDefault="008C6BF7" w:rsidP="00EF1B04">
      <w:pPr>
        <w:autoSpaceDE w:val="0"/>
        <w:autoSpaceDN w:val="0"/>
        <w:adjustRightInd w:val="0"/>
        <w:spacing w:after="0" w:line="240" w:lineRule="auto"/>
        <w:rPr>
          <w:rFonts w:ascii="Arial" w:hAnsi="Arial" w:cs="Arial"/>
          <w:b/>
          <w:bCs/>
        </w:rPr>
      </w:pPr>
    </w:p>
    <w:p w14:paraId="0EC8E833" w14:textId="77777777" w:rsidR="008C6BF7" w:rsidRPr="0045195A" w:rsidRDefault="008C6BF7" w:rsidP="00EF1B04">
      <w:pPr>
        <w:autoSpaceDE w:val="0"/>
        <w:autoSpaceDN w:val="0"/>
        <w:adjustRightInd w:val="0"/>
        <w:spacing w:after="0" w:line="240" w:lineRule="auto"/>
        <w:rPr>
          <w:rFonts w:ascii="Arial" w:hAnsi="Arial" w:cs="Arial"/>
          <w:b/>
          <w:bCs/>
        </w:rPr>
      </w:pPr>
    </w:p>
    <w:p w14:paraId="4C80A28D" w14:textId="77777777" w:rsidR="008C6BF7" w:rsidRPr="0045195A" w:rsidRDefault="008C6BF7" w:rsidP="00EF1B04">
      <w:pPr>
        <w:autoSpaceDE w:val="0"/>
        <w:autoSpaceDN w:val="0"/>
        <w:adjustRightInd w:val="0"/>
        <w:spacing w:after="0" w:line="240" w:lineRule="auto"/>
        <w:rPr>
          <w:rFonts w:ascii="Arial" w:hAnsi="Arial" w:cs="Arial"/>
          <w:b/>
          <w:bCs/>
        </w:rPr>
      </w:pPr>
    </w:p>
    <w:p w14:paraId="7DE8D3A2" w14:textId="77777777" w:rsidR="008C6BF7" w:rsidRPr="0045195A" w:rsidRDefault="008C6BF7" w:rsidP="00EF1B04">
      <w:pPr>
        <w:autoSpaceDE w:val="0"/>
        <w:autoSpaceDN w:val="0"/>
        <w:adjustRightInd w:val="0"/>
        <w:spacing w:after="0" w:line="240" w:lineRule="auto"/>
        <w:rPr>
          <w:rFonts w:ascii="Arial" w:hAnsi="Arial" w:cs="Arial"/>
          <w:b/>
          <w:bCs/>
        </w:rPr>
      </w:pPr>
    </w:p>
    <w:p w14:paraId="680BFAF0" w14:textId="77777777" w:rsidR="008C6BF7" w:rsidRPr="0045195A" w:rsidRDefault="008C6BF7" w:rsidP="00EF1B04">
      <w:pPr>
        <w:autoSpaceDE w:val="0"/>
        <w:autoSpaceDN w:val="0"/>
        <w:adjustRightInd w:val="0"/>
        <w:spacing w:after="0" w:line="240" w:lineRule="auto"/>
        <w:rPr>
          <w:rFonts w:ascii="Arial" w:hAnsi="Arial" w:cs="Arial"/>
          <w:b/>
          <w:bCs/>
        </w:rPr>
      </w:pPr>
    </w:p>
    <w:p w14:paraId="2EA6CA97" w14:textId="77777777" w:rsidR="008C6BF7" w:rsidRPr="0045195A" w:rsidRDefault="008C6BF7" w:rsidP="00EF1B04">
      <w:pPr>
        <w:autoSpaceDE w:val="0"/>
        <w:autoSpaceDN w:val="0"/>
        <w:adjustRightInd w:val="0"/>
        <w:spacing w:after="0" w:line="240" w:lineRule="auto"/>
        <w:rPr>
          <w:rFonts w:ascii="Arial" w:hAnsi="Arial" w:cs="Arial"/>
          <w:b/>
          <w:bCs/>
        </w:rPr>
      </w:pPr>
    </w:p>
    <w:p w14:paraId="4FB6D0EE" w14:textId="77777777" w:rsidR="008C6BF7" w:rsidRPr="0045195A" w:rsidRDefault="008C6BF7" w:rsidP="00EF1B04">
      <w:pPr>
        <w:autoSpaceDE w:val="0"/>
        <w:autoSpaceDN w:val="0"/>
        <w:adjustRightInd w:val="0"/>
        <w:spacing w:after="0" w:line="240" w:lineRule="auto"/>
        <w:rPr>
          <w:rFonts w:ascii="Arial" w:hAnsi="Arial" w:cs="Arial"/>
          <w:b/>
          <w:bCs/>
        </w:rPr>
      </w:pPr>
    </w:p>
    <w:p w14:paraId="337A1EA4" w14:textId="77777777" w:rsidR="008C6BF7" w:rsidRPr="0045195A" w:rsidRDefault="008C6BF7" w:rsidP="00EF1B04">
      <w:pPr>
        <w:autoSpaceDE w:val="0"/>
        <w:autoSpaceDN w:val="0"/>
        <w:adjustRightInd w:val="0"/>
        <w:spacing w:after="0" w:line="240" w:lineRule="auto"/>
        <w:rPr>
          <w:rFonts w:ascii="Arial" w:hAnsi="Arial" w:cs="Arial"/>
          <w:b/>
          <w:bCs/>
        </w:rPr>
      </w:pPr>
    </w:p>
    <w:p w14:paraId="6EF64DCC" w14:textId="77777777" w:rsidR="00EF1B04" w:rsidRPr="0045195A" w:rsidRDefault="00EF1B04" w:rsidP="00EF1B04">
      <w:pPr>
        <w:autoSpaceDE w:val="0"/>
        <w:autoSpaceDN w:val="0"/>
        <w:adjustRightInd w:val="0"/>
        <w:spacing w:after="0" w:line="240" w:lineRule="auto"/>
        <w:rPr>
          <w:rFonts w:ascii="Arial" w:hAnsi="Arial" w:cs="Arial"/>
          <w:b/>
          <w:bCs/>
        </w:rPr>
      </w:pPr>
    </w:p>
    <w:p w14:paraId="7A136B3D" w14:textId="77777777" w:rsidR="006938C7" w:rsidRPr="0045195A" w:rsidRDefault="006938C7" w:rsidP="00EF1B04">
      <w:pPr>
        <w:autoSpaceDE w:val="0"/>
        <w:autoSpaceDN w:val="0"/>
        <w:adjustRightInd w:val="0"/>
        <w:spacing w:after="0" w:line="240" w:lineRule="auto"/>
        <w:rPr>
          <w:rFonts w:ascii="Arial" w:hAnsi="Arial" w:cs="Arial"/>
          <w:b/>
          <w:bCs/>
        </w:rPr>
      </w:pPr>
    </w:p>
    <w:p w14:paraId="56060529" w14:textId="77777777" w:rsidR="006938C7" w:rsidRPr="0045195A" w:rsidRDefault="006938C7" w:rsidP="00EF1B04">
      <w:pPr>
        <w:autoSpaceDE w:val="0"/>
        <w:autoSpaceDN w:val="0"/>
        <w:adjustRightInd w:val="0"/>
        <w:spacing w:after="0" w:line="240" w:lineRule="auto"/>
        <w:rPr>
          <w:rFonts w:ascii="Arial" w:hAnsi="Arial" w:cs="Arial"/>
          <w:b/>
          <w:bCs/>
        </w:rPr>
      </w:pPr>
    </w:p>
    <w:p w14:paraId="4000D56E" w14:textId="77777777" w:rsidR="006938C7" w:rsidRPr="0045195A" w:rsidRDefault="006938C7" w:rsidP="00EF1B04">
      <w:pPr>
        <w:autoSpaceDE w:val="0"/>
        <w:autoSpaceDN w:val="0"/>
        <w:adjustRightInd w:val="0"/>
        <w:spacing w:after="0" w:line="240" w:lineRule="auto"/>
        <w:rPr>
          <w:rFonts w:ascii="Arial" w:hAnsi="Arial" w:cs="Arial"/>
          <w:b/>
          <w:bCs/>
        </w:rPr>
      </w:pPr>
    </w:p>
    <w:p w14:paraId="7B08A723" w14:textId="77777777" w:rsidR="006938C7" w:rsidRPr="0045195A" w:rsidRDefault="006938C7" w:rsidP="00EF1B04">
      <w:pPr>
        <w:autoSpaceDE w:val="0"/>
        <w:autoSpaceDN w:val="0"/>
        <w:adjustRightInd w:val="0"/>
        <w:spacing w:after="0" w:line="240" w:lineRule="auto"/>
        <w:rPr>
          <w:rFonts w:ascii="Arial" w:hAnsi="Arial" w:cs="Arial"/>
          <w:b/>
          <w:bCs/>
        </w:rPr>
      </w:pPr>
    </w:p>
    <w:p w14:paraId="1600E32D" w14:textId="77777777" w:rsidR="006938C7" w:rsidRPr="0045195A" w:rsidRDefault="006938C7" w:rsidP="00EF1B04">
      <w:pPr>
        <w:autoSpaceDE w:val="0"/>
        <w:autoSpaceDN w:val="0"/>
        <w:adjustRightInd w:val="0"/>
        <w:spacing w:after="0" w:line="240" w:lineRule="auto"/>
        <w:rPr>
          <w:rFonts w:ascii="Arial" w:hAnsi="Arial" w:cs="Arial"/>
          <w:b/>
          <w:bCs/>
        </w:rPr>
      </w:pPr>
    </w:p>
    <w:p w14:paraId="3B17F9C2" w14:textId="77777777" w:rsidR="006938C7" w:rsidRPr="0045195A" w:rsidRDefault="006938C7" w:rsidP="00EF1B04">
      <w:pPr>
        <w:autoSpaceDE w:val="0"/>
        <w:autoSpaceDN w:val="0"/>
        <w:adjustRightInd w:val="0"/>
        <w:spacing w:after="0" w:line="240" w:lineRule="auto"/>
        <w:rPr>
          <w:rFonts w:ascii="Arial" w:hAnsi="Arial" w:cs="Arial"/>
          <w:b/>
          <w:bCs/>
        </w:rPr>
      </w:pPr>
    </w:p>
    <w:p w14:paraId="21D55B19" w14:textId="77777777" w:rsidR="006938C7" w:rsidRPr="0045195A" w:rsidRDefault="006938C7" w:rsidP="00EF1B04">
      <w:pPr>
        <w:autoSpaceDE w:val="0"/>
        <w:autoSpaceDN w:val="0"/>
        <w:adjustRightInd w:val="0"/>
        <w:spacing w:after="0" w:line="240" w:lineRule="auto"/>
        <w:rPr>
          <w:rFonts w:ascii="Arial" w:hAnsi="Arial" w:cs="Arial"/>
          <w:b/>
          <w:bCs/>
        </w:rPr>
      </w:pPr>
    </w:p>
    <w:p w14:paraId="11149CD6" w14:textId="77777777" w:rsidR="006938C7" w:rsidRPr="0045195A" w:rsidRDefault="006938C7" w:rsidP="00EF1B04">
      <w:pPr>
        <w:autoSpaceDE w:val="0"/>
        <w:autoSpaceDN w:val="0"/>
        <w:adjustRightInd w:val="0"/>
        <w:spacing w:after="0" w:line="240" w:lineRule="auto"/>
        <w:rPr>
          <w:rFonts w:ascii="Arial" w:hAnsi="Arial" w:cs="Arial"/>
          <w:b/>
          <w:bCs/>
        </w:rPr>
      </w:pPr>
    </w:p>
    <w:p w14:paraId="5ED16D8B" w14:textId="77777777" w:rsidR="006938C7" w:rsidRPr="0045195A" w:rsidRDefault="006938C7" w:rsidP="00EF1B04">
      <w:pPr>
        <w:autoSpaceDE w:val="0"/>
        <w:autoSpaceDN w:val="0"/>
        <w:adjustRightInd w:val="0"/>
        <w:spacing w:after="0" w:line="240" w:lineRule="auto"/>
        <w:rPr>
          <w:rFonts w:ascii="Arial" w:hAnsi="Arial" w:cs="Arial"/>
          <w:b/>
          <w:bCs/>
        </w:rPr>
      </w:pPr>
    </w:p>
    <w:p w14:paraId="2364695B" w14:textId="77777777" w:rsidR="00EF1B04" w:rsidRPr="0045195A" w:rsidRDefault="00EF1B04" w:rsidP="00EF1B04">
      <w:pPr>
        <w:autoSpaceDE w:val="0"/>
        <w:autoSpaceDN w:val="0"/>
        <w:adjustRightInd w:val="0"/>
        <w:spacing w:after="0" w:line="240" w:lineRule="auto"/>
        <w:rPr>
          <w:rFonts w:ascii="Arial" w:hAnsi="Arial" w:cs="Arial"/>
          <w:b/>
          <w:bCs/>
        </w:rPr>
      </w:pPr>
    </w:p>
    <w:p w14:paraId="5E2A8533" w14:textId="77777777" w:rsidR="00EF1B04" w:rsidRPr="0045195A" w:rsidRDefault="00EF1B04" w:rsidP="00EF1B04">
      <w:pPr>
        <w:autoSpaceDE w:val="0"/>
        <w:autoSpaceDN w:val="0"/>
        <w:adjustRightInd w:val="0"/>
        <w:spacing w:after="0" w:line="240" w:lineRule="auto"/>
        <w:rPr>
          <w:rFonts w:ascii="Arial" w:hAnsi="Arial" w:cs="Arial"/>
          <w:b/>
          <w:bCs/>
        </w:rPr>
      </w:pPr>
    </w:p>
    <w:p w14:paraId="2044D7C3" w14:textId="77777777" w:rsidR="000A1F64" w:rsidRPr="0045195A" w:rsidRDefault="000A1F64" w:rsidP="000A1F64">
      <w:pPr>
        <w:autoSpaceDE w:val="0"/>
        <w:autoSpaceDN w:val="0"/>
        <w:adjustRightInd w:val="0"/>
        <w:spacing w:after="0" w:line="240" w:lineRule="auto"/>
        <w:rPr>
          <w:rFonts w:ascii="Arial" w:hAnsi="Arial" w:cs="Arial"/>
          <w:b/>
          <w:bCs/>
        </w:rPr>
      </w:pPr>
      <w:r w:rsidRPr="0045195A">
        <w:rPr>
          <w:rFonts w:ascii="Arial" w:hAnsi="Arial" w:cs="Arial"/>
          <w:b/>
          <w:bCs/>
        </w:rPr>
        <w:t>Fitxa tipològica</w:t>
      </w:r>
    </w:p>
    <w:p w14:paraId="0C160C57" w14:textId="77777777" w:rsidR="000A1F64" w:rsidRPr="00A90775" w:rsidRDefault="000A1F64" w:rsidP="00F9060D">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xml:space="preserve">Segons les dades recollides, aquest edifici va ser </w:t>
      </w:r>
      <w:r w:rsidR="00F9060D" w:rsidRPr="0045195A">
        <w:rPr>
          <w:rFonts w:ascii="Arial" w:hAnsi="Arial" w:cs="Arial"/>
          <w:sz w:val="20"/>
          <w:szCs w:val="20"/>
        </w:rPr>
        <w:t>construït</w:t>
      </w:r>
      <w:r w:rsidRPr="0045195A">
        <w:rPr>
          <w:rFonts w:ascii="Arial" w:hAnsi="Arial" w:cs="Arial"/>
          <w:sz w:val="20"/>
          <w:szCs w:val="20"/>
        </w:rPr>
        <w:t xml:space="preserve"> l’any </w:t>
      </w:r>
      <w:r w:rsidR="00F9060D" w:rsidRPr="0045195A">
        <w:rPr>
          <w:rFonts w:ascii="Arial" w:hAnsi="Arial" w:cs="Arial"/>
          <w:sz w:val="20"/>
          <w:szCs w:val="20"/>
        </w:rPr>
        <w:t>XXXX</w:t>
      </w:r>
      <w:r w:rsidRPr="0045195A">
        <w:rPr>
          <w:rFonts w:ascii="Arial" w:hAnsi="Arial" w:cs="Arial"/>
          <w:sz w:val="20"/>
          <w:szCs w:val="20"/>
        </w:rPr>
        <w:t xml:space="preserve">. </w:t>
      </w:r>
      <w:r w:rsidRPr="00A90775">
        <w:rPr>
          <w:rFonts w:ascii="Arial" w:hAnsi="Arial" w:cs="Arial"/>
          <w:sz w:val="20"/>
          <w:szCs w:val="20"/>
        </w:rPr>
        <w:t>El tipus de propietat és horitzontal.</w:t>
      </w:r>
    </w:p>
    <w:p w14:paraId="44E4176F" w14:textId="77777777" w:rsidR="00F9060D" w:rsidRPr="0045195A" w:rsidRDefault="00F9060D" w:rsidP="00F9060D">
      <w:pPr>
        <w:autoSpaceDE w:val="0"/>
        <w:autoSpaceDN w:val="0"/>
        <w:adjustRightInd w:val="0"/>
        <w:spacing w:after="0" w:line="240" w:lineRule="auto"/>
        <w:rPr>
          <w:rFonts w:ascii="Arial" w:hAnsi="Arial" w:cs="Arial"/>
          <w:sz w:val="20"/>
          <w:szCs w:val="20"/>
        </w:rPr>
      </w:pPr>
    </w:p>
    <w:p w14:paraId="7D63CF24" w14:textId="77777777" w:rsidR="000A1F64" w:rsidRPr="0045195A" w:rsidRDefault="000A1F64" w:rsidP="000A1F6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La persona de contacte és el/la senyor/a Nom autor, càrrec Càrrec, que resideix a Adreça.</w:t>
      </w:r>
    </w:p>
    <w:p w14:paraId="790EA5C4" w14:textId="77777777" w:rsidR="0019181C" w:rsidRPr="0045195A" w:rsidRDefault="0019181C" w:rsidP="000A1F64">
      <w:pPr>
        <w:autoSpaceDE w:val="0"/>
        <w:autoSpaceDN w:val="0"/>
        <w:adjustRightInd w:val="0"/>
        <w:spacing w:after="0" w:line="240" w:lineRule="auto"/>
        <w:rPr>
          <w:rFonts w:ascii="Arial" w:hAnsi="Arial" w:cs="Arial"/>
          <w:sz w:val="20"/>
          <w:szCs w:val="20"/>
        </w:rPr>
      </w:pPr>
    </w:p>
    <w:p w14:paraId="41FA3CA0" w14:textId="77777777" w:rsidR="000A1F64" w:rsidRPr="0045195A" w:rsidRDefault="000A1F64" w:rsidP="006938C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Es tracta d’un edific</w:t>
      </w:r>
      <w:r w:rsidR="0019181C" w:rsidRPr="0045195A">
        <w:rPr>
          <w:rFonts w:ascii="Arial" w:hAnsi="Arial" w:cs="Arial"/>
          <w:sz w:val="20"/>
          <w:szCs w:val="20"/>
        </w:rPr>
        <w:t>i entre mitgeres i composat per XXXX</w:t>
      </w:r>
      <w:r w:rsidRPr="0045195A">
        <w:rPr>
          <w:rFonts w:ascii="Arial" w:hAnsi="Arial" w:cs="Arial"/>
          <w:sz w:val="20"/>
          <w:szCs w:val="20"/>
        </w:rPr>
        <w:t xml:space="preserve"> PLANTES SOTERRANI, PLANTA BAIXA AMB</w:t>
      </w:r>
      <w:r w:rsidR="00F9060D" w:rsidRPr="0045195A">
        <w:rPr>
          <w:rFonts w:ascii="Arial" w:hAnsi="Arial" w:cs="Arial"/>
          <w:sz w:val="20"/>
          <w:szCs w:val="20"/>
        </w:rPr>
        <w:t xml:space="preserve"> </w:t>
      </w:r>
      <w:r w:rsidRPr="0045195A">
        <w:rPr>
          <w:rFonts w:ascii="Arial" w:hAnsi="Arial" w:cs="Arial"/>
          <w:sz w:val="20"/>
          <w:szCs w:val="20"/>
        </w:rPr>
        <w:t xml:space="preserve">ALTELL, amb un nombre total de </w:t>
      </w:r>
      <w:r w:rsidR="0019181C" w:rsidRPr="0045195A">
        <w:rPr>
          <w:rFonts w:ascii="Arial" w:hAnsi="Arial" w:cs="Arial"/>
          <w:sz w:val="20"/>
          <w:szCs w:val="20"/>
        </w:rPr>
        <w:t>XXXXx</w:t>
      </w:r>
      <w:r w:rsidRPr="0045195A">
        <w:rPr>
          <w:rFonts w:ascii="Arial" w:hAnsi="Arial" w:cs="Arial"/>
          <w:sz w:val="20"/>
          <w:szCs w:val="20"/>
        </w:rPr>
        <w:t xml:space="preserve"> plantes.</w:t>
      </w:r>
    </w:p>
    <w:p w14:paraId="37F499AC" w14:textId="77777777" w:rsidR="00C6584F" w:rsidRPr="0045195A" w:rsidRDefault="00C6584F" w:rsidP="000A1F64">
      <w:pPr>
        <w:autoSpaceDE w:val="0"/>
        <w:autoSpaceDN w:val="0"/>
        <w:adjustRightInd w:val="0"/>
        <w:spacing w:after="0" w:line="240" w:lineRule="auto"/>
        <w:rPr>
          <w:rFonts w:ascii="Arial" w:hAnsi="Arial" w:cs="Arial"/>
          <w:b/>
          <w:bCs/>
        </w:rPr>
      </w:pPr>
    </w:p>
    <w:p w14:paraId="3DB82344" w14:textId="77777777" w:rsidR="00C6584F" w:rsidRPr="0045195A" w:rsidRDefault="00C6584F" w:rsidP="000A1F64">
      <w:pPr>
        <w:autoSpaceDE w:val="0"/>
        <w:autoSpaceDN w:val="0"/>
        <w:adjustRightInd w:val="0"/>
        <w:spacing w:after="0" w:line="240" w:lineRule="auto"/>
        <w:rPr>
          <w:rFonts w:ascii="Arial" w:hAnsi="Arial" w:cs="Arial"/>
          <w:b/>
          <w:bCs/>
        </w:rPr>
      </w:pPr>
    </w:p>
    <w:p w14:paraId="5C2DC1FE" w14:textId="77777777" w:rsidR="00067103" w:rsidRPr="0045195A" w:rsidRDefault="00067103" w:rsidP="000A1F64">
      <w:pPr>
        <w:autoSpaceDE w:val="0"/>
        <w:autoSpaceDN w:val="0"/>
        <w:adjustRightInd w:val="0"/>
        <w:spacing w:after="0" w:line="240" w:lineRule="auto"/>
        <w:rPr>
          <w:rFonts w:ascii="Arial" w:hAnsi="Arial" w:cs="Arial"/>
          <w:b/>
          <w:bCs/>
        </w:rPr>
      </w:pPr>
    </w:p>
    <w:p w14:paraId="62780264" w14:textId="77777777" w:rsidR="000A1F64" w:rsidRPr="0045195A" w:rsidRDefault="000A1F64" w:rsidP="000A1F64">
      <w:pPr>
        <w:autoSpaceDE w:val="0"/>
        <w:autoSpaceDN w:val="0"/>
        <w:adjustRightInd w:val="0"/>
        <w:spacing w:after="0" w:line="240" w:lineRule="auto"/>
        <w:rPr>
          <w:rFonts w:ascii="Arial" w:hAnsi="Arial" w:cs="Arial"/>
          <w:b/>
          <w:bCs/>
        </w:rPr>
      </w:pPr>
      <w:r w:rsidRPr="0045195A">
        <w:rPr>
          <w:rFonts w:ascii="Arial" w:hAnsi="Arial" w:cs="Arial"/>
          <w:b/>
          <w:bCs/>
        </w:rPr>
        <w:t>Alçada lliure de les plantes</w:t>
      </w:r>
    </w:p>
    <w:p w14:paraId="31009D5B" w14:textId="77777777" w:rsidR="001979EC" w:rsidRPr="0045195A" w:rsidRDefault="001979EC" w:rsidP="000A1F64">
      <w:pPr>
        <w:autoSpaceDE w:val="0"/>
        <w:autoSpaceDN w:val="0"/>
        <w:adjustRightInd w:val="0"/>
        <w:spacing w:after="0" w:line="240" w:lineRule="auto"/>
        <w:rPr>
          <w:rFonts w:ascii="Arial" w:hAnsi="Arial" w:cs="Arial"/>
          <w:b/>
          <w:bCs/>
        </w:rPr>
      </w:pPr>
    </w:p>
    <w:p w14:paraId="7FA17C87" w14:textId="77777777" w:rsidR="000A1F64" w:rsidRPr="0045195A" w:rsidRDefault="000A1F64" w:rsidP="000A1F6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Planta Soterrani</w:t>
      </w:r>
    </w:p>
    <w:p w14:paraId="71334A64" w14:textId="77777777" w:rsidR="000A1F64" w:rsidRPr="0045195A" w:rsidRDefault="000A1F64" w:rsidP="000A1F6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Planta Baixa</w:t>
      </w:r>
    </w:p>
    <w:p w14:paraId="57B9C833" w14:textId="77777777" w:rsidR="000A1F64" w:rsidRPr="0045195A" w:rsidRDefault="000A1F64" w:rsidP="000A1F6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Planta Tipus</w:t>
      </w:r>
    </w:p>
    <w:p w14:paraId="0D423FB2" w14:textId="77777777" w:rsidR="00C6584F" w:rsidRPr="0045195A" w:rsidRDefault="00C6584F" w:rsidP="000A1F64">
      <w:pPr>
        <w:autoSpaceDE w:val="0"/>
        <w:autoSpaceDN w:val="0"/>
        <w:adjustRightInd w:val="0"/>
        <w:spacing w:after="0" w:line="240" w:lineRule="auto"/>
        <w:rPr>
          <w:rFonts w:ascii="Arial" w:hAnsi="Arial" w:cs="Arial"/>
          <w:b/>
          <w:bCs/>
        </w:rPr>
      </w:pPr>
    </w:p>
    <w:p w14:paraId="41924A1C" w14:textId="77777777" w:rsidR="00C6584F" w:rsidRPr="0045195A" w:rsidRDefault="00C6584F" w:rsidP="000A1F64">
      <w:pPr>
        <w:autoSpaceDE w:val="0"/>
        <w:autoSpaceDN w:val="0"/>
        <w:adjustRightInd w:val="0"/>
        <w:spacing w:after="0" w:line="240" w:lineRule="auto"/>
        <w:rPr>
          <w:rFonts w:ascii="Arial" w:hAnsi="Arial" w:cs="Arial"/>
          <w:b/>
          <w:bCs/>
        </w:rPr>
      </w:pPr>
    </w:p>
    <w:p w14:paraId="2431E1BA" w14:textId="77777777" w:rsidR="00C6584F" w:rsidRPr="0045195A" w:rsidRDefault="00C6584F" w:rsidP="000A1F64">
      <w:pPr>
        <w:autoSpaceDE w:val="0"/>
        <w:autoSpaceDN w:val="0"/>
        <w:adjustRightInd w:val="0"/>
        <w:spacing w:after="0" w:line="240" w:lineRule="auto"/>
        <w:rPr>
          <w:rFonts w:ascii="Arial" w:hAnsi="Arial" w:cs="Arial"/>
          <w:b/>
          <w:bCs/>
        </w:rPr>
      </w:pPr>
    </w:p>
    <w:p w14:paraId="28AD4FF9" w14:textId="77777777" w:rsidR="00C6584F" w:rsidRPr="0045195A" w:rsidRDefault="00C6584F" w:rsidP="000A1F64">
      <w:pPr>
        <w:autoSpaceDE w:val="0"/>
        <w:autoSpaceDN w:val="0"/>
        <w:adjustRightInd w:val="0"/>
        <w:spacing w:after="0" w:line="240" w:lineRule="auto"/>
        <w:rPr>
          <w:rFonts w:ascii="Arial" w:hAnsi="Arial" w:cs="Arial"/>
          <w:b/>
          <w:bCs/>
        </w:rPr>
      </w:pPr>
    </w:p>
    <w:p w14:paraId="1BE1CE2A" w14:textId="77777777" w:rsidR="00C6584F" w:rsidRPr="0045195A" w:rsidRDefault="00C6584F" w:rsidP="000A1F64">
      <w:pPr>
        <w:autoSpaceDE w:val="0"/>
        <w:autoSpaceDN w:val="0"/>
        <w:adjustRightInd w:val="0"/>
        <w:spacing w:after="0" w:line="240" w:lineRule="auto"/>
        <w:rPr>
          <w:rFonts w:ascii="Arial" w:hAnsi="Arial" w:cs="Arial"/>
          <w:b/>
          <w:bCs/>
        </w:rPr>
      </w:pPr>
    </w:p>
    <w:p w14:paraId="40AED868" w14:textId="77777777" w:rsidR="000A1F64" w:rsidRPr="0045195A" w:rsidRDefault="000A1F64" w:rsidP="000A1F64">
      <w:pPr>
        <w:autoSpaceDE w:val="0"/>
        <w:autoSpaceDN w:val="0"/>
        <w:adjustRightInd w:val="0"/>
        <w:spacing w:after="0" w:line="240" w:lineRule="auto"/>
        <w:rPr>
          <w:rFonts w:ascii="Arial" w:hAnsi="Arial" w:cs="Arial"/>
          <w:b/>
          <w:bCs/>
        </w:rPr>
      </w:pPr>
      <w:r w:rsidRPr="0045195A">
        <w:rPr>
          <w:rFonts w:ascii="Arial" w:hAnsi="Arial" w:cs="Arial"/>
          <w:b/>
          <w:bCs/>
        </w:rPr>
        <w:t>Observacions</w:t>
      </w:r>
    </w:p>
    <w:p w14:paraId="0EB0DBA3" w14:textId="77777777" w:rsidR="00C6584F" w:rsidRPr="0045195A" w:rsidRDefault="00C6584F" w:rsidP="000A1F64">
      <w:pPr>
        <w:autoSpaceDE w:val="0"/>
        <w:autoSpaceDN w:val="0"/>
        <w:adjustRightInd w:val="0"/>
        <w:spacing w:after="0" w:line="240" w:lineRule="auto"/>
        <w:rPr>
          <w:rFonts w:ascii="Arial" w:hAnsi="Arial" w:cs="Arial"/>
          <w:b/>
          <w:bCs/>
        </w:rPr>
      </w:pPr>
    </w:p>
    <w:p w14:paraId="31E6A520" w14:textId="77777777" w:rsidR="00C6584F" w:rsidRPr="0045195A" w:rsidRDefault="00C6584F" w:rsidP="000A1F64">
      <w:pPr>
        <w:autoSpaceDE w:val="0"/>
        <w:autoSpaceDN w:val="0"/>
        <w:adjustRightInd w:val="0"/>
        <w:spacing w:after="0" w:line="240" w:lineRule="auto"/>
        <w:rPr>
          <w:rFonts w:ascii="Arial" w:hAnsi="Arial" w:cs="Arial"/>
          <w:b/>
          <w:bCs/>
        </w:rPr>
      </w:pPr>
    </w:p>
    <w:p w14:paraId="78599D34" w14:textId="77777777" w:rsidR="00F82337" w:rsidRPr="0045195A" w:rsidRDefault="00F82337" w:rsidP="000A1F64">
      <w:pPr>
        <w:autoSpaceDE w:val="0"/>
        <w:autoSpaceDN w:val="0"/>
        <w:adjustRightInd w:val="0"/>
        <w:spacing w:after="0" w:line="240" w:lineRule="auto"/>
        <w:rPr>
          <w:rFonts w:ascii="Arial" w:hAnsi="Arial" w:cs="Arial"/>
          <w:b/>
          <w:bCs/>
        </w:rPr>
      </w:pPr>
    </w:p>
    <w:p w14:paraId="20F0D944" w14:textId="77777777" w:rsidR="00F82337" w:rsidRPr="0045195A" w:rsidRDefault="00F82337" w:rsidP="000A1F64">
      <w:pPr>
        <w:autoSpaceDE w:val="0"/>
        <w:autoSpaceDN w:val="0"/>
        <w:adjustRightInd w:val="0"/>
        <w:spacing w:after="0" w:line="240" w:lineRule="auto"/>
        <w:rPr>
          <w:rFonts w:ascii="Arial" w:hAnsi="Arial" w:cs="Arial"/>
          <w:b/>
          <w:bCs/>
        </w:rPr>
      </w:pPr>
    </w:p>
    <w:p w14:paraId="52CBC577" w14:textId="77777777" w:rsidR="00F82337" w:rsidRPr="0045195A" w:rsidRDefault="00F82337" w:rsidP="000A1F64">
      <w:pPr>
        <w:autoSpaceDE w:val="0"/>
        <w:autoSpaceDN w:val="0"/>
        <w:adjustRightInd w:val="0"/>
        <w:spacing w:after="0" w:line="240" w:lineRule="auto"/>
        <w:rPr>
          <w:rFonts w:ascii="Arial" w:hAnsi="Arial" w:cs="Arial"/>
          <w:b/>
          <w:bCs/>
        </w:rPr>
      </w:pPr>
    </w:p>
    <w:p w14:paraId="6E63562C" w14:textId="77777777" w:rsidR="00F82337" w:rsidRPr="0045195A" w:rsidRDefault="00F82337" w:rsidP="000A1F64">
      <w:pPr>
        <w:autoSpaceDE w:val="0"/>
        <w:autoSpaceDN w:val="0"/>
        <w:adjustRightInd w:val="0"/>
        <w:spacing w:after="0" w:line="240" w:lineRule="auto"/>
        <w:rPr>
          <w:rFonts w:ascii="Arial" w:hAnsi="Arial" w:cs="Arial"/>
          <w:b/>
          <w:bCs/>
        </w:rPr>
      </w:pPr>
    </w:p>
    <w:p w14:paraId="73EDBE0F" w14:textId="77777777" w:rsidR="00C6584F" w:rsidRPr="0045195A" w:rsidRDefault="00C6584F" w:rsidP="000A1F64">
      <w:pPr>
        <w:autoSpaceDE w:val="0"/>
        <w:autoSpaceDN w:val="0"/>
        <w:adjustRightInd w:val="0"/>
        <w:spacing w:after="0" w:line="240" w:lineRule="auto"/>
        <w:rPr>
          <w:rFonts w:ascii="Arial" w:hAnsi="Arial" w:cs="Arial"/>
          <w:b/>
          <w:bCs/>
        </w:rPr>
      </w:pPr>
    </w:p>
    <w:p w14:paraId="02A12AD5" w14:textId="77777777" w:rsidR="00C6584F" w:rsidRPr="0045195A" w:rsidRDefault="00C6584F" w:rsidP="000A1F64">
      <w:pPr>
        <w:autoSpaceDE w:val="0"/>
        <w:autoSpaceDN w:val="0"/>
        <w:adjustRightInd w:val="0"/>
        <w:spacing w:after="0" w:line="240" w:lineRule="auto"/>
        <w:rPr>
          <w:rFonts w:ascii="Arial" w:hAnsi="Arial" w:cs="Arial"/>
          <w:b/>
          <w:bCs/>
        </w:rPr>
      </w:pPr>
    </w:p>
    <w:p w14:paraId="7BF4D7B6" w14:textId="77777777" w:rsidR="00C6584F" w:rsidRPr="0045195A" w:rsidRDefault="00C6584F" w:rsidP="000A1F64">
      <w:pPr>
        <w:autoSpaceDE w:val="0"/>
        <w:autoSpaceDN w:val="0"/>
        <w:adjustRightInd w:val="0"/>
        <w:spacing w:after="0" w:line="240" w:lineRule="auto"/>
        <w:rPr>
          <w:rFonts w:ascii="Arial" w:hAnsi="Arial" w:cs="Arial"/>
          <w:b/>
          <w:bCs/>
        </w:rPr>
      </w:pPr>
    </w:p>
    <w:p w14:paraId="7B045302" w14:textId="77777777" w:rsidR="000A1F64" w:rsidRPr="0045195A" w:rsidRDefault="000A1F64" w:rsidP="000A1F64">
      <w:pPr>
        <w:autoSpaceDE w:val="0"/>
        <w:autoSpaceDN w:val="0"/>
        <w:adjustRightInd w:val="0"/>
        <w:spacing w:after="0" w:line="240" w:lineRule="auto"/>
        <w:rPr>
          <w:rFonts w:ascii="Arial" w:hAnsi="Arial" w:cs="Arial"/>
          <w:b/>
          <w:bCs/>
        </w:rPr>
      </w:pPr>
      <w:r w:rsidRPr="0045195A">
        <w:rPr>
          <w:rFonts w:ascii="Arial" w:hAnsi="Arial" w:cs="Arial"/>
          <w:b/>
          <w:bCs/>
        </w:rPr>
        <w:t>Signatura i segell</w:t>
      </w:r>
    </w:p>
    <w:p w14:paraId="6FF1683D" w14:textId="77777777" w:rsidR="00EF1B04" w:rsidRPr="0045195A" w:rsidRDefault="000A1F64" w:rsidP="000A1F64">
      <w:pPr>
        <w:autoSpaceDE w:val="0"/>
        <w:autoSpaceDN w:val="0"/>
        <w:adjustRightInd w:val="0"/>
        <w:spacing w:after="0" w:line="240" w:lineRule="auto"/>
        <w:rPr>
          <w:rFonts w:ascii="Arial" w:hAnsi="Arial" w:cs="Arial"/>
          <w:b/>
          <w:bCs/>
        </w:rPr>
      </w:pPr>
      <w:r w:rsidRPr="0045195A">
        <w:rPr>
          <w:rFonts w:ascii="Arial" w:hAnsi="Arial" w:cs="Arial"/>
          <w:sz w:val="20"/>
          <w:szCs w:val="20"/>
        </w:rPr>
        <w:t xml:space="preserve">Promotor </w:t>
      </w:r>
      <w:r w:rsidR="00C6584F" w:rsidRPr="0045195A">
        <w:rPr>
          <w:rFonts w:ascii="Arial" w:hAnsi="Arial" w:cs="Arial"/>
          <w:sz w:val="20"/>
          <w:szCs w:val="20"/>
        </w:rPr>
        <w:tab/>
      </w:r>
      <w:r w:rsidR="00C6584F" w:rsidRPr="0045195A">
        <w:rPr>
          <w:rFonts w:ascii="Arial" w:hAnsi="Arial" w:cs="Arial"/>
          <w:sz w:val="20"/>
          <w:szCs w:val="20"/>
        </w:rPr>
        <w:tab/>
      </w:r>
      <w:r w:rsidR="00C6584F" w:rsidRPr="0045195A">
        <w:rPr>
          <w:rFonts w:ascii="Arial" w:hAnsi="Arial" w:cs="Arial"/>
          <w:sz w:val="20"/>
          <w:szCs w:val="20"/>
        </w:rPr>
        <w:tab/>
      </w:r>
      <w:r w:rsidR="00C6584F" w:rsidRPr="0045195A">
        <w:rPr>
          <w:rFonts w:ascii="Arial" w:hAnsi="Arial" w:cs="Arial"/>
          <w:sz w:val="20"/>
          <w:szCs w:val="20"/>
        </w:rPr>
        <w:tab/>
      </w:r>
      <w:r w:rsidR="00C6584F" w:rsidRPr="0045195A">
        <w:rPr>
          <w:rFonts w:ascii="Arial" w:hAnsi="Arial" w:cs="Arial"/>
          <w:sz w:val="20"/>
          <w:szCs w:val="20"/>
        </w:rPr>
        <w:tab/>
      </w:r>
      <w:r w:rsidR="00C6584F" w:rsidRPr="0045195A">
        <w:rPr>
          <w:rFonts w:ascii="Arial" w:hAnsi="Arial" w:cs="Arial"/>
          <w:sz w:val="20"/>
          <w:szCs w:val="20"/>
        </w:rPr>
        <w:tab/>
      </w:r>
      <w:r w:rsidR="00C6584F" w:rsidRPr="0045195A">
        <w:rPr>
          <w:rFonts w:ascii="Arial" w:hAnsi="Arial" w:cs="Arial"/>
          <w:sz w:val="20"/>
          <w:szCs w:val="20"/>
        </w:rPr>
        <w:tab/>
      </w:r>
      <w:r w:rsidRPr="0045195A">
        <w:rPr>
          <w:rFonts w:ascii="Arial" w:hAnsi="Arial" w:cs="Arial"/>
          <w:sz w:val="20"/>
          <w:szCs w:val="20"/>
        </w:rPr>
        <w:t>Data</w:t>
      </w:r>
    </w:p>
    <w:p w14:paraId="1B38D763" w14:textId="77777777" w:rsidR="00EF1B04" w:rsidRPr="0045195A" w:rsidRDefault="00EF1B04" w:rsidP="00EF1B04">
      <w:pPr>
        <w:autoSpaceDE w:val="0"/>
        <w:autoSpaceDN w:val="0"/>
        <w:adjustRightInd w:val="0"/>
        <w:spacing w:after="0" w:line="240" w:lineRule="auto"/>
        <w:rPr>
          <w:rFonts w:ascii="Arial" w:hAnsi="Arial" w:cs="Arial"/>
          <w:b/>
          <w:bCs/>
        </w:rPr>
      </w:pPr>
    </w:p>
    <w:p w14:paraId="6EABA1BE" w14:textId="77777777" w:rsidR="00EF1B04" w:rsidRPr="0045195A" w:rsidRDefault="00EF1B04" w:rsidP="00EF1B04">
      <w:pPr>
        <w:autoSpaceDE w:val="0"/>
        <w:autoSpaceDN w:val="0"/>
        <w:adjustRightInd w:val="0"/>
        <w:spacing w:after="0" w:line="240" w:lineRule="auto"/>
        <w:rPr>
          <w:rFonts w:ascii="Arial" w:hAnsi="Arial" w:cs="Arial"/>
          <w:b/>
          <w:bCs/>
        </w:rPr>
      </w:pPr>
    </w:p>
    <w:p w14:paraId="4968D961" w14:textId="77777777" w:rsidR="00EF1B04" w:rsidRPr="0045195A" w:rsidRDefault="00EF1B04" w:rsidP="00EF1B04">
      <w:pPr>
        <w:autoSpaceDE w:val="0"/>
        <w:autoSpaceDN w:val="0"/>
        <w:adjustRightInd w:val="0"/>
        <w:spacing w:after="0" w:line="240" w:lineRule="auto"/>
        <w:rPr>
          <w:rFonts w:ascii="Arial" w:hAnsi="Arial" w:cs="Arial"/>
          <w:b/>
          <w:bCs/>
        </w:rPr>
      </w:pPr>
    </w:p>
    <w:p w14:paraId="566832AE" w14:textId="77777777" w:rsidR="00EF1B04" w:rsidRPr="0045195A" w:rsidRDefault="00EF1B04" w:rsidP="00EF1B04">
      <w:pPr>
        <w:autoSpaceDE w:val="0"/>
        <w:autoSpaceDN w:val="0"/>
        <w:adjustRightInd w:val="0"/>
        <w:spacing w:after="0" w:line="240" w:lineRule="auto"/>
        <w:rPr>
          <w:rFonts w:ascii="Arial" w:hAnsi="Arial" w:cs="Arial"/>
          <w:b/>
          <w:bCs/>
        </w:rPr>
      </w:pPr>
    </w:p>
    <w:p w14:paraId="766D323F" w14:textId="77777777" w:rsidR="00EF1B04" w:rsidRPr="0045195A" w:rsidRDefault="00EF1B04" w:rsidP="00EF1B04">
      <w:pPr>
        <w:autoSpaceDE w:val="0"/>
        <w:autoSpaceDN w:val="0"/>
        <w:adjustRightInd w:val="0"/>
        <w:spacing w:after="0" w:line="240" w:lineRule="auto"/>
        <w:rPr>
          <w:rFonts w:ascii="Arial" w:hAnsi="Arial" w:cs="Arial"/>
          <w:b/>
          <w:bCs/>
        </w:rPr>
      </w:pPr>
    </w:p>
    <w:p w14:paraId="562D9073" w14:textId="77777777" w:rsidR="00981516" w:rsidRPr="0045195A" w:rsidRDefault="00981516" w:rsidP="00EF1B04">
      <w:pPr>
        <w:autoSpaceDE w:val="0"/>
        <w:autoSpaceDN w:val="0"/>
        <w:adjustRightInd w:val="0"/>
        <w:spacing w:after="0" w:line="240" w:lineRule="auto"/>
        <w:rPr>
          <w:rFonts w:ascii="Arial" w:hAnsi="Arial" w:cs="Arial"/>
          <w:b/>
          <w:bCs/>
        </w:rPr>
      </w:pPr>
    </w:p>
    <w:p w14:paraId="2D0B6578" w14:textId="77777777" w:rsidR="00981516" w:rsidRPr="0045195A" w:rsidRDefault="00981516" w:rsidP="00EF1B04">
      <w:pPr>
        <w:autoSpaceDE w:val="0"/>
        <w:autoSpaceDN w:val="0"/>
        <w:adjustRightInd w:val="0"/>
        <w:spacing w:after="0" w:line="240" w:lineRule="auto"/>
        <w:rPr>
          <w:rFonts w:ascii="Arial" w:hAnsi="Arial" w:cs="Arial"/>
          <w:b/>
          <w:bCs/>
        </w:rPr>
      </w:pPr>
    </w:p>
    <w:p w14:paraId="29407055" w14:textId="77777777" w:rsidR="00981516" w:rsidRPr="0045195A" w:rsidRDefault="00981516" w:rsidP="00EF1B04">
      <w:pPr>
        <w:autoSpaceDE w:val="0"/>
        <w:autoSpaceDN w:val="0"/>
        <w:adjustRightInd w:val="0"/>
        <w:spacing w:after="0" w:line="240" w:lineRule="auto"/>
        <w:rPr>
          <w:rFonts w:ascii="Arial" w:hAnsi="Arial" w:cs="Arial"/>
          <w:b/>
          <w:bCs/>
        </w:rPr>
      </w:pPr>
    </w:p>
    <w:p w14:paraId="28222826" w14:textId="77777777" w:rsidR="00981516" w:rsidRPr="0045195A" w:rsidRDefault="00981516" w:rsidP="00EF1B04">
      <w:pPr>
        <w:autoSpaceDE w:val="0"/>
        <w:autoSpaceDN w:val="0"/>
        <w:adjustRightInd w:val="0"/>
        <w:spacing w:after="0" w:line="240" w:lineRule="auto"/>
        <w:rPr>
          <w:rFonts w:ascii="Arial" w:hAnsi="Arial" w:cs="Arial"/>
          <w:b/>
          <w:bCs/>
        </w:rPr>
      </w:pPr>
    </w:p>
    <w:p w14:paraId="416B0748" w14:textId="77777777" w:rsidR="00981516" w:rsidRPr="0045195A" w:rsidRDefault="00981516" w:rsidP="00EF1B04">
      <w:pPr>
        <w:autoSpaceDE w:val="0"/>
        <w:autoSpaceDN w:val="0"/>
        <w:adjustRightInd w:val="0"/>
        <w:spacing w:after="0" w:line="240" w:lineRule="auto"/>
        <w:rPr>
          <w:rFonts w:ascii="Arial" w:hAnsi="Arial" w:cs="Arial"/>
          <w:b/>
          <w:bCs/>
        </w:rPr>
      </w:pPr>
    </w:p>
    <w:p w14:paraId="420327F4" w14:textId="77777777" w:rsidR="00981516" w:rsidRPr="0045195A" w:rsidRDefault="00981516" w:rsidP="00EF1B04">
      <w:pPr>
        <w:autoSpaceDE w:val="0"/>
        <w:autoSpaceDN w:val="0"/>
        <w:adjustRightInd w:val="0"/>
        <w:spacing w:after="0" w:line="240" w:lineRule="auto"/>
        <w:rPr>
          <w:rFonts w:ascii="Arial" w:hAnsi="Arial" w:cs="Arial"/>
          <w:b/>
          <w:bCs/>
        </w:rPr>
      </w:pPr>
    </w:p>
    <w:p w14:paraId="0E208A78" w14:textId="77777777" w:rsidR="00981516" w:rsidRPr="0045195A" w:rsidRDefault="00981516" w:rsidP="00EF1B04">
      <w:pPr>
        <w:autoSpaceDE w:val="0"/>
        <w:autoSpaceDN w:val="0"/>
        <w:adjustRightInd w:val="0"/>
        <w:spacing w:after="0" w:line="240" w:lineRule="auto"/>
        <w:rPr>
          <w:rFonts w:ascii="Arial" w:hAnsi="Arial" w:cs="Arial"/>
          <w:b/>
          <w:bCs/>
        </w:rPr>
      </w:pPr>
    </w:p>
    <w:p w14:paraId="116CD45F" w14:textId="77777777" w:rsidR="00981516" w:rsidRPr="0045195A" w:rsidRDefault="00981516" w:rsidP="00EF1B04">
      <w:pPr>
        <w:autoSpaceDE w:val="0"/>
        <w:autoSpaceDN w:val="0"/>
        <w:adjustRightInd w:val="0"/>
        <w:spacing w:after="0" w:line="240" w:lineRule="auto"/>
        <w:rPr>
          <w:rFonts w:ascii="Arial" w:hAnsi="Arial" w:cs="Arial"/>
          <w:b/>
          <w:bCs/>
        </w:rPr>
      </w:pPr>
    </w:p>
    <w:p w14:paraId="171BEB86" w14:textId="77777777" w:rsidR="00981516" w:rsidRPr="0045195A" w:rsidRDefault="00981516" w:rsidP="00EF1B04">
      <w:pPr>
        <w:autoSpaceDE w:val="0"/>
        <w:autoSpaceDN w:val="0"/>
        <w:adjustRightInd w:val="0"/>
        <w:spacing w:after="0" w:line="240" w:lineRule="auto"/>
        <w:rPr>
          <w:rFonts w:ascii="Arial" w:hAnsi="Arial" w:cs="Arial"/>
          <w:b/>
          <w:bCs/>
        </w:rPr>
      </w:pPr>
    </w:p>
    <w:p w14:paraId="25273133" w14:textId="77777777" w:rsidR="00981516" w:rsidRPr="0045195A" w:rsidRDefault="00981516" w:rsidP="00EF1B04">
      <w:pPr>
        <w:autoSpaceDE w:val="0"/>
        <w:autoSpaceDN w:val="0"/>
        <w:adjustRightInd w:val="0"/>
        <w:spacing w:after="0" w:line="240" w:lineRule="auto"/>
        <w:rPr>
          <w:rFonts w:ascii="Arial" w:hAnsi="Arial" w:cs="Arial"/>
          <w:b/>
          <w:bCs/>
        </w:rPr>
      </w:pPr>
    </w:p>
    <w:p w14:paraId="6B9729DF" w14:textId="77777777" w:rsidR="00981516" w:rsidRPr="0045195A" w:rsidRDefault="00981516" w:rsidP="00EF1B04">
      <w:pPr>
        <w:autoSpaceDE w:val="0"/>
        <w:autoSpaceDN w:val="0"/>
        <w:adjustRightInd w:val="0"/>
        <w:spacing w:after="0" w:line="240" w:lineRule="auto"/>
        <w:rPr>
          <w:rFonts w:ascii="Arial" w:hAnsi="Arial" w:cs="Arial"/>
          <w:b/>
          <w:bCs/>
        </w:rPr>
      </w:pPr>
    </w:p>
    <w:p w14:paraId="212E40A2" w14:textId="77777777" w:rsidR="00981516" w:rsidRPr="0045195A" w:rsidRDefault="00981516" w:rsidP="00EF1B04">
      <w:pPr>
        <w:autoSpaceDE w:val="0"/>
        <w:autoSpaceDN w:val="0"/>
        <w:adjustRightInd w:val="0"/>
        <w:spacing w:after="0" w:line="240" w:lineRule="auto"/>
        <w:rPr>
          <w:rFonts w:ascii="Arial" w:hAnsi="Arial" w:cs="Arial"/>
          <w:b/>
          <w:bCs/>
        </w:rPr>
      </w:pPr>
    </w:p>
    <w:p w14:paraId="06723AA1" w14:textId="77777777" w:rsidR="00981516" w:rsidRPr="0045195A" w:rsidRDefault="00981516" w:rsidP="00EF1B04">
      <w:pPr>
        <w:autoSpaceDE w:val="0"/>
        <w:autoSpaceDN w:val="0"/>
        <w:adjustRightInd w:val="0"/>
        <w:spacing w:after="0" w:line="240" w:lineRule="auto"/>
        <w:rPr>
          <w:rFonts w:ascii="Arial" w:hAnsi="Arial" w:cs="Arial"/>
          <w:b/>
          <w:bCs/>
        </w:rPr>
      </w:pPr>
    </w:p>
    <w:p w14:paraId="673FF9AB" w14:textId="77777777" w:rsidR="00981516" w:rsidRPr="0045195A" w:rsidRDefault="00981516" w:rsidP="00EF1B04">
      <w:pPr>
        <w:autoSpaceDE w:val="0"/>
        <w:autoSpaceDN w:val="0"/>
        <w:adjustRightInd w:val="0"/>
        <w:spacing w:after="0" w:line="240" w:lineRule="auto"/>
        <w:rPr>
          <w:rFonts w:ascii="Arial" w:hAnsi="Arial" w:cs="Arial"/>
          <w:b/>
          <w:bCs/>
        </w:rPr>
      </w:pPr>
    </w:p>
    <w:p w14:paraId="1C5A0464" w14:textId="77777777" w:rsidR="00981516" w:rsidRPr="0045195A" w:rsidRDefault="00981516" w:rsidP="00EF1B04">
      <w:pPr>
        <w:autoSpaceDE w:val="0"/>
        <w:autoSpaceDN w:val="0"/>
        <w:adjustRightInd w:val="0"/>
        <w:spacing w:after="0" w:line="240" w:lineRule="auto"/>
        <w:rPr>
          <w:rFonts w:ascii="Arial" w:hAnsi="Arial" w:cs="Arial"/>
          <w:b/>
          <w:bCs/>
        </w:rPr>
      </w:pPr>
    </w:p>
    <w:p w14:paraId="4467400D" w14:textId="77777777" w:rsidR="00981516" w:rsidRPr="0045195A" w:rsidRDefault="00981516" w:rsidP="00EF1B04">
      <w:pPr>
        <w:autoSpaceDE w:val="0"/>
        <w:autoSpaceDN w:val="0"/>
        <w:adjustRightInd w:val="0"/>
        <w:spacing w:after="0" w:line="240" w:lineRule="auto"/>
        <w:rPr>
          <w:rFonts w:ascii="Arial" w:hAnsi="Arial" w:cs="Arial"/>
          <w:b/>
          <w:bCs/>
        </w:rPr>
      </w:pPr>
    </w:p>
    <w:p w14:paraId="481116C0" w14:textId="77777777" w:rsidR="00981516" w:rsidRPr="0045195A" w:rsidRDefault="00981516" w:rsidP="00EF1B04">
      <w:pPr>
        <w:autoSpaceDE w:val="0"/>
        <w:autoSpaceDN w:val="0"/>
        <w:adjustRightInd w:val="0"/>
        <w:spacing w:after="0" w:line="240" w:lineRule="auto"/>
        <w:rPr>
          <w:rFonts w:ascii="Arial" w:hAnsi="Arial" w:cs="Arial"/>
          <w:b/>
          <w:bCs/>
        </w:rPr>
      </w:pPr>
    </w:p>
    <w:p w14:paraId="52A2B065" w14:textId="77777777" w:rsidR="00981516" w:rsidRPr="0045195A" w:rsidRDefault="00981516" w:rsidP="00EF1B04">
      <w:pPr>
        <w:autoSpaceDE w:val="0"/>
        <w:autoSpaceDN w:val="0"/>
        <w:adjustRightInd w:val="0"/>
        <w:spacing w:after="0" w:line="240" w:lineRule="auto"/>
        <w:rPr>
          <w:rFonts w:ascii="Arial" w:hAnsi="Arial" w:cs="Arial"/>
          <w:b/>
          <w:bCs/>
          <w:sz w:val="20"/>
          <w:szCs w:val="20"/>
        </w:rPr>
      </w:pPr>
    </w:p>
    <w:p w14:paraId="4655FB11" w14:textId="77777777" w:rsidR="00981516" w:rsidRPr="0045195A" w:rsidRDefault="00981516" w:rsidP="00EF1B04">
      <w:pPr>
        <w:autoSpaceDE w:val="0"/>
        <w:autoSpaceDN w:val="0"/>
        <w:adjustRightInd w:val="0"/>
        <w:spacing w:after="0" w:line="240" w:lineRule="auto"/>
        <w:rPr>
          <w:rFonts w:ascii="Arial" w:hAnsi="Arial" w:cs="Arial"/>
          <w:b/>
          <w:bCs/>
          <w:sz w:val="20"/>
          <w:szCs w:val="20"/>
        </w:rPr>
      </w:pPr>
    </w:p>
    <w:p w14:paraId="6B8D95FD" w14:textId="77777777" w:rsidR="00981516" w:rsidRPr="0045195A" w:rsidRDefault="00981516" w:rsidP="00EF1B04">
      <w:pPr>
        <w:autoSpaceDE w:val="0"/>
        <w:autoSpaceDN w:val="0"/>
        <w:adjustRightInd w:val="0"/>
        <w:spacing w:after="0" w:line="240" w:lineRule="auto"/>
        <w:rPr>
          <w:rFonts w:ascii="Arial" w:hAnsi="Arial" w:cs="Arial"/>
          <w:b/>
          <w:bCs/>
          <w:sz w:val="20"/>
          <w:szCs w:val="20"/>
        </w:rPr>
      </w:pPr>
    </w:p>
    <w:p w14:paraId="31BFEA72" w14:textId="77777777" w:rsidR="00981516" w:rsidRPr="0045195A" w:rsidRDefault="00981516" w:rsidP="00EF1B04">
      <w:pPr>
        <w:autoSpaceDE w:val="0"/>
        <w:autoSpaceDN w:val="0"/>
        <w:adjustRightInd w:val="0"/>
        <w:spacing w:after="0" w:line="240" w:lineRule="auto"/>
        <w:rPr>
          <w:rFonts w:ascii="Arial" w:hAnsi="Arial" w:cs="Arial"/>
          <w:b/>
          <w:bCs/>
          <w:sz w:val="20"/>
          <w:szCs w:val="20"/>
        </w:rPr>
      </w:pPr>
    </w:p>
    <w:p w14:paraId="2A91E1AB" w14:textId="77777777" w:rsidR="0024523C" w:rsidRPr="0045195A" w:rsidRDefault="0024523C" w:rsidP="00EF1B04">
      <w:pPr>
        <w:autoSpaceDE w:val="0"/>
        <w:autoSpaceDN w:val="0"/>
        <w:adjustRightInd w:val="0"/>
        <w:spacing w:after="0" w:line="240" w:lineRule="auto"/>
        <w:rPr>
          <w:rFonts w:ascii="Arial" w:hAnsi="Arial" w:cs="Arial"/>
          <w:b/>
          <w:bCs/>
          <w:sz w:val="20"/>
          <w:szCs w:val="20"/>
        </w:rPr>
      </w:pPr>
    </w:p>
    <w:p w14:paraId="398B3730" w14:textId="77777777" w:rsidR="0024523C" w:rsidRPr="0045195A" w:rsidRDefault="0024523C" w:rsidP="00EF1B04">
      <w:pPr>
        <w:autoSpaceDE w:val="0"/>
        <w:autoSpaceDN w:val="0"/>
        <w:adjustRightInd w:val="0"/>
        <w:spacing w:after="0" w:line="240" w:lineRule="auto"/>
        <w:rPr>
          <w:rFonts w:ascii="Arial" w:hAnsi="Arial" w:cs="Arial"/>
          <w:b/>
          <w:bCs/>
          <w:sz w:val="20"/>
          <w:szCs w:val="20"/>
        </w:rPr>
      </w:pPr>
    </w:p>
    <w:p w14:paraId="2CD0ECA7" w14:textId="77777777" w:rsidR="0024523C" w:rsidRPr="0045195A" w:rsidRDefault="0024523C" w:rsidP="00EF1B04">
      <w:pPr>
        <w:autoSpaceDE w:val="0"/>
        <w:autoSpaceDN w:val="0"/>
        <w:adjustRightInd w:val="0"/>
        <w:spacing w:after="0" w:line="240" w:lineRule="auto"/>
        <w:rPr>
          <w:rFonts w:ascii="Arial" w:hAnsi="Arial" w:cs="Arial"/>
          <w:b/>
          <w:bCs/>
          <w:sz w:val="20"/>
          <w:szCs w:val="20"/>
        </w:rPr>
      </w:pPr>
    </w:p>
    <w:p w14:paraId="66138FB1" w14:textId="77777777" w:rsidR="0024523C" w:rsidRPr="0045195A" w:rsidRDefault="0024523C" w:rsidP="00981516">
      <w:pPr>
        <w:autoSpaceDE w:val="0"/>
        <w:autoSpaceDN w:val="0"/>
        <w:adjustRightInd w:val="0"/>
        <w:spacing w:after="0" w:line="240" w:lineRule="auto"/>
        <w:rPr>
          <w:rFonts w:ascii="Arial" w:hAnsi="Arial" w:cs="Arial"/>
          <w:b/>
          <w:bCs/>
          <w:sz w:val="20"/>
          <w:szCs w:val="20"/>
        </w:rPr>
      </w:pPr>
    </w:p>
    <w:p w14:paraId="177C6F04" w14:textId="77777777" w:rsidR="00FB5DD7" w:rsidRPr="0045195A" w:rsidRDefault="00FB5DD7" w:rsidP="00981516">
      <w:pPr>
        <w:autoSpaceDE w:val="0"/>
        <w:autoSpaceDN w:val="0"/>
        <w:adjustRightInd w:val="0"/>
        <w:spacing w:after="0" w:line="240" w:lineRule="auto"/>
        <w:rPr>
          <w:rFonts w:ascii="Arial" w:hAnsi="Arial" w:cs="Arial"/>
          <w:b/>
          <w:bCs/>
          <w:sz w:val="18"/>
          <w:szCs w:val="18"/>
        </w:rPr>
      </w:pPr>
    </w:p>
    <w:p w14:paraId="1BBBADA5" w14:textId="77777777" w:rsidR="00981516" w:rsidRPr="0045195A" w:rsidRDefault="00981516" w:rsidP="00106EBE">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R</w:t>
      </w:r>
      <w:r w:rsidR="00106EBE" w:rsidRPr="0045195A">
        <w:rPr>
          <w:rFonts w:ascii="Arial" w:hAnsi="Arial" w:cs="Arial"/>
          <w:b/>
          <w:bCs/>
          <w:sz w:val="44"/>
          <w:szCs w:val="44"/>
        </w:rPr>
        <w:t>EGISTRE D’INCIDÈNCIES</w:t>
      </w:r>
    </w:p>
    <w:p w14:paraId="0A014778" w14:textId="77777777" w:rsidR="0024523C" w:rsidRPr="0045195A" w:rsidRDefault="0024523C" w:rsidP="00981516">
      <w:pPr>
        <w:autoSpaceDE w:val="0"/>
        <w:autoSpaceDN w:val="0"/>
        <w:adjustRightInd w:val="0"/>
        <w:spacing w:after="0" w:line="240" w:lineRule="auto"/>
        <w:rPr>
          <w:rFonts w:ascii="Arial" w:hAnsi="Arial" w:cs="Arial"/>
          <w:b/>
          <w:bCs/>
          <w:sz w:val="44"/>
          <w:szCs w:val="44"/>
        </w:rPr>
      </w:pPr>
    </w:p>
    <w:p w14:paraId="6E1F86BB" w14:textId="77777777" w:rsidR="0024523C" w:rsidRPr="0045195A" w:rsidRDefault="0024523C" w:rsidP="00981516">
      <w:pPr>
        <w:autoSpaceDE w:val="0"/>
        <w:autoSpaceDN w:val="0"/>
        <w:adjustRightInd w:val="0"/>
        <w:spacing w:after="0" w:line="240" w:lineRule="auto"/>
        <w:rPr>
          <w:rFonts w:ascii="Arial" w:hAnsi="Arial" w:cs="Arial"/>
          <w:b/>
          <w:bCs/>
          <w:sz w:val="44"/>
          <w:szCs w:val="44"/>
        </w:rPr>
      </w:pPr>
    </w:p>
    <w:p w14:paraId="4A80A05B" w14:textId="77777777" w:rsidR="0024523C" w:rsidRPr="0045195A" w:rsidRDefault="0024523C" w:rsidP="00981516">
      <w:pPr>
        <w:autoSpaceDE w:val="0"/>
        <w:autoSpaceDN w:val="0"/>
        <w:adjustRightInd w:val="0"/>
        <w:spacing w:after="0" w:line="240" w:lineRule="auto"/>
        <w:rPr>
          <w:rFonts w:ascii="Arial" w:hAnsi="Arial" w:cs="Arial"/>
          <w:b/>
          <w:bCs/>
          <w:sz w:val="44"/>
          <w:szCs w:val="44"/>
        </w:rPr>
      </w:pPr>
    </w:p>
    <w:p w14:paraId="4394969B" w14:textId="77777777" w:rsidR="00981516" w:rsidRPr="0045195A" w:rsidRDefault="00981516" w:rsidP="00981516">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Dins d’aquest capítol s’inclou, en primer lloc, l’acte de lliurament del Llibre de l’edifici del promotor a l’adquirent de l’edifici així com el nomenament del tècnic competent per supervisar el manteniment.</w:t>
      </w:r>
    </w:p>
    <w:p w14:paraId="36628017" w14:textId="77777777" w:rsidR="00342204" w:rsidRPr="0045195A" w:rsidRDefault="00342204" w:rsidP="00981516">
      <w:pPr>
        <w:autoSpaceDE w:val="0"/>
        <w:autoSpaceDN w:val="0"/>
        <w:adjustRightInd w:val="0"/>
        <w:spacing w:after="0" w:line="240" w:lineRule="auto"/>
        <w:rPr>
          <w:rFonts w:ascii="Arial" w:hAnsi="Arial" w:cs="Arial"/>
          <w:sz w:val="20"/>
          <w:szCs w:val="20"/>
        </w:rPr>
      </w:pPr>
    </w:p>
    <w:p w14:paraId="7BD8CCA4" w14:textId="77777777" w:rsidR="00981516" w:rsidRPr="0045195A" w:rsidRDefault="00981516" w:rsidP="00981516">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Les pàgines que segueixen constitueixen un registre històric d’incidències administratives, legals, o similars, que es donen en l’immoble. Aquestes incidències poden ser canvis de titularitat, modificació de la propietat, canvis d’ús de la totalitat o part de l’edifici. S’inclouen també, els successos extraordinaris relatius a accidents, incendis, o qualsevol fet significatiu d’aquest tipus.</w:t>
      </w:r>
    </w:p>
    <w:p w14:paraId="472FAB0F"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0AC2457B"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59F029CB"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6D802DBB"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696748BB"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3A5E1A0E"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471A690C"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5B3CC2A8"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450483F1"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59469761"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042A547C"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66F7D044"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4BFDBBE3"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601DBE9E"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7026945A"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1316428D"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5803C675"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23E148ED"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14B77E72"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5E7AA6CA"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225D893F"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79670502"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003816BD"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02CD11A1"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1029ED1D"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337A260D"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701280F9"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10EAB427"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170DF664"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0DB212FA"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038EC097"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167F0413"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21CC0E9E" w14:textId="77777777" w:rsidR="003C6290" w:rsidRPr="0045195A" w:rsidRDefault="003C6290" w:rsidP="00981516">
      <w:pPr>
        <w:autoSpaceDE w:val="0"/>
        <w:autoSpaceDN w:val="0"/>
        <w:adjustRightInd w:val="0"/>
        <w:spacing w:after="0" w:line="240" w:lineRule="auto"/>
        <w:rPr>
          <w:rFonts w:ascii="Arial" w:hAnsi="Arial" w:cs="Arial"/>
          <w:sz w:val="20"/>
          <w:szCs w:val="20"/>
        </w:rPr>
      </w:pPr>
    </w:p>
    <w:p w14:paraId="2C598257"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00EA0D44" w14:textId="25E881B9"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2E0B8C06"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0C077D01"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Assumpte</w:t>
      </w:r>
    </w:p>
    <w:p w14:paraId="16533E89"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Acte de lliurament del Llibre de l'edifici</w:t>
      </w:r>
    </w:p>
    <w:p w14:paraId="1292BB37"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2224F9F9"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7F967E23"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Lliurat a:</w:t>
      </w:r>
    </w:p>
    <w:p w14:paraId="4B720182"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6FB0B2F6"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68CE864B"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5602E00F"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475A801B"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75F171C8"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4AA70E07"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05D1EC80"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616AA8B0" w14:textId="63C54F2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2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53D65EFF"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62074E87"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Assumpte</w:t>
      </w:r>
    </w:p>
    <w:p w14:paraId="4D5C6E7A"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Nomenament tècnic competent, Segons CTE, article 8, apartat 2, punt 2 del BOE núm. 74 del 28 de març de 2006</w:t>
      </w:r>
    </w:p>
    <w:p w14:paraId="6E072B90"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241F2D13"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5B10EBD2"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Nom:</w:t>
      </w:r>
    </w:p>
    <w:p w14:paraId="3333C0CA"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Títol:</w:t>
      </w:r>
    </w:p>
    <w:p w14:paraId="6377D5A1" w14:textId="77777777" w:rsidR="00A32539" w:rsidRPr="0045195A" w:rsidRDefault="00A32539" w:rsidP="007F312F">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N</w:t>
      </w:r>
      <w:r w:rsidR="007F312F" w:rsidRPr="0045195A">
        <w:rPr>
          <w:rFonts w:ascii="Arial" w:hAnsi="Arial" w:cs="Arial"/>
          <w:i/>
          <w:iCs/>
          <w:sz w:val="20"/>
          <w:szCs w:val="20"/>
        </w:rPr>
        <w:t>ú</w:t>
      </w:r>
      <w:r w:rsidRPr="0045195A">
        <w:rPr>
          <w:rFonts w:ascii="Arial" w:hAnsi="Arial" w:cs="Arial"/>
          <w:i/>
          <w:iCs/>
          <w:sz w:val="20"/>
          <w:szCs w:val="20"/>
        </w:rPr>
        <w:t>m Col·legiat:</w:t>
      </w:r>
    </w:p>
    <w:p w14:paraId="074B6FF0"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Adreça:</w:t>
      </w:r>
    </w:p>
    <w:p w14:paraId="7411F39F"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Email:</w:t>
      </w:r>
    </w:p>
    <w:p w14:paraId="6FBC05C2"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Telèfon:</w:t>
      </w:r>
    </w:p>
    <w:p w14:paraId="1B35CC01"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79E004D2"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2225F0EA"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249807F8"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77766917"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3</w:t>
      </w:r>
    </w:p>
    <w:p w14:paraId="14AA99CF"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6FDB56D0"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Assumpte</w:t>
      </w:r>
    </w:p>
    <w:p w14:paraId="4C9E67BE"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73FEB95D"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0E1A20B8"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1B65F71B"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31C58C7E"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02AB94C5" w14:textId="77777777" w:rsidR="00A32539" w:rsidRPr="0045195A" w:rsidRDefault="00A32539" w:rsidP="00A32539">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4</w:t>
      </w:r>
    </w:p>
    <w:p w14:paraId="0B76F8A0"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6E2CC84C" w14:textId="77777777" w:rsidR="00A32539"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Assumpte</w:t>
      </w:r>
    </w:p>
    <w:p w14:paraId="470D08F4" w14:textId="77777777" w:rsidR="00A32539" w:rsidRPr="0045195A" w:rsidRDefault="00A32539" w:rsidP="00A32539">
      <w:pPr>
        <w:autoSpaceDE w:val="0"/>
        <w:autoSpaceDN w:val="0"/>
        <w:adjustRightInd w:val="0"/>
        <w:spacing w:after="0" w:line="240" w:lineRule="auto"/>
        <w:rPr>
          <w:rFonts w:ascii="Arial" w:hAnsi="Arial" w:cs="Arial"/>
          <w:sz w:val="16"/>
          <w:szCs w:val="16"/>
        </w:rPr>
      </w:pPr>
    </w:p>
    <w:p w14:paraId="5A1D6536" w14:textId="77777777" w:rsidR="003C6290" w:rsidRPr="0045195A" w:rsidRDefault="00A32539" w:rsidP="00A32539">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34C0AA06"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5E47871D"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791742B1"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0C66745E"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518AFB8F"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5BE18CBE"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76E12F29"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37DB2571"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6D38291A"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1E8DCE79"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4136AD88"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69AC0F5F"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08D6AEF8"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2F031272"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23E77BA7"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027F8027"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7063FA68"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468A685C"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46D276A6"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131EA75B"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1A071ADD"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1D9E4ABB"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5CA5B57C"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5C302FCF"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3FA70944" w14:textId="77777777" w:rsidR="00135CB3" w:rsidRPr="0045195A" w:rsidRDefault="00135CB3" w:rsidP="00A32539">
      <w:pPr>
        <w:autoSpaceDE w:val="0"/>
        <w:autoSpaceDN w:val="0"/>
        <w:adjustRightInd w:val="0"/>
        <w:spacing w:after="0" w:line="240" w:lineRule="auto"/>
        <w:rPr>
          <w:rFonts w:ascii="Arial" w:hAnsi="Arial" w:cs="Arial"/>
          <w:sz w:val="16"/>
          <w:szCs w:val="16"/>
        </w:rPr>
      </w:pPr>
    </w:p>
    <w:p w14:paraId="061B5338" w14:textId="77777777" w:rsidR="00135CB3" w:rsidRPr="0045195A" w:rsidRDefault="00135CB3" w:rsidP="00A32539">
      <w:pPr>
        <w:autoSpaceDE w:val="0"/>
        <w:autoSpaceDN w:val="0"/>
        <w:adjustRightInd w:val="0"/>
        <w:spacing w:after="0" w:line="240" w:lineRule="auto"/>
        <w:rPr>
          <w:rFonts w:ascii="Arial" w:hAnsi="Arial" w:cs="Arial"/>
          <w:sz w:val="20"/>
          <w:szCs w:val="20"/>
        </w:rPr>
      </w:pPr>
    </w:p>
    <w:p w14:paraId="615432D4" w14:textId="77777777" w:rsidR="00135CB3" w:rsidRPr="0045195A" w:rsidRDefault="00135CB3" w:rsidP="00A32539">
      <w:pPr>
        <w:autoSpaceDE w:val="0"/>
        <w:autoSpaceDN w:val="0"/>
        <w:adjustRightInd w:val="0"/>
        <w:spacing w:after="0" w:line="240" w:lineRule="auto"/>
        <w:rPr>
          <w:rFonts w:ascii="Arial" w:hAnsi="Arial" w:cs="Arial"/>
          <w:sz w:val="20"/>
          <w:szCs w:val="20"/>
        </w:rPr>
      </w:pPr>
    </w:p>
    <w:p w14:paraId="762EE4A6" w14:textId="77777777" w:rsidR="00135CB3" w:rsidRPr="0045195A" w:rsidRDefault="00135CB3" w:rsidP="00A32539">
      <w:pPr>
        <w:autoSpaceDE w:val="0"/>
        <w:autoSpaceDN w:val="0"/>
        <w:adjustRightInd w:val="0"/>
        <w:spacing w:after="0" w:line="240" w:lineRule="auto"/>
        <w:rPr>
          <w:rFonts w:ascii="Arial" w:hAnsi="Arial" w:cs="Arial"/>
          <w:sz w:val="20"/>
          <w:szCs w:val="20"/>
        </w:rPr>
      </w:pPr>
    </w:p>
    <w:p w14:paraId="0006BB41" w14:textId="77777777" w:rsidR="00135CB3" w:rsidRPr="0045195A" w:rsidRDefault="00135CB3" w:rsidP="00A32539">
      <w:pPr>
        <w:autoSpaceDE w:val="0"/>
        <w:autoSpaceDN w:val="0"/>
        <w:adjustRightInd w:val="0"/>
        <w:spacing w:after="0" w:line="240" w:lineRule="auto"/>
        <w:rPr>
          <w:rFonts w:ascii="Arial" w:hAnsi="Arial" w:cs="Arial"/>
          <w:sz w:val="20"/>
          <w:szCs w:val="20"/>
        </w:rPr>
      </w:pPr>
    </w:p>
    <w:p w14:paraId="1D4A6556" w14:textId="77777777" w:rsidR="00135CB3" w:rsidRPr="0045195A" w:rsidRDefault="00135CB3" w:rsidP="00A32539">
      <w:pPr>
        <w:autoSpaceDE w:val="0"/>
        <w:autoSpaceDN w:val="0"/>
        <w:adjustRightInd w:val="0"/>
        <w:spacing w:after="0" w:line="240" w:lineRule="auto"/>
        <w:rPr>
          <w:rFonts w:ascii="Arial" w:hAnsi="Arial" w:cs="Arial"/>
          <w:sz w:val="20"/>
          <w:szCs w:val="20"/>
        </w:rPr>
      </w:pPr>
    </w:p>
    <w:p w14:paraId="4A1E5AFA" w14:textId="77777777" w:rsidR="00135CB3" w:rsidRPr="0045195A" w:rsidRDefault="00135CB3" w:rsidP="00A32539">
      <w:pPr>
        <w:autoSpaceDE w:val="0"/>
        <w:autoSpaceDN w:val="0"/>
        <w:adjustRightInd w:val="0"/>
        <w:spacing w:after="0" w:line="240" w:lineRule="auto"/>
        <w:rPr>
          <w:rFonts w:ascii="Arial" w:hAnsi="Arial" w:cs="Arial"/>
          <w:sz w:val="20"/>
          <w:szCs w:val="20"/>
        </w:rPr>
      </w:pPr>
    </w:p>
    <w:p w14:paraId="0994FBEB" w14:textId="77777777" w:rsidR="00135CB3" w:rsidRPr="0045195A" w:rsidRDefault="00135CB3" w:rsidP="00A32539">
      <w:pPr>
        <w:autoSpaceDE w:val="0"/>
        <w:autoSpaceDN w:val="0"/>
        <w:adjustRightInd w:val="0"/>
        <w:spacing w:after="0" w:line="240" w:lineRule="auto"/>
        <w:rPr>
          <w:rFonts w:ascii="Arial" w:hAnsi="Arial" w:cs="Arial"/>
          <w:sz w:val="20"/>
          <w:szCs w:val="20"/>
        </w:rPr>
      </w:pPr>
    </w:p>
    <w:p w14:paraId="33912AB5" w14:textId="77777777" w:rsidR="00FB5DD7" w:rsidRPr="0045195A" w:rsidRDefault="00FB5DD7" w:rsidP="00A32539">
      <w:pPr>
        <w:autoSpaceDE w:val="0"/>
        <w:autoSpaceDN w:val="0"/>
        <w:adjustRightInd w:val="0"/>
        <w:spacing w:after="0" w:line="240" w:lineRule="auto"/>
        <w:rPr>
          <w:rFonts w:ascii="Arial" w:hAnsi="Arial" w:cs="Arial"/>
          <w:sz w:val="20"/>
          <w:szCs w:val="20"/>
        </w:rPr>
      </w:pPr>
    </w:p>
    <w:p w14:paraId="63202E67" w14:textId="77777777" w:rsidR="00FB5DD7" w:rsidRPr="0045195A" w:rsidRDefault="00FB5DD7" w:rsidP="00A32539">
      <w:pPr>
        <w:autoSpaceDE w:val="0"/>
        <w:autoSpaceDN w:val="0"/>
        <w:adjustRightInd w:val="0"/>
        <w:spacing w:after="0" w:line="240" w:lineRule="auto"/>
        <w:rPr>
          <w:rFonts w:ascii="Arial" w:hAnsi="Arial" w:cs="Arial"/>
          <w:sz w:val="20"/>
          <w:szCs w:val="20"/>
        </w:rPr>
      </w:pPr>
    </w:p>
    <w:p w14:paraId="64A11EA6" w14:textId="77777777" w:rsidR="00135CB3" w:rsidRPr="0045195A" w:rsidRDefault="00135CB3" w:rsidP="00020C7B">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R</w:t>
      </w:r>
      <w:r w:rsidR="00020C7B" w:rsidRPr="0045195A">
        <w:rPr>
          <w:rFonts w:ascii="Arial" w:hAnsi="Arial" w:cs="Arial"/>
          <w:b/>
          <w:bCs/>
          <w:sz w:val="44"/>
          <w:szCs w:val="44"/>
        </w:rPr>
        <w:t>EGISTRE D’OPERACIONS</w:t>
      </w:r>
    </w:p>
    <w:p w14:paraId="1421C277" w14:textId="77777777" w:rsidR="00135CB3" w:rsidRPr="0045195A" w:rsidRDefault="00135CB3" w:rsidP="00135CB3">
      <w:pPr>
        <w:autoSpaceDE w:val="0"/>
        <w:autoSpaceDN w:val="0"/>
        <w:adjustRightInd w:val="0"/>
        <w:spacing w:after="0" w:line="240" w:lineRule="auto"/>
        <w:rPr>
          <w:rFonts w:ascii="Arial" w:hAnsi="Arial" w:cs="Arial"/>
          <w:b/>
          <w:bCs/>
          <w:sz w:val="44"/>
          <w:szCs w:val="44"/>
        </w:rPr>
      </w:pPr>
    </w:p>
    <w:p w14:paraId="6E2E01E1" w14:textId="77777777" w:rsidR="00135CB3" w:rsidRPr="0045195A" w:rsidRDefault="00135CB3" w:rsidP="00135CB3">
      <w:pPr>
        <w:autoSpaceDE w:val="0"/>
        <w:autoSpaceDN w:val="0"/>
        <w:adjustRightInd w:val="0"/>
        <w:spacing w:after="0" w:line="240" w:lineRule="auto"/>
        <w:rPr>
          <w:rFonts w:ascii="Arial" w:hAnsi="Arial" w:cs="Arial"/>
          <w:b/>
          <w:bCs/>
          <w:sz w:val="44"/>
          <w:szCs w:val="44"/>
        </w:rPr>
      </w:pPr>
    </w:p>
    <w:p w14:paraId="760B0CD8" w14:textId="77777777" w:rsidR="00135CB3" w:rsidRPr="0045195A" w:rsidRDefault="00135CB3" w:rsidP="00135CB3">
      <w:pPr>
        <w:autoSpaceDE w:val="0"/>
        <w:autoSpaceDN w:val="0"/>
        <w:adjustRightInd w:val="0"/>
        <w:spacing w:after="0" w:line="240" w:lineRule="auto"/>
        <w:rPr>
          <w:rFonts w:ascii="Arial" w:hAnsi="Arial" w:cs="Arial"/>
          <w:b/>
          <w:bCs/>
          <w:sz w:val="44"/>
          <w:szCs w:val="44"/>
        </w:rPr>
      </w:pPr>
    </w:p>
    <w:p w14:paraId="20F8C144" w14:textId="77777777" w:rsidR="00135CB3" w:rsidRPr="0045195A" w:rsidRDefault="00135CB3" w:rsidP="00135CB3">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Les pàgines que segueixen constitueixen un registre de les operacions de manteniment corrector que es van fent en l’edifici al llarg de la seva vida. Es tracta sempre d’operacions que comporten obres d’una certa entitat i que, per tant, produeixen canvis, o renovacions significatives en parts de l’edifici o de l’espai urbà. Les intervencions es registren en ordre cronològic, fent-se constar la data i la descripció de les mateixes. També s’inclouran les operacions de manteniment i de revisió reglamentaries establertes amb caràcter obligatori i totes aquelles que la propietat consideri adequat registrar.</w:t>
      </w:r>
    </w:p>
    <w:p w14:paraId="021B1EDB"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657B602B"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49253CB2"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349658CC"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06D965AD"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5D1E4FF9"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6EEEF126"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5FA63C02"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075906A6"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7D60D3AF"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06A5E86C"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25D236DA"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0C8F04D7"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65B9760F"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16F30201"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03A0B111"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46B57E57"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3BBCAD0B"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504745E1"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59509C22"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0482A490"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22EFE47B"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681D170D"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3F0A3BCB"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06A4AE12"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76B69B6A"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56751829"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652CB109"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7E90A5CB"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0E3562CC"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311BDDF0"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151E1203"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3DA5BE0E"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1A78E512"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2AF8B00B"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21865AEF"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3A5B3A7F"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58DFF267" w14:textId="77777777" w:rsidR="00DF7E60" w:rsidRPr="0045195A" w:rsidRDefault="00DF7E60" w:rsidP="00135CB3">
      <w:pPr>
        <w:autoSpaceDE w:val="0"/>
        <w:autoSpaceDN w:val="0"/>
        <w:adjustRightInd w:val="0"/>
        <w:spacing w:after="0" w:line="240" w:lineRule="auto"/>
        <w:rPr>
          <w:rFonts w:ascii="Arial" w:hAnsi="Arial" w:cs="Arial"/>
          <w:sz w:val="20"/>
          <w:szCs w:val="20"/>
        </w:rPr>
      </w:pPr>
    </w:p>
    <w:p w14:paraId="22633236"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5289FE75" w14:textId="77777777" w:rsidR="00DF7E60" w:rsidRPr="0045195A" w:rsidRDefault="00DF7E60" w:rsidP="00DF7E6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1</w:t>
      </w:r>
    </w:p>
    <w:p w14:paraId="12F3BB3A"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2B62690D"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7964EE69"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301B386B"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1F502788"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61094AE5" w14:textId="77777777" w:rsidR="00DF7E60" w:rsidRPr="0045195A" w:rsidRDefault="00DF7E60" w:rsidP="00DF7E6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2</w:t>
      </w:r>
    </w:p>
    <w:p w14:paraId="3C8B1FC3"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404E5D3F"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195C18D3"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7D310F72"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5E2A7C7A"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1EF63C19" w14:textId="77777777" w:rsidR="00DF7E60" w:rsidRPr="0045195A" w:rsidRDefault="00DF7E60" w:rsidP="00DF7E6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3</w:t>
      </w:r>
    </w:p>
    <w:p w14:paraId="676C5482"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41F2FFBB"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2249701E"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765EF7CD"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34556990"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4BBF76FA" w14:textId="77777777" w:rsidR="00DF7E60" w:rsidRPr="0045195A" w:rsidRDefault="00DF7E60" w:rsidP="00DF7E6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4</w:t>
      </w:r>
    </w:p>
    <w:p w14:paraId="0B444178"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54905A9B"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40F0C71F"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7013CFCB"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43178F4A"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79E0DD20" w14:textId="77777777" w:rsidR="00DF7E60" w:rsidRPr="0045195A" w:rsidRDefault="00DF7E60" w:rsidP="00DF7E6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5</w:t>
      </w:r>
    </w:p>
    <w:p w14:paraId="42900D42"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2B5987E7"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24BF641D"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5D70730B" w14:textId="77777777" w:rsidR="00DF7E60" w:rsidRPr="0045195A" w:rsidRDefault="00DF7E60" w:rsidP="00DF7E60">
      <w:pPr>
        <w:autoSpaceDE w:val="0"/>
        <w:autoSpaceDN w:val="0"/>
        <w:adjustRightInd w:val="0"/>
        <w:spacing w:after="0" w:line="240" w:lineRule="auto"/>
        <w:rPr>
          <w:rFonts w:ascii="Arial" w:hAnsi="Arial" w:cs="Arial"/>
          <w:sz w:val="16"/>
          <w:szCs w:val="16"/>
        </w:rPr>
      </w:pPr>
    </w:p>
    <w:p w14:paraId="3DFA43EA" w14:textId="77777777" w:rsidR="00DF7E60" w:rsidRPr="0045195A" w:rsidRDefault="00DF7E60" w:rsidP="00DF7E6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450C3675" w14:textId="77777777" w:rsidR="00DF7E60" w:rsidRPr="0045195A" w:rsidRDefault="00DF7E60" w:rsidP="00DF7E6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6</w:t>
      </w:r>
    </w:p>
    <w:p w14:paraId="0092072A" w14:textId="77777777" w:rsidR="00DF7E60" w:rsidRPr="0045195A" w:rsidRDefault="00DF7E60" w:rsidP="00172D0C">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7D2995DE"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3F676E05"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7DF48B4E"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29913935"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434C621F"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645D1E1E"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63596373"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77492AF6"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4D0206B1"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61C7A0B8"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426DACAD"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04865007"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2FB8D497"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60C07999"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5305CD21"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209B5012"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015B774B"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2CFC26EE"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606E3228"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7E8708A0"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1D62CD6D"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726F8644"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3B7EDD55"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0CFDDED2"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0259E912"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4E4F15A7"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4AFE97C3"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2410FA7E"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3A6687C5"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0A735BCC"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069562AD"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2BF737DA"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46267818"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4CD9F8A6"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6124E087"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5EC68E48"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024D47F0"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69CD6540"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07B248C2"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5D9DF24C"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0F6533D1"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3881831C"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5B8FAD20"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31F18A4E"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1A539879"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140D0E09" w14:textId="77777777" w:rsidR="00172D0C" w:rsidRPr="0045195A" w:rsidRDefault="00172D0C" w:rsidP="00172D0C">
      <w:pPr>
        <w:autoSpaceDE w:val="0"/>
        <w:autoSpaceDN w:val="0"/>
        <w:adjustRightInd w:val="0"/>
        <w:spacing w:after="0" w:line="240" w:lineRule="auto"/>
        <w:rPr>
          <w:rFonts w:ascii="Arial" w:hAnsi="Arial" w:cs="Arial"/>
          <w:sz w:val="20"/>
          <w:szCs w:val="20"/>
        </w:rPr>
      </w:pPr>
    </w:p>
    <w:p w14:paraId="53E02BF6" w14:textId="77777777" w:rsidR="00172D0C" w:rsidRPr="0045195A" w:rsidRDefault="00172D0C" w:rsidP="00172D0C">
      <w:pPr>
        <w:autoSpaceDE w:val="0"/>
        <w:autoSpaceDN w:val="0"/>
        <w:adjustRightInd w:val="0"/>
        <w:spacing w:after="0" w:line="240" w:lineRule="auto"/>
        <w:rPr>
          <w:rFonts w:ascii="Arial" w:hAnsi="Arial" w:cs="Arial"/>
          <w:sz w:val="16"/>
          <w:szCs w:val="16"/>
        </w:rPr>
      </w:pPr>
    </w:p>
    <w:p w14:paraId="5A035B26"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DOCUMENT D’ESPECIFICACIONS</w:t>
      </w:r>
    </w:p>
    <w:p w14:paraId="4DCCB864"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TÈCNIQUES</w:t>
      </w:r>
    </w:p>
    <w:p w14:paraId="41CAAA45"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p>
    <w:p w14:paraId="16F30005"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p>
    <w:p w14:paraId="03548953"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p>
    <w:p w14:paraId="5D24EFE5"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p>
    <w:p w14:paraId="6D140D9E"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Projecte de l’edifici</w:t>
      </w:r>
    </w:p>
    <w:p w14:paraId="355B46AF"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p>
    <w:p w14:paraId="09B36ACA"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p>
    <w:p w14:paraId="4314783C" w14:textId="77777777" w:rsidR="00172D0C" w:rsidRPr="0045195A" w:rsidRDefault="00172D0C" w:rsidP="00172D0C">
      <w:pPr>
        <w:autoSpaceDE w:val="0"/>
        <w:autoSpaceDN w:val="0"/>
        <w:adjustRightInd w:val="0"/>
        <w:spacing w:after="0" w:line="240" w:lineRule="auto"/>
        <w:rPr>
          <w:rFonts w:ascii="Arial" w:hAnsi="Arial" w:cs="Arial"/>
          <w:b/>
          <w:bCs/>
          <w:sz w:val="44"/>
          <w:szCs w:val="44"/>
        </w:rPr>
      </w:pPr>
    </w:p>
    <w:p w14:paraId="03558020" w14:textId="77777777" w:rsidR="00172D0C" w:rsidRPr="0045195A" w:rsidRDefault="00172D0C" w:rsidP="00172D0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En aquest capítol del Llibre de l’edifici s’ha d’incloure el projecte de l’edifici acabat que reculli l’estat final de l’obra, essent així un dels documents que formen part del Document d’especificacions tècniques.</w:t>
      </w:r>
    </w:p>
    <w:p w14:paraId="0220F570"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45748ACD"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22FDAE66"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791833F3"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308DFA9F"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51D47DA7"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5FE54BFA"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7AA0ADA1"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0131E457"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721191FA"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271A22C0"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30B3F997"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037AE788"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1D10FF6F"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3024138D"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730ED3F9"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1AE6E9CD"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27A41825"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5D3EFF88"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54DDF82B"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62867BCF"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5C48AD82"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6B3530FC"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72A52ECD"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46016708"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3EDA81C9"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5FB1DABA"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45210230"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1E5DC581" w14:textId="77777777" w:rsidR="001A1982" w:rsidRPr="0045195A" w:rsidRDefault="001A1982" w:rsidP="00172D0C">
      <w:pPr>
        <w:autoSpaceDE w:val="0"/>
        <w:autoSpaceDN w:val="0"/>
        <w:adjustRightInd w:val="0"/>
        <w:spacing w:after="0" w:line="240" w:lineRule="auto"/>
        <w:rPr>
          <w:rFonts w:ascii="Arial" w:hAnsi="Arial" w:cs="Arial"/>
          <w:sz w:val="20"/>
          <w:szCs w:val="20"/>
        </w:rPr>
      </w:pPr>
    </w:p>
    <w:p w14:paraId="0E6EA615"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45E61A4B" w14:textId="77777777" w:rsidR="001A1982" w:rsidRPr="0045195A" w:rsidRDefault="001A1982" w:rsidP="00C741F3">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13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278B7E99"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2D8474C5" w14:textId="77777777" w:rsidR="001A1982" w:rsidRPr="0045195A" w:rsidRDefault="001A1982" w:rsidP="001A1982">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Plànol 1</w:t>
      </w:r>
    </w:p>
    <w:p w14:paraId="4D808474"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56663CA4"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2B314C00"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1D3D6F79"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58EA35C5"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2C1DA4FA" w14:textId="77777777" w:rsidR="001A1982" w:rsidRPr="0045195A" w:rsidRDefault="001A1982" w:rsidP="00C741F3">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14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084EDF91"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54E381DC" w14:textId="77777777" w:rsidR="001A1982" w:rsidRPr="0045195A" w:rsidRDefault="002766EE" w:rsidP="001A1982">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Plànol</w:t>
      </w:r>
      <w:r w:rsidR="001A1982" w:rsidRPr="0045195A">
        <w:rPr>
          <w:rFonts w:ascii="Arial" w:hAnsi="Arial" w:cs="Arial"/>
          <w:i/>
          <w:iCs/>
          <w:sz w:val="20"/>
          <w:szCs w:val="20"/>
        </w:rPr>
        <w:t xml:space="preserve"> 2</w:t>
      </w:r>
    </w:p>
    <w:p w14:paraId="36F9BA00"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25616D1D"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25A3C695"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1705FBD4"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5B9AA23F"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564F277F" w14:textId="77777777" w:rsidR="001A1982" w:rsidRPr="0045195A" w:rsidRDefault="001A1982" w:rsidP="00C741F3">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15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35AB2075"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010902DF" w14:textId="77777777" w:rsidR="001A1982" w:rsidRPr="0045195A" w:rsidRDefault="001A1982" w:rsidP="001A1982">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Plànol 3</w:t>
      </w:r>
    </w:p>
    <w:p w14:paraId="51BFDABC"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48374134"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0ACD4435"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7FBE5056"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431CDE17"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4580F318" w14:textId="77777777" w:rsidR="001A1982" w:rsidRPr="0045195A" w:rsidRDefault="001A1982" w:rsidP="00C741F3">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16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7EFAB848"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737C96D1" w14:textId="77777777" w:rsidR="001A1982" w:rsidRPr="0045195A" w:rsidRDefault="001A1982" w:rsidP="001A1982">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Plànol 4</w:t>
      </w:r>
    </w:p>
    <w:p w14:paraId="0DB2C917"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1ED91FE5"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0AA951F0"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1CB90B14"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01EABC29"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254125B9" w14:textId="77777777" w:rsidR="001A1982" w:rsidRPr="0045195A" w:rsidRDefault="001A1982" w:rsidP="00C741F3">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17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4F50DFDC"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6CA8C77F" w14:textId="77777777" w:rsidR="001A1982" w:rsidRPr="0045195A" w:rsidRDefault="001A1982" w:rsidP="001A1982">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Plànol 5</w:t>
      </w:r>
    </w:p>
    <w:p w14:paraId="21FA4568"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19455A69"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14AA2765"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5EB5F879"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060A2F4C"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4FC53B51" w14:textId="77777777" w:rsidR="001A1982" w:rsidRPr="0045195A" w:rsidRDefault="001A1982" w:rsidP="00C741F3">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18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5C8181EB"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6F61F8FF" w14:textId="77777777" w:rsidR="001A1982" w:rsidRPr="0045195A" w:rsidRDefault="001A1982" w:rsidP="001A1982">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Memòria 1</w:t>
      </w:r>
    </w:p>
    <w:p w14:paraId="1C9A4CAB"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667C03AD"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3EA5EF98"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7EE57BB2" w14:textId="77777777" w:rsidR="001A1982" w:rsidRPr="0045195A" w:rsidRDefault="001A1982" w:rsidP="001A1982">
      <w:pPr>
        <w:autoSpaceDE w:val="0"/>
        <w:autoSpaceDN w:val="0"/>
        <w:adjustRightInd w:val="0"/>
        <w:spacing w:after="0" w:line="240" w:lineRule="auto"/>
        <w:rPr>
          <w:rFonts w:ascii="Arial" w:hAnsi="Arial" w:cs="Arial"/>
          <w:sz w:val="16"/>
          <w:szCs w:val="16"/>
        </w:rPr>
      </w:pPr>
    </w:p>
    <w:p w14:paraId="44C767EE"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Número</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 xml:space="preserve"> Data</w:t>
      </w:r>
    </w:p>
    <w:p w14:paraId="30EAF080" w14:textId="77777777" w:rsidR="001A1982" w:rsidRPr="0045195A" w:rsidRDefault="001A1982" w:rsidP="00C741F3">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19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40192C93"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20CFE795" w14:textId="77777777" w:rsidR="001A1982" w:rsidRPr="0045195A" w:rsidRDefault="001A1982" w:rsidP="001A1982">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Memòria 2</w:t>
      </w:r>
    </w:p>
    <w:p w14:paraId="62F41359" w14:textId="77777777" w:rsidR="001A1982" w:rsidRPr="0045195A" w:rsidRDefault="001A1982" w:rsidP="001A1982">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48971D77"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685239CA"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357FF93D"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0989607F"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7647989D"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33B6ACE2"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021318AC"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31A6254C"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4DF1B1E6"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4C429481"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3147EB6F"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2F1FE19C"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751EE0CE"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3CA33573"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5C4644EF"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0ECF5B98"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43F996BB" w14:textId="77777777" w:rsidR="001E3ECE" w:rsidRPr="0045195A" w:rsidRDefault="001E3ECE" w:rsidP="001A1982">
      <w:pPr>
        <w:autoSpaceDE w:val="0"/>
        <w:autoSpaceDN w:val="0"/>
        <w:adjustRightInd w:val="0"/>
        <w:spacing w:after="0" w:line="240" w:lineRule="auto"/>
        <w:rPr>
          <w:rFonts w:ascii="Arial" w:hAnsi="Arial" w:cs="Arial"/>
          <w:sz w:val="16"/>
          <w:szCs w:val="16"/>
        </w:rPr>
      </w:pPr>
    </w:p>
    <w:p w14:paraId="59186CD5" w14:textId="77777777" w:rsidR="001E3ECE" w:rsidRPr="0045195A" w:rsidRDefault="001E3ECE" w:rsidP="001A1982">
      <w:pPr>
        <w:autoSpaceDE w:val="0"/>
        <w:autoSpaceDN w:val="0"/>
        <w:adjustRightInd w:val="0"/>
        <w:spacing w:after="0" w:line="240" w:lineRule="auto"/>
        <w:rPr>
          <w:rFonts w:ascii="Arial" w:hAnsi="Arial" w:cs="Arial"/>
          <w:sz w:val="20"/>
          <w:szCs w:val="20"/>
        </w:rPr>
      </w:pPr>
    </w:p>
    <w:p w14:paraId="19140C9C" w14:textId="77777777" w:rsidR="001E3ECE" w:rsidRPr="0045195A" w:rsidRDefault="001E3ECE" w:rsidP="001A1982">
      <w:pPr>
        <w:autoSpaceDE w:val="0"/>
        <w:autoSpaceDN w:val="0"/>
        <w:adjustRightInd w:val="0"/>
        <w:spacing w:after="0" w:line="240" w:lineRule="auto"/>
        <w:rPr>
          <w:rFonts w:ascii="Arial" w:hAnsi="Arial" w:cs="Arial"/>
          <w:sz w:val="20"/>
          <w:szCs w:val="20"/>
        </w:rPr>
      </w:pPr>
    </w:p>
    <w:p w14:paraId="31347F5C" w14:textId="77777777" w:rsidR="001E3ECE" w:rsidRPr="0045195A" w:rsidRDefault="001E3ECE" w:rsidP="001A1982">
      <w:pPr>
        <w:autoSpaceDE w:val="0"/>
        <w:autoSpaceDN w:val="0"/>
        <w:adjustRightInd w:val="0"/>
        <w:spacing w:after="0" w:line="240" w:lineRule="auto"/>
        <w:rPr>
          <w:rFonts w:ascii="Arial" w:hAnsi="Arial" w:cs="Arial"/>
          <w:sz w:val="20"/>
          <w:szCs w:val="20"/>
        </w:rPr>
      </w:pPr>
    </w:p>
    <w:p w14:paraId="4606B939" w14:textId="77777777" w:rsidR="001E3ECE" w:rsidRPr="0045195A" w:rsidRDefault="001E3ECE" w:rsidP="001A1982">
      <w:pPr>
        <w:autoSpaceDE w:val="0"/>
        <w:autoSpaceDN w:val="0"/>
        <w:adjustRightInd w:val="0"/>
        <w:spacing w:after="0" w:line="240" w:lineRule="auto"/>
        <w:rPr>
          <w:rFonts w:ascii="Arial" w:hAnsi="Arial" w:cs="Arial"/>
          <w:sz w:val="20"/>
          <w:szCs w:val="20"/>
        </w:rPr>
      </w:pPr>
    </w:p>
    <w:p w14:paraId="0AFCA085" w14:textId="77777777" w:rsidR="001E3ECE" w:rsidRPr="0045195A" w:rsidRDefault="001E3ECE" w:rsidP="001A1982">
      <w:pPr>
        <w:autoSpaceDE w:val="0"/>
        <w:autoSpaceDN w:val="0"/>
        <w:adjustRightInd w:val="0"/>
        <w:spacing w:after="0" w:line="240" w:lineRule="auto"/>
        <w:rPr>
          <w:rFonts w:ascii="Arial" w:hAnsi="Arial" w:cs="Arial"/>
          <w:sz w:val="20"/>
          <w:szCs w:val="20"/>
        </w:rPr>
      </w:pPr>
    </w:p>
    <w:p w14:paraId="18A6B582" w14:textId="77777777" w:rsidR="001E3ECE" w:rsidRPr="0045195A" w:rsidRDefault="001E3ECE" w:rsidP="001A1982">
      <w:pPr>
        <w:autoSpaceDE w:val="0"/>
        <w:autoSpaceDN w:val="0"/>
        <w:adjustRightInd w:val="0"/>
        <w:spacing w:after="0" w:line="240" w:lineRule="auto"/>
        <w:rPr>
          <w:rFonts w:ascii="Arial" w:hAnsi="Arial" w:cs="Arial"/>
          <w:sz w:val="20"/>
          <w:szCs w:val="20"/>
        </w:rPr>
      </w:pPr>
    </w:p>
    <w:p w14:paraId="4E8DEFA0" w14:textId="77777777" w:rsidR="001E3ECE" w:rsidRPr="0045195A" w:rsidRDefault="001E3ECE" w:rsidP="001A1982">
      <w:pPr>
        <w:autoSpaceDE w:val="0"/>
        <w:autoSpaceDN w:val="0"/>
        <w:adjustRightInd w:val="0"/>
        <w:spacing w:after="0" w:line="240" w:lineRule="auto"/>
        <w:rPr>
          <w:rFonts w:ascii="Arial" w:hAnsi="Arial" w:cs="Arial"/>
          <w:sz w:val="20"/>
          <w:szCs w:val="20"/>
        </w:rPr>
      </w:pPr>
    </w:p>
    <w:p w14:paraId="362EBE31" w14:textId="77777777" w:rsidR="001E3ECE" w:rsidRPr="0045195A" w:rsidRDefault="001E3ECE" w:rsidP="0042624A">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I</w:t>
      </w:r>
      <w:r w:rsidR="0042624A" w:rsidRPr="0045195A">
        <w:rPr>
          <w:rFonts w:ascii="Arial" w:hAnsi="Arial" w:cs="Arial"/>
          <w:b/>
          <w:bCs/>
          <w:sz w:val="44"/>
          <w:szCs w:val="44"/>
        </w:rPr>
        <w:t>NSTRUCCIONS D’ÚS I MANTENIMENT</w:t>
      </w:r>
    </w:p>
    <w:p w14:paraId="3A433B50" w14:textId="77777777" w:rsidR="001E3ECE" w:rsidRPr="0045195A" w:rsidRDefault="001E3ECE" w:rsidP="001E3ECE">
      <w:pPr>
        <w:autoSpaceDE w:val="0"/>
        <w:autoSpaceDN w:val="0"/>
        <w:adjustRightInd w:val="0"/>
        <w:spacing w:after="0" w:line="240" w:lineRule="auto"/>
        <w:rPr>
          <w:rFonts w:ascii="Arial" w:hAnsi="Arial" w:cs="Arial"/>
          <w:b/>
          <w:bCs/>
          <w:sz w:val="44"/>
          <w:szCs w:val="44"/>
        </w:rPr>
      </w:pPr>
    </w:p>
    <w:p w14:paraId="404739EA" w14:textId="77777777" w:rsidR="001E3ECE" w:rsidRPr="0045195A" w:rsidRDefault="001E3ECE" w:rsidP="001E3ECE">
      <w:pPr>
        <w:autoSpaceDE w:val="0"/>
        <w:autoSpaceDN w:val="0"/>
        <w:adjustRightInd w:val="0"/>
        <w:spacing w:after="0" w:line="240" w:lineRule="auto"/>
        <w:rPr>
          <w:rFonts w:ascii="Arial" w:hAnsi="Arial" w:cs="Arial"/>
          <w:b/>
          <w:bCs/>
          <w:sz w:val="44"/>
          <w:szCs w:val="44"/>
        </w:rPr>
      </w:pPr>
    </w:p>
    <w:p w14:paraId="07859549" w14:textId="77777777" w:rsidR="001E3ECE" w:rsidRPr="0045195A" w:rsidRDefault="001E3ECE" w:rsidP="001E3ECE">
      <w:pPr>
        <w:autoSpaceDE w:val="0"/>
        <w:autoSpaceDN w:val="0"/>
        <w:adjustRightInd w:val="0"/>
        <w:spacing w:after="0" w:line="240" w:lineRule="auto"/>
        <w:rPr>
          <w:rFonts w:ascii="Arial" w:hAnsi="Arial" w:cs="Arial"/>
          <w:b/>
          <w:bCs/>
          <w:sz w:val="44"/>
          <w:szCs w:val="44"/>
        </w:rPr>
      </w:pPr>
    </w:p>
    <w:p w14:paraId="2ABCCBBE" w14:textId="77777777" w:rsidR="001E3ECE" w:rsidRPr="0045195A" w:rsidRDefault="001E3ECE" w:rsidP="001E3ECE">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El Llibre de l’edifici s’acompanya d’unes instruccions d’ús i manteniment adreçades als usuaris, en les quals es relacionen recomanacions d’ús i instruccions de manteniment necessàries per tal d’allargar al màxim la vida útil de l’edifici o espai urbà. Les instruccions s’estructuren per subsistemes.</w:t>
      </w:r>
    </w:p>
    <w:p w14:paraId="27E0F0AC" w14:textId="77777777" w:rsidR="001E3ECE" w:rsidRPr="0045195A" w:rsidRDefault="001E3ECE" w:rsidP="001E3ECE">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Per cada subsistema les Instruccions donen: les instruccions per al seu bon ús, unes instruccions de manteniment i com actuar en situacions d’emergència.</w:t>
      </w:r>
    </w:p>
    <w:p w14:paraId="7B7DB63F"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20C57ED5"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539F733D"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2714DE67"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66A4D6D4"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5CD272CF"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108B4957"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4A8955C9"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11ACEF4B"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3264B99C"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5D315356"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4856F6E3"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4B4A4AD7"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7C25F4EA"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5731BAE7"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29DC2089"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7CD901D4"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2C282EF5"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1C9E3A1C"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7D27F41F"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00CD530F"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5FF81B6C"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4C40E82F"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7118323B"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484BF57F"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2515F0EA"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55C80A70"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764544D3"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5A6E4032"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52A1AD95" w14:textId="77777777" w:rsidR="001D0CF1" w:rsidRPr="0045195A" w:rsidRDefault="001D0CF1" w:rsidP="001E3ECE">
      <w:pPr>
        <w:autoSpaceDE w:val="0"/>
        <w:autoSpaceDN w:val="0"/>
        <w:adjustRightInd w:val="0"/>
        <w:spacing w:after="0" w:line="240" w:lineRule="auto"/>
        <w:rPr>
          <w:rFonts w:ascii="Arial" w:hAnsi="Arial" w:cs="Arial"/>
          <w:sz w:val="20"/>
          <w:szCs w:val="20"/>
        </w:rPr>
      </w:pPr>
    </w:p>
    <w:p w14:paraId="27FC18CA" w14:textId="77777777" w:rsidR="00F2127D" w:rsidRDefault="00F2127D" w:rsidP="00F2127D">
      <w:pPr>
        <w:keepNext/>
        <w:widowControl w:val="0"/>
        <w:autoSpaceDE w:val="0"/>
        <w:autoSpaceDN w:val="0"/>
        <w:adjustRightInd w:val="0"/>
        <w:spacing w:before="240" w:after="240"/>
        <w:rPr>
          <w:rFonts w:ascii="Arial" w:hAnsi="Arial" w:cs="Arial"/>
          <w:b/>
          <w:bCs/>
          <w:sz w:val="28"/>
          <w:szCs w:val="28"/>
        </w:rPr>
      </w:pPr>
      <w:r>
        <w:rPr>
          <w:rFonts w:ascii="Arial" w:hAnsi="Arial" w:cs="Arial"/>
          <w:b/>
          <w:bCs/>
          <w:sz w:val="28"/>
          <w:szCs w:val="28"/>
        </w:rPr>
        <w:lastRenderedPageBreak/>
        <w:t>CONDICIONAMENT DEL TERRENY</w:t>
      </w:r>
    </w:p>
    <w:p w14:paraId="0D4FBA74" w14:textId="77777777" w:rsidR="00F2127D" w:rsidRDefault="00F2127D" w:rsidP="00F2127D">
      <w:pPr>
        <w:keepNext/>
        <w:widowControl w:val="0"/>
        <w:autoSpaceDE w:val="0"/>
        <w:autoSpaceDN w:val="0"/>
        <w:adjustRightInd w:val="0"/>
        <w:spacing w:before="240" w:after="240"/>
        <w:rPr>
          <w:rFonts w:ascii="Arial" w:hAnsi="Arial" w:cs="Arial"/>
          <w:sz w:val="20"/>
          <w:szCs w:val="20"/>
        </w:rPr>
      </w:pPr>
      <w:r>
        <w:rPr>
          <w:rFonts w:ascii="Arial" w:hAnsi="Arial" w:cs="Arial"/>
          <w:sz w:val="20"/>
          <w:szCs w:val="20"/>
        </w:rPr>
        <w:t>La propietat conservarà en el seu poder la documentació tècnica relativa a les dades resultants de l’assaig geotècnic del terreny i que van servir de base per la redacció del corresponent projecte tècnic</w:t>
      </w:r>
    </w:p>
    <w:p w14:paraId="46B0A90A" w14:textId="77777777" w:rsidR="00F2127D" w:rsidRDefault="00F2127D" w:rsidP="00F2127D">
      <w:pPr>
        <w:keepNext/>
        <w:widowControl w:val="0"/>
        <w:autoSpaceDE w:val="0"/>
        <w:autoSpaceDN w:val="0"/>
        <w:adjustRightInd w:val="0"/>
        <w:spacing w:before="240" w:after="240"/>
        <w:rPr>
          <w:rFonts w:ascii="Arial" w:hAnsi="Arial" w:cs="Arial"/>
          <w:sz w:val="20"/>
          <w:szCs w:val="20"/>
        </w:rPr>
      </w:pPr>
      <w:r>
        <w:rPr>
          <w:rFonts w:ascii="Arial" w:hAnsi="Arial" w:cs="Arial"/>
          <w:sz w:val="20"/>
          <w:szCs w:val="20"/>
        </w:rPr>
        <w:t>Qualsevol modificació de les condicions del terreny sobre el que s’assenta l’edifici que pugui modificar les condicions de treball previstes en el projecte han de justificada i comprovada mitjançant  càlculs, realitzats per un tècnic competent</w:t>
      </w:r>
    </w:p>
    <w:p w14:paraId="0251C79E" w14:textId="77777777" w:rsidR="00F2127D" w:rsidRDefault="00F2127D" w:rsidP="00F2127D">
      <w:pPr>
        <w:keepNext/>
        <w:widowControl w:val="0"/>
        <w:autoSpaceDE w:val="0"/>
        <w:autoSpaceDN w:val="0"/>
        <w:adjustRightInd w:val="0"/>
        <w:spacing w:before="240" w:after="240"/>
        <w:rPr>
          <w:rFonts w:ascii="Arial" w:hAnsi="Arial" w:cs="Arial"/>
          <w:sz w:val="20"/>
          <w:szCs w:val="20"/>
        </w:rPr>
      </w:pPr>
      <w:r>
        <w:rPr>
          <w:rFonts w:ascii="Arial" w:hAnsi="Arial" w:cs="Arial"/>
          <w:sz w:val="20"/>
          <w:szCs w:val="20"/>
        </w:rPr>
        <w:t>En el sòl, les variacions d’humitat canvien l’estructura i comportament del mateix. S’haurà, per tant, evitar fuites de la xarxa de sanejament horitzontal que puguin produir una variació en el grau d’humitat del sòl.</w:t>
      </w:r>
    </w:p>
    <w:p w14:paraId="1663A9DB" w14:textId="77777777" w:rsidR="00F2127D" w:rsidRDefault="00F2127D" w:rsidP="00F2127D">
      <w:pPr>
        <w:keepNext/>
        <w:widowControl w:val="0"/>
        <w:autoSpaceDE w:val="0"/>
        <w:autoSpaceDN w:val="0"/>
        <w:adjustRightInd w:val="0"/>
        <w:spacing w:before="240" w:after="240"/>
        <w:rPr>
          <w:rFonts w:ascii="Arial" w:hAnsi="Arial" w:cs="Arial"/>
          <w:sz w:val="20"/>
          <w:szCs w:val="20"/>
        </w:rPr>
      </w:pPr>
      <w:r>
        <w:rPr>
          <w:rFonts w:ascii="Arial" w:hAnsi="Arial" w:cs="Arial"/>
          <w:sz w:val="20"/>
          <w:szCs w:val="20"/>
        </w:rPr>
        <w:t>En el cas d’existir vegetació com a mesures de contenció i protecció, s’impedirà que aquesta s’assequi, el que alteraria les condicions del terreny</w:t>
      </w:r>
    </w:p>
    <w:p w14:paraId="0877E58B" w14:textId="77777777" w:rsidR="00F2127D" w:rsidRDefault="00F2127D" w:rsidP="00F2127D">
      <w:pPr>
        <w:keepNext/>
        <w:widowControl w:val="0"/>
        <w:autoSpaceDE w:val="0"/>
        <w:autoSpaceDN w:val="0"/>
        <w:adjustRightInd w:val="0"/>
        <w:spacing w:before="240" w:after="240"/>
        <w:rPr>
          <w:rFonts w:ascii="Arial" w:hAnsi="Arial" w:cs="Arial"/>
          <w:sz w:val="20"/>
          <w:szCs w:val="20"/>
        </w:rPr>
      </w:pPr>
      <w:r>
        <w:rPr>
          <w:rFonts w:ascii="Arial" w:hAnsi="Arial" w:cs="Arial"/>
          <w:sz w:val="20"/>
          <w:szCs w:val="20"/>
        </w:rPr>
        <w:t>En cas d’aparicions d’esquerdes paral·leles a la vora del talús, s’informarà immediatament a un tècnic competent, per a que, a la vista dels danys observats, prescrigui les mesures oportunes a emprendre.</w:t>
      </w:r>
    </w:p>
    <w:p w14:paraId="7AADCBB3" w14:textId="77777777" w:rsidR="00F2127D" w:rsidRDefault="00F2127D" w:rsidP="00F2127D">
      <w:pPr>
        <w:keepNext/>
        <w:widowControl w:val="0"/>
        <w:autoSpaceDE w:val="0"/>
        <w:autoSpaceDN w:val="0"/>
        <w:adjustRightInd w:val="0"/>
        <w:spacing w:before="240" w:after="240"/>
        <w:rPr>
          <w:rFonts w:ascii="Arial" w:hAnsi="Arial" w:cs="Arial"/>
          <w:sz w:val="20"/>
          <w:szCs w:val="20"/>
        </w:rPr>
      </w:pPr>
      <w:r>
        <w:rPr>
          <w:rFonts w:ascii="Arial" w:hAnsi="Arial" w:cs="Arial"/>
          <w:sz w:val="20"/>
          <w:szCs w:val="20"/>
        </w:rPr>
        <w:t>Les vores atalussades s’hauran de mantenir protegides enfront de l’erosió</w:t>
      </w:r>
    </w:p>
    <w:p w14:paraId="786C99CB" w14:textId="77777777" w:rsidR="007B215D" w:rsidRDefault="00F2127D" w:rsidP="00F2127D">
      <w:pPr>
        <w:keepNext/>
        <w:widowControl w:val="0"/>
        <w:autoSpaceDE w:val="0"/>
        <w:autoSpaceDN w:val="0"/>
        <w:adjustRightInd w:val="0"/>
        <w:spacing w:before="240" w:after="240"/>
        <w:rPr>
          <w:rFonts w:ascii="Arial" w:hAnsi="Arial" w:cs="Arial"/>
          <w:sz w:val="20"/>
          <w:szCs w:val="20"/>
        </w:rPr>
      </w:pPr>
      <w:r>
        <w:rPr>
          <w:rFonts w:ascii="Arial" w:hAnsi="Arial" w:cs="Arial"/>
          <w:sz w:val="20"/>
          <w:szCs w:val="20"/>
        </w:rPr>
        <w:t xml:space="preserve">Haurà de tenir-se en compte l’agressivitat del terreny </w:t>
      </w:r>
      <w:r w:rsidR="007B215D">
        <w:rPr>
          <w:rFonts w:ascii="Arial" w:hAnsi="Arial" w:cs="Arial"/>
          <w:sz w:val="20"/>
          <w:szCs w:val="20"/>
        </w:rPr>
        <w:t>o de la seva possible contaminació amb la fi d’establir les mesures de protecció adequades pel seu manteniment.</w:t>
      </w:r>
    </w:p>
    <w:p w14:paraId="7955060A" w14:textId="77777777" w:rsidR="00F2127D" w:rsidRPr="00F2127D" w:rsidRDefault="007B215D" w:rsidP="007B215D">
      <w:pPr>
        <w:keepNext/>
        <w:widowControl w:val="0"/>
        <w:autoSpaceDE w:val="0"/>
        <w:autoSpaceDN w:val="0"/>
        <w:adjustRightInd w:val="0"/>
        <w:spacing w:before="240" w:after="240"/>
        <w:rPr>
          <w:rFonts w:ascii="Arial" w:hAnsi="Arial" w:cs="Arial"/>
          <w:sz w:val="20"/>
          <w:szCs w:val="20"/>
        </w:rPr>
      </w:pPr>
      <w:r>
        <w:rPr>
          <w:rFonts w:ascii="Arial" w:hAnsi="Arial" w:cs="Arial"/>
          <w:sz w:val="20"/>
          <w:szCs w:val="20"/>
        </w:rPr>
        <w:t>No es concentraran càrregues superiors a 200kg/cm</w:t>
      </w:r>
      <w:r>
        <w:rPr>
          <w:rFonts w:ascii="Arial" w:hAnsi="Arial" w:cs="Arial"/>
          <w:sz w:val="20"/>
          <w:szCs w:val="20"/>
          <w:vertAlign w:val="superscript"/>
        </w:rPr>
        <w:t>2</w:t>
      </w:r>
      <w:r>
        <w:rPr>
          <w:rFonts w:ascii="Arial" w:hAnsi="Arial" w:cs="Arial"/>
          <w:sz w:val="20"/>
          <w:szCs w:val="20"/>
        </w:rPr>
        <w:t xml:space="preserve"> junt a la part superior de la vora dels talussos, ni es modificarà la geometria del talús soscavant el seu peu o coronació. </w:t>
      </w:r>
      <w:r w:rsidR="00F2127D">
        <w:rPr>
          <w:rFonts w:ascii="Arial" w:hAnsi="Arial" w:cs="Arial"/>
          <w:sz w:val="20"/>
          <w:szCs w:val="20"/>
        </w:rPr>
        <w:t xml:space="preserve"> </w:t>
      </w:r>
    </w:p>
    <w:p w14:paraId="4DD5B33B" w14:textId="77777777" w:rsidR="00F2127D" w:rsidRDefault="00F2127D" w:rsidP="00655133">
      <w:pPr>
        <w:autoSpaceDE w:val="0"/>
        <w:autoSpaceDN w:val="0"/>
        <w:adjustRightInd w:val="0"/>
        <w:spacing w:after="0" w:line="240" w:lineRule="auto"/>
        <w:rPr>
          <w:rFonts w:ascii="Arial" w:hAnsi="Arial" w:cs="Arial"/>
          <w:b/>
          <w:bCs/>
          <w:sz w:val="20"/>
          <w:szCs w:val="20"/>
        </w:rPr>
      </w:pPr>
    </w:p>
    <w:p w14:paraId="1A49B32E" w14:textId="77777777" w:rsidR="001D0CF1" w:rsidRPr="0045195A" w:rsidRDefault="001D0CF1" w:rsidP="00655133">
      <w:pPr>
        <w:autoSpaceDE w:val="0"/>
        <w:autoSpaceDN w:val="0"/>
        <w:adjustRightInd w:val="0"/>
        <w:spacing w:after="0" w:line="240" w:lineRule="auto"/>
        <w:rPr>
          <w:rFonts w:ascii="Arial" w:hAnsi="Arial" w:cs="Arial"/>
          <w:sz w:val="20"/>
          <w:szCs w:val="20"/>
        </w:rPr>
      </w:pPr>
      <w:r w:rsidRPr="0045195A">
        <w:rPr>
          <w:rFonts w:ascii="Arial" w:hAnsi="Arial" w:cs="Arial"/>
          <w:b/>
          <w:bCs/>
          <w:sz w:val="20"/>
          <w:szCs w:val="20"/>
        </w:rPr>
        <w:t xml:space="preserve">Ús i conservació de l'edifici </w:t>
      </w:r>
    </w:p>
    <w:p w14:paraId="186BAFE6" w14:textId="77777777" w:rsidR="001D0CF1" w:rsidRPr="0045195A" w:rsidRDefault="001D0CF1" w:rsidP="001D0CF1">
      <w:pPr>
        <w:autoSpaceDE w:val="0"/>
        <w:autoSpaceDN w:val="0"/>
        <w:adjustRightInd w:val="0"/>
        <w:spacing w:after="0" w:line="240" w:lineRule="auto"/>
        <w:rPr>
          <w:rFonts w:ascii="Arial" w:hAnsi="Arial" w:cs="Arial"/>
          <w:sz w:val="20"/>
          <w:szCs w:val="20"/>
        </w:rPr>
      </w:pPr>
    </w:p>
    <w:p w14:paraId="7647C944"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L'edifici i les instal·lacions s'utilitzaran adequadament de conformitat amb les instruccions d'ús,</w:t>
      </w:r>
    </w:p>
    <w:p w14:paraId="3B01372E"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abstenint-se de fer-ne un ús incompatible amb el previst. Els propietaris i els usuaris posaran en coneixement dels responsables del manteniment qualsevol anomalia que s'observi en el</w:t>
      </w:r>
    </w:p>
    <w:p w14:paraId="38AEB4C1"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funcionament normal de l'edifici.</w:t>
      </w:r>
    </w:p>
    <w:p w14:paraId="2159302C" w14:textId="77777777" w:rsidR="001D0CF1" w:rsidRPr="0045195A" w:rsidRDefault="001D0CF1" w:rsidP="001D0CF1">
      <w:pPr>
        <w:autoSpaceDE w:val="0"/>
        <w:autoSpaceDN w:val="0"/>
        <w:adjustRightInd w:val="0"/>
        <w:spacing w:after="0" w:line="240" w:lineRule="auto"/>
        <w:rPr>
          <w:rFonts w:ascii="Arial" w:hAnsi="Arial" w:cs="Arial"/>
          <w:sz w:val="20"/>
          <w:szCs w:val="20"/>
        </w:rPr>
      </w:pPr>
    </w:p>
    <w:p w14:paraId="7599DC93"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L'edifici s'ha de conservar en bon estat mitjançant un adequat manteniment. Això suposarà la</w:t>
      </w:r>
    </w:p>
    <w:p w14:paraId="2AAFF661"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realització de les següents accions:</w:t>
      </w:r>
    </w:p>
    <w:p w14:paraId="3B8BAE32" w14:textId="77777777" w:rsidR="001D0CF1" w:rsidRPr="0045195A" w:rsidRDefault="001D0CF1" w:rsidP="001D0CF1">
      <w:pPr>
        <w:autoSpaceDE w:val="0"/>
        <w:autoSpaceDN w:val="0"/>
        <w:adjustRightInd w:val="0"/>
        <w:spacing w:after="0" w:line="240" w:lineRule="auto"/>
        <w:rPr>
          <w:rFonts w:ascii="Arial" w:hAnsi="Arial" w:cs="Arial"/>
          <w:sz w:val="20"/>
          <w:szCs w:val="20"/>
        </w:rPr>
      </w:pPr>
    </w:p>
    <w:p w14:paraId="78A68E86"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dur a terme el pla de manteniment de l'edifici, encarregant a un tècnic competent les</w:t>
      </w:r>
    </w:p>
    <w:p w14:paraId="28B6AD22"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operacions programades per al manteniment del mateix i de les seves instal·lacions;</w:t>
      </w:r>
    </w:p>
    <w:p w14:paraId="031CADF9" w14:textId="77777777" w:rsidR="001D0CF1" w:rsidRPr="0045195A" w:rsidRDefault="001D0CF1" w:rsidP="001D0CF1">
      <w:pPr>
        <w:autoSpaceDE w:val="0"/>
        <w:autoSpaceDN w:val="0"/>
        <w:adjustRightInd w:val="0"/>
        <w:spacing w:after="0" w:line="240" w:lineRule="auto"/>
        <w:rPr>
          <w:rFonts w:ascii="Arial" w:hAnsi="Arial" w:cs="Arial"/>
          <w:sz w:val="20"/>
          <w:szCs w:val="20"/>
        </w:rPr>
      </w:pPr>
    </w:p>
    <w:p w14:paraId="7E4ADAE8"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realitzar les inspeccions reglamentàriament establertes i conservar la seva corresponent</w:t>
      </w:r>
    </w:p>
    <w:p w14:paraId="18BCF1FE"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documentació, i</w:t>
      </w:r>
    </w:p>
    <w:p w14:paraId="239C637C" w14:textId="77777777" w:rsidR="001D0CF1" w:rsidRPr="0045195A" w:rsidRDefault="001D0CF1" w:rsidP="001D0CF1">
      <w:pPr>
        <w:autoSpaceDE w:val="0"/>
        <w:autoSpaceDN w:val="0"/>
        <w:adjustRightInd w:val="0"/>
        <w:spacing w:after="0" w:line="240" w:lineRule="auto"/>
        <w:rPr>
          <w:rFonts w:ascii="Arial" w:hAnsi="Arial" w:cs="Arial"/>
          <w:sz w:val="20"/>
          <w:szCs w:val="20"/>
        </w:rPr>
      </w:pPr>
    </w:p>
    <w:p w14:paraId="41A14717"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documentar al llarg de la vida útil de l'edifici totes les intervencions, ja siguin de reparació,</w:t>
      </w:r>
    </w:p>
    <w:p w14:paraId="63311C4A" w14:textId="77777777" w:rsidR="001D0CF1" w:rsidRPr="0045195A" w:rsidRDefault="001D0CF1" w:rsidP="001D0CF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reforma o rehabilitació realitzades sobre el mateix, consignant en el Llibre de l'Edifici</w:t>
      </w:r>
    </w:p>
    <w:p w14:paraId="6E17220A" w14:textId="77777777" w:rsidR="00386BAD" w:rsidRPr="0045195A" w:rsidRDefault="00386BAD" w:rsidP="001D0CF1">
      <w:pPr>
        <w:autoSpaceDE w:val="0"/>
        <w:autoSpaceDN w:val="0"/>
        <w:adjustRightInd w:val="0"/>
        <w:spacing w:after="0" w:line="240" w:lineRule="auto"/>
        <w:rPr>
          <w:rFonts w:ascii="Arial" w:hAnsi="Arial" w:cs="Arial"/>
          <w:sz w:val="20"/>
          <w:szCs w:val="20"/>
        </w:rPr>
      </w:pPr>
    </w:p>
    <w:p w14:paraId="0881CDB3" w14:textId="77777777" w:rsidR="00A63F48" w:rsidRPr="0045195A" w:rsidRDefault="00A63F48" w:rsidP="00A63F48">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FONAMENTS</w:t>
      </w:r>
    </w:p>
    <w:p w14:paraId="76BD0D70" w14:textId="77777777" w:rsidR="00A63F48" w:rsidRPr="0045195A" w:rsidRDefault="00A63F48" w:rsidP="005E2DF7">
      <w:pPr>
        <w:pStyle w:val="Textoindependiente"/>
        <w:jc w:val="left"/>
        <w:rPr>
          <w:lang w:val="ca-ES"/>
        </w:rPr>
      </w:pPr>
      <w:r w:rsidRPr="0045195A">
        <w:rPr>
          <w:lang w:val="ca-ES"/>
        </w:rPr>
        <w:t>És el conjunt dels elements resistents d'una edificació que recullen i transmeten al terreny les càrregues gravitatòries i de vent de l'estructura de l'edifici.</w:t>
      </w:r>
    </w:p>
    <w:p w14:paraId="4DB9717B" w14:textId="77777777" w:rsidR="00A63F48" w:rsidRPr="0045195A" w:rsidRDefault="00A63F48" w:rsidP="005E2DF7">
      <w:pPr>
        <w:widowControl w:val="0"/>
        <w:autoSpaceDE w:val="0"/>
        <w:autoSpaceDN w:val="0"/>
        <w:adjustRightInd w:val="0"/>
        <w:rPr>
          <w:rFonts w:ascii="Arial" w:hAnsi="Arial" w:cs="Arial"/>
          <w:sz w:val="20"/>
          <w:szCs w:val="20"/>
        </w:rPr>
      </w:pPr>
    </w:p>
    <w:p w14:paraId="5E4355D2" w14:textId="77777777" w:rsidR="00A63F48" w:rsidRPr="0045195A" w:rsidRDefault="00A63F48" w:rsidP="005E2DF7">
      <w:pPr>
        <w:widowControl w:val="0"/>
        <w:autoSpaceDE w:val="0"/>
        <w:autoSpaceDN w:val="0"/>
        <w:adjustRightInd w:val="0"/>
        <w:rPr>
          <w:rFonts w:ascii="Arial" w:hAnsi="Arial" w:cs="Arial"/>
          <w:sz w:val="20"/>
          <w:szCs w:val="20"/>
        </w:rPr>
      </w:pPr>
      <w:r w:rsidRPr="0045195A">
        <w:rPr>
          <w:rFonts w:ascii="Arial" w:hAnsi="Arial" w:cs="Arial"/>
          <w:sz w:val="20"/>
          <w:szCs w:val="20"/>
        </w:rPr>
        <w:lastRenderedPageBreak/>
        <w:t>La fonamentació de l'edifici pot transmetre al terreny una càrrega limitada. Per tant, l'edifici s'ha d'utilitzar d'acord amb l'ús al que se l'ha destinat. Per no alterar el comportament de la fonamentació cal que no es facin modificacions en l'estructura, mantenint-se les condicions de càrrega tipològiques contemplades en les especificacions tècniques per a les quals s'ha construït l'edifici.</w:t>
      </w:r>
    </w:p>
    <w:p w14:paraId="584046D5" w14:textId="77777777" w:rsidR="00A63F48" w:rsidRPr="0045195A" w:rsidRDefault="00A63F48" w:rsidP="005E2DF7">
      <w:pPr>
        <w:widowControl w:val="0"/>
        <w:autoSpaceDE w:val="0"/>
        <w:autoSpaceDN w:val="0"/>
        <w:adjustRightInd w:val="0"/>
        <w:rPr>
          <w:rFonts w:ascii="Arial" w:hAnsi="Arial" w:cs="Arial"/>
          <w:sz w:val="20"/>
          <w:szCs w:val="20"/>
        </w:rPr>
      </w:pPr>
      <w:r w:rsidRPr="0045195A">
        <w:rPr>
          <w:rFonts w:ascii="Arial" w:hAnsi="Arial" w:cs="Arial"/>
          <w:sz w:val="20"/>
          <w:szCs w:val="20"/>
        </w:rPr>
        <w:t>No poden fer-se obres en els fonaments sense el consentiment de la propietat, la supervisió d'un tècnic competent, el compliment de les normatives vigents i la corresponent llicència municipal.</w:t>
      </w:r>
    </w:p>
    <w:p w14:paraId="34EA48A6" w14:textId="77777777" w:rsidR="00A63F48" w:rsidRPr="0045195A" w:rsidRDefault="00A63F48" w:rsidP="005E2DF7">
      <w:pPr>
        <w:widowControl w:val="0"/>
        <w:autoSpaceDE w:val="0"/>
        <w:autoSpaceDN w:val="0"/>
        <w:adjustRightInd w:val="0"/>
        <w:rPr>
          <w:rFonts w:ascii="Arial" w:hAnsi="Arial" w:cs="Arial"/>
          <w:sz w:val="20"/>
          <w:szCs w:val="20"/>
        </w:rPr>
      </w:pPr>
      <w:r w:rsidRPr="0045195A">
        <w:rPr>
          <w:rFonts w:ascii="Arial" w:hAnsi="Arial" w:cs="Arial"/>
          <w:sz w:val="20"/>
          <w:szCs w:val="20"/>
        </w:rPr>
        <w:t>Els diferents components dels fonaments tindran un manteniment periòdic seguint les instruccions de manteniment.  La manca de manteniment pot escurçar la vida útil de l'edifici.</w:t>
      </w:r>
    </w:p>
    <w:p w14:paraId="1AF1D808" w14:textId="77777777" w:rsidR="005C4BD4" w:rsidRPr="0045195A" w:rsidRDefault="005C4BD4" w:rsidP="005C4BD4">
      <w:pPr>
        <w:keepNext/>
        <w:widowControl w:val="0"/>
        <w:autoSpaceDE w:val="0"/>
        <w:autoSpaceDN w:val="0"/>
        <w:adjustRightInd w:val="0"/>
        <w:spacing w:before="240" w:after="120"/>
        <w:rPr>
          <w:rFonts w:ascii="Arial" w:hAnsi="Arial" w:cs="Arial"/>
          <w:b/>
          <w:bCs/>
          <w:u w:val="single"/>
        </w:rPr>
      </w:pPr>
      <w:r w:rsidRPr="0045195A">
        <w:rPr>
          <w:rFonts w:ascii="Arial" w:hAnsi="Arial" w:cs="Arial"/>
          <w:b/>
          <w:bCs/>
          <w:u w:val="single"/>
        </w:rPr>
        <w:t>Incidències extraordinàries:</w:t>
      </w:r>
    </w:p>
    <w:p w14:paraId="4AF96892" w14:textId="77777777" w:rsidR="005C4BD4" w:rsidRPr="0045195A" w:rsidRDefault="005C4BD4" w:rsidP="005C4BD4">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fuites de la xarxa d'aigua o de la xarxa de clavegueram s'han de reparar immediatament. L'acció continuada de l'aigua pot lesionar la fonamentació i/o modificar les condicions resistents del subsòl. Les alteracions dels terrenys veïns (noves construccions, túnels i carreteres, entre d'altres) poden afectar les condicions del terreny.</w:t>
      </w:r>
    </w:p>
    <w:p w14:paraId="5D2D95AF" w14:textId="77777777" w:rsidR="005C4BD4" w:rsidRPr="0045195A" w:rsidRDefault="005C4BD4" w:rsidP="005C4BD4">
      <w:pPr>
        <w:widowControl w:val="0"/>
        <w:autoSpaceDE w:val="0"/>
        <w:autoSpaceDN w:val="0"/>
        <w:adjustRightInd w:val="0"/>
        <w:jc w:val="both"/>
        <w:rPr>
          <w:rFonts w:ascii="Arial" w:hAnsi="Arial" w:cs="Arial"/>
          <w:sz w:val="20"/>
          <w:szCs w:val="20"/>
        </w:rPr>
      </w:pPr>
      <w:r w:rsidRPr="0045195A">
        <w:rPr>
          <w:rFonts w:ascii="Arial" w:hAnsi="Arial" w:cs="Arial"/>
          <w:sz w:val="20"/>
          <w:szCs w:val="20"/>
        </w:rPr>
        <w:t>Si es detecten lesions (oxidacions, despreniments, humitats, esquerdes, etc.) en els murs de contenció s'ha d'avisar a la propietat o  al seu representant perquè prengui les mesures adients.</w:t>
      </w:r>
    </w:p>
    <w:p w14:paraId="38D442F3" w14:textId="77777777" w:rsidR="00671DE5" w:rsidRPr="0045195A" w:rsidRDefault="00671DE5" w:rsidP="00671DE5">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ESTRUCTURA</w:t>
      </w:r>
    </w:p>
    <w:p w14:paraId="42193F17" w14:textId="77777777" w:rsidR="00671DE5" w:rsidRPr="0045195A" w:rsidRDefault="00D97AB9" w:rsidP="00671DE5">
      <w:pPr>
        <w:widowControl w:val="0"/>
        <w:autoSpaceDE w:val="0"/>
        <w:autoSpaceDN w:val="0"/>
        <w:adjustRightInd w:val="0"/>
        <w:jc w:val="both"/>
        <w:rPr>
          <w:rFonts w:ascii="Arial" w:hAnsi="Arial" w:cs="Arial"/>
          <w:sz w:val="20"/>
          <w:szCs w:val="20"/>
        </w:rPr>
      </w:pPr>
      <w:r w:rsidRPr="0045195A">
        <w:rPr>
          <w:rFonts w:ascii="Arial" w:hAnsi="Arial" w:cs="Arial"/>
          <w:sz w:val="20"/>
          <w:szCs w:val="20"/>
        </w:rPr>
        <w:t>É</w:t>
      </w:r>
      <w:r w:rsidR="00671DE5" w:rsidRPr="0045195A">
        <w:rPr>
          <w:rFonts w:ascii="Arial" w:hAnsi="Arial" w:cs="Arial"/>
          <w:sz w:val="20"/>
          <w:szCs w:val="20"/>
        </w:rPr>
        <w:t>s el conjunt dels elements resistents (sostres, bigues, parets o pilars) d'una edificació que suporta i condueix les càrregues gravitatòries, de vent i de sisme als fonaments.</w:t>
      </w:r>
    </w:p>
    <w:p w14:paraId="5D9634E3" w14:textId="77777777" w:rsidR="00671DE5" w:rsidRPr="0045195A" w:rsidRDefault="00671DE5" w:rsidP="00671DE5">
      <w:pPr>
        <w:widowControl w:val="0"/>
        <w:autoSpaceDE w:val="0"/>
        <w:autoSpaceDN w:val="0"/>
        <w:adjustRightInd w:val="0"/>
        <w:jc w:val="both"/>
        <w:rPr>
          <w:rFonts w:ascii="Arial" w:hAnsi="Arial" w:cs="Arial"/>
          <w:sz w:val="20"/>
          <w:szCs w:val="20"/>
        </w:rPr>
      </w:pPr>
    </w:p>
    <w:p w14:paraId="6677D901" w14:textId="77777777" w:rsidR="00671DE5" w:rsidRPr="0045195A" w:rsidRDefault="00671DE5" w:rsidP="00671DE5">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L'estructura pot suportar una càrrega limitada per la qual cosa l'edifici s'ha d'utilitzar d'acord amb l'ús al que se l'ha destinat. En general, cal posar els mobles de gran pes prop dels pilars o murs de càrrega. </w:t>
      </w:r>
    </w:p>
    <w:p w14:paraId="1ECCF4D3" w14:textId="77777777" w:rsidR="00671DE5" w:rsidRPr="0045195A" w:rsidRDefault="00671DE5" w:rsidP="00D97AB9">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No es poden fer obres en l'estructura sense el consentiment de la propietat, la supervisió d'un tècnic competent, el compliment de les normatives vigents i la corresponent llicència municipal. </w:t>
      </w:r>
    </w:p>
    <w:p w14:paraId="37D906FD" w14:textId="77777777" w:rsidR="00671DE5" w:rsidRPr="0045195A" w:rsidRDefault="00671DE5" w:rsidP="00671DE5">
      <w:pPr>
        <w:pStyle w:val="Textoindependiente"/>
        <w:rPr>
          <w:lang w:val="ca-ES"/>
        </w:rPr>
      </w:pPr>
      <w:r w:rsidRPr="0045195A">
        <w:rPr>
          <w:lang w:val="ca-ES"/>
        </w:rPr>
        <w:t>Aquesta prescripció inclou la realització de regates i/o obertures de forats en parets de càrrega, la redistribució d'espais interiors per canvi d'envans, la sobreposició d'un nou paviment a l'existent (augmentem pes mort al forjat en incrementar les sobrecàrregues) i l'obertura de forats de sostres per intercomunicació de plantes.</w:t>
      </w:r>
    </w:p>
    <w:p w14:paraId="1BEDE490" w14:textId="77777777" w:rsidR="00671DE5" w:rsidRPr="0045195A" w:rsidRDefault="00671DE5" w:rsidP="00671DE5">
      <w:pPr>
        <w:widowControl w:val="0"/>
        <w:autoSpaceDE w:val="0"/>
        <w:autoSpaceDN w:val="0"/>
        <w:adjustRightInd w:val="0"/>
        <w:jc w:val="both"/>
        <w:rPr>
          <w:rFonts w:ascii="Arial" w:hAnsi="Arial" w:cs="Arial"/>
          <w:sz w:val="20"/>
          <w:szCs w:val="20"/>
        </w:rPr>
      </w:pPr>
    </w:p>
    <w:p w14:paraId="10663B30" w14:textId="77777777" w:rsidR="00671DE5" w:rsidRPr="0045195A" w:rsidRDefault="00671DE5" w:rsidP="00671DE5">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Els elements estructurals no han de rebre humitats ja que afecten a la seva durabilitat. Els elements d'acer o de formigó armat s'han de mantenir protegits de l'aigua per evitar oxidacions. Es repintaran quan es presentin signes d'oxidació. </w:t>
      </w:r>
    </w:p>
    <w:p w14:paraId="3CF94FDE" w14:textId="77777777" w:rsidR="00671DE5" w:rsidRPr="0045195A" w:rsidRDefault="00671DE5" w:rsidP="00D97AB9">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humitats poden ser directes (pluja, fuites d'instal·lacions relacionades amb l'aigua) o indirectes (condensacions, capil·laritat). Les primeres s'eviten cuidant les façanes, cobertes i instal·lacions d'aigua i desguàs. Les segones, amb una bona ventilació, s</w:t>
      </w:r>
      <w:r w:rsidR="00D97AB9" w:rsidRPr="0045195A">
        <w:rPr>
          <w:rFonts w:ascii="Arial" w:hAnsi="Arial" w:cs="Arial"/>
          <w:sz w:val="20"/>
          <w:szCs w:val="20"/>
        </w:rPr>
        <w:t>obretot de les cambres humides.</w:t>
      </w:r>
    </w:p>
    <w:p w14:paraId="4379D0AA" w14:textId="77777777" w:rsidR="00671DE5" w:rsidRPr="0045195A" w:rsidRDefault="00671DE5" w:rsidP="00671DE5">
      <w:pPr>
        <w:pStyle w:val="Textoindependiente"/>
        <w:rPr>
          <w:lang w:val="ca-ES"/>
        </w:rPr>
      </w:pPr>
      <w:r w:rsidRPr="0045195A">
        <w:rPr>
          <w:lang w:val="ca-ES"/>
        </w:rPr>
        <w:t>Els diferents components vistos de l'estructura s'han de mantenir periòdicament seguint les instruccions de mant</w:t>
      </w:r>
      <w:r w:rsidR="00D97AB9" w:rsidRPr="0045195A">
        <w:rPr>
          <w:lang w:val="ca-ES"/>
        </w:rPr>
        <w:t>eniment de l'edifici</w:t>
      </w:r>
      <w:r w:rsidRPr="0045195A">
        <w:rPr>
          <w:lang w:val="ca-ES"/>
        </w:rPr>
        <w:t>. La manca de manteniment dels esmentats components i dels elements que les protegeixen pot escurçar la vida útil de l'edifici.</w:t>
      </w:r>
    </w:p>
    <w:p w14:paraId="3346DB81" w14:textId="77777777" w:rsidR="00FE09DA" w:rsidRDefault="00FE09DA" w:rsidP="00FE09DA">
      <w:pPr>
        <w:autoSpaceDE w:val="0"/>
        <w:autoSpaceDN w:val="0"/>
        <w:adjustRightInd w:val="0"/>
        <w:spacing w:after="0" w:line="240" w:lineRule="auto"/>
        <w:rPr>
          <w:rFonts w:ascii="Arial" w:hAnsi="Arial" w:cs="Arial"/>
          <w:b/>
          <w:bCs/>
          <w:sz w:val="28"/>
          <w:szCs w:val="28"/>
        </w:rPr>
      </w:pPr>
    </w:p>
    <w:p w14:paraId="405FC439"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ESTRUCTURA METÀL·LICA DB-SE-A</w:t>
      </w:r>
    </w:p>
    <w:p w14:paraId="34F788D0"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p>
    <w:p w14:paraId="17485FB1"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b/>
          <w:bCs/>
          <w:sz w:val="20"/>
          <w:szCs w:val="20"/>
        </w:rPr>
        <w:t xml:space="preserve">1. Estructura metàl·lica </w:t>
      </w:r>
      <w:r w:rsidRPr="0045195A">
        <w:rPr>
          <w:rFonts w:ascii="Arial" w:hAnsi="Arial" w:cs="Arial"/>
          <w:sz w:val="20"/>
          <w:szCs w:val="20"/>
        </w:rPr>
        <w:t>(DB-SE-A)</w:t>
      </w:r>
    </w:p>
    <w:p w14:paraId="4E8BD1C2"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64FACBC0" w14:textId="77777777" w:rsidR="00FE09DA" w:rsidRPr="0045195A" w:rsidRDefault="00FE09DA" w:rsidP="00FE09DA">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Inspecció</w:t>
      </w:r>
    </w:p>
    <w:p w14:paraId="04678182" w14:textId="77777777" w:rsidR="00FE09DA" w:rsidRPr="0045195A" w:rsidRDefault="00FE09DA" w:rsidP="00FE09DA">
      <w:pPr>
        <w:autoSpaceDE w:val="0"/>
        <w:autoSpaceDN w:val="0"/>
        <w:adjustRightInd w:val="0"/>
        <w:spacing w:after="0" w:line="240" w:lineRule="auto"/>
        <w:rPr>
          <w:rFonts w:ascii="Arial" w:hAnsi="Arial" w:cs="Arial"/>
          <w:sz w:val="20"/>
          <w:szCs w:val="20"/>
          <w:u w:val="single"/>
        </w:rPr>
      </w:pPr>
    </w:p>
    <w:p w14:paraId="11E01C44"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Les estructures convencionals d'edificació, situades en ambients normals i realitzades</w:t>
      </w:r>
    </w:p>
    <w:p w14:paraId="5DA90D7B"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conforme a les prescripcions d'aquest DB i a les del DB SI (Seguretat en cas d'incendi) no</w:t>
      </w:r>
    </w:p>
    <w:p w14:paraId="39770B0A"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requereixen un nivell d'inspecció superior al que es deriva de les inspeccions tècniques</w:t>
      </w:r>
    </w:p>
    <w:p w14:paraId="26EF52EE"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rutinàries dels edificis. És recomanable que aquestes inspeccions es realitzin al menys cada</w:t>
      </w:r>
    </w:p>
    <w:p w14:paraId="464D3533"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10 anys, excepte en el cas de la primera, que podrà desenvolupar-se en un termini superior.</w:t>
      </w:r>
    </w:p>
    <w:p w14:paraId="1AFEBCF9"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39A44EF6"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En aquest tipus d'inspeccions es prestarà especial atenció a la identificació dels símptomes</w:t>
      </w:r>
    </w:p>
    <w:p w14:paraId="6F75F72D"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de danys estructurals, que normalment seran de tipus dúctil i es manifesten en forma de</w:t>
      </w:r>
    </w:p>
    <w:p w14:paraId="1B9861F3"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danys dels elements inspeccionats (deformacions excessives causants de fissures en</w:t>
      </w:r>
    </w:p>
    <w:p w14:paraId="3FF270A2"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tancaments, per exemple). També s'identificaran les causes de danys potencials (humitats</w:t>
      </w:r>
    </w:p>
    <w:p w14:paraId="52D7CA05"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per filtració o condensació, actuacions inadequades d'ús, etc.)</w:t>
      </w:r>
    </w:p>
    <w:p w14:paraId="3B6E137C"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08EE4495"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És convenient que en la inspecció de l'edifici es realitzi una específica de l'estructura,</w:t>
      </w:r>
    </w:p>
    <w:p w14:paraId="37C9B503"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destinada a la identificació de danys de caràcter fràgil com els que afecten a seccions o</w:t>
      </w:r>
    </w:p>
    <w:p w14:paraId="5032065C"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unions (corrosió localitzada, lliscament no previst d'unions cargolades, etc.) Danys que no</w:t>
      </w:r>
    </w:p>
    <w:p w14:paraId="2A2AE232"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poden identificar a través dels seus efectes en altres elements no estructurals. És</w:t>
      </w:r>
    </w:p>
    <w:p w14:paraId="4A346BC9"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recomanable que aquest tipus d'inspeccions es realitzin al menys cada 20 anys.</w:t>
      </w:r>
    </w:p>
    <w:p w14:paraId="5817CCC5"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241777BC"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Les estructures convencionals d'edificació industrial (naus, cobertes, etc.) Són normalment</w:t>
      </w:r>
    </w:p>
    <w:p w14:paraId="33593CCB"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accessibles per a la inspecció. Si l'estructura està en un ambient interior i no agressiu, no</w:t>
      </w:r>
    </w:p>
    <w:p w14:paraId="017DF4E4"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requereix inspeccions amb periodicitat superior a l'esmentada en l'apartat anterior.</w:t>
      </w:r>
    </w:p>
    <w:p w14:paraId="58288AB2"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265DAD87"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No es contempla en aquest apartat la inspecció específica de les estructures sotmeses a</w:t>
      </w:r>
    </w:p>
    <w:p w14:paraId="72D6D155"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accions que indueixin fatiga. En aquest cas es redactarà un pla d'inspecció independent del</w:t>
      </w:r>
    </w:p>
    <w:p w14:paraId="36299A0C"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general fins i tot en el cas d'adoptar el plantejament de vida segura en la comprovació a</w:t>
      </w:r>
    </w:p>
    <w:p w14:paraId="7507950C"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fatiga.</w:t>
      </w:r>
    </w:p>
    <w:p w14:paraId="3EEDF3A2"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49A85482"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Si en la comprovació a fatiga s'ha adoptat el criteri de tolerància al dany, el pla d'inspecció</w:t>
      </w:r>
    </w:p>
    <w:p w14:paraId="59BEE414"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s'adequarà en cada moment a les dades de càrrega disponibles, sense que en cap cas això</w:t>
      </w:r>
    </w:p>
    <w:p w14:paraId="0B40BFD7"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justifiqui cap reducció del nivell d'inspecció previst.</w:t>
      </w:r>
    </w:p>
    <w:p w14:paraId="4E0C5626"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4A51CEBD"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Tampoc es contempla en aquest apartat la inspecció específica d'aquells materials les</w:t>
      </w:r>
    </w:p>
    <w:p w14:paraId="3F7507D2"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propietats es modifiquin en el temps. És el cas dels acers amb resistència millorada a la</w:t>
      </w:r>
    </w:p>
    <w:p w14:paraId="07B9D0FE"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corrosió, en què es justifica la inspecció periòdica de la capa protectora d'òxid, especialment</w:t>
      </w:r>
    </w:p>
    <w:p w14:paraId="7E93619B" w14:textId="77777777" w:rsidR="00FE09DA" w:rsidRPr="00FE09D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mentre aquesta es forma.</w:t>
      </w:r>
    </w:p>
    <w:p w14:paraId="7714867E" w14:textId="77777777" w:rsidR="00FE09DA" w:rsidRDefault="00FE09DA" w:rsidP="00FE09DA">
      <w:pPr>
        <w:autoSpaceDE w:val="0"/>
        <w:autoSpaceDN w:val="0"/>
        <w:adjustRightInd w:val="0"/>
        <w:spacing w:after="0" w:line="240" w:lineRule="auto"/>
        <w:rPr>
          <w:rFonts w:ascii="Arial" w:hAnsi="Arial" w:cs="Arial"/>
          <w:b/>
          <w:bCs/>
          <w:sz w:val="28"/>
          <w:szCs w:val="28"/>
        </w:rPr>
      </w:pPr>
    </w:p>
    <w:p w14:paraId="69789478"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OBRA DE FÀBRICA DB-SE-F</w:t>
      </w:r>
    </w:p>
    <w:p w14:paraId="51E4B3CF"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p>
    <w:p w14:paraId="4DD2DB79"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b/>
          <w:bCs/>
          <w:sz w:val="20"/>
          <w:szCs w:val="20"/>
        </w:rPr>
        <w:t xml:space="preserve">2. Obra de fàbrica </w:t>
      </w:r>
      <w:r w:rsidRPr="0045195A">
        <w:rPr>
          <w:rFonts w:ascii="Arial" w:hAnsi="Arial" w:cs="Arial"/>
          <w:sz w:val="20"/>
          <w:szCs w:val="20"/>
        </w:rPr>
        <w:t xml:space="preserve">(DB-SE-F) </w:t>
      </w:r>
    </w:p>
    <w:p w14:paraId="2D3A918B"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3AEE3A24"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pla de manteniment estableix les revisions a què s'ha de sotmetre l'edifici durant el seu</w:t>
      </w:r>
    </w:p>
    <w:p w14:paraId="60395D34"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període de servei.</w:t>
      </w:r>
    </w:p>
    <w:p w14:paraId="13B983D6"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4F036A74"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Després la revisió s'establirà la importància de les alteracions trobades, tant des del punt de</w:t>
      </w:r>
    </w:p>
    <w:p w14:paraId="5117C971"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vista de la seva estabilitat com de l'aptitud de servei.</w:t>
      </w:r>
    </w:p>
    <w:p w14:paraId="1897E412"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16154F39"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Les alteracions que produeixen pèrdua de durabilitat requereixen una intervenció per evitar</w:t>
      </w:r>
    </w:p>
    <w:p w14:paraId="4A8CF887"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que degenerin en alteracions que afecten la seva estabilitat.</w:t>
      </w:r>
    </w:p>
    <w:p w14:paraId="1D271D13"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00932711"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Després la revisió es determinarà el procediment d'intervenció a seguir, bé sigui una anàlisi</w:t>
      </w:r>
    </w:p>
    <w:p w14:paraId="284E5D64"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lastRenderedPageBreak/>
        <w:t>estructural, una presa de mostres i els assaigs o proves de càrrega que siguin necessaris,</w:t>
      </w:r>
    </w:p>
    <w:p w14:paraId="6161913B"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així com els càlculs oportuns.</w:t>
      </w:r>
    </w:p>
    <w:p w14:paraId="770D69D9"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58A29115"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Al projecte s'ha de preveure l'accés a aquelles zones que es considerin més exposades al</w:t>
      </w:r>
    </w:p>
    <w:p w14:paraId="6FA4B827"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deteriorament, tant per agents exteriors, com pel propi ús de l'edifici (zones humides), i en</w:t>
      </w:r>
    </w:p>
    <w:p w14:paraId="1D39B518"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funció de l'adequació de la solució projectada (càmeres ventilades , barreres antihumitat,</w:t>
      </w:r>
    </w:p>
    <w:p w14:paraId="49E51630"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barreres anticondensació).</w:t>
      </w:r>
    </w:p>
    <w:p w14:paraId="7490F950"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78B97602"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Ha de condicionar-se l'ús de materials restringits, al projecte de mitjans de protecció, amb expressió explicita del programa de conservació i manteniment corresponent.</w:t>
      </w:r>
    </w:p>
    <w:p w14:paraId="7DF125FB"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274B06BF"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Les fàbriques amb armadures a les filades, que incloguin tractaments d'autoprotecció s'han</w:t>
      </w:r>
    </w:p>
    <w:p w14:paraId="044E8AE8"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de revisar almenys cada 10 anys. Es substituiran o renovaran els acabats protectors que pel</w:t>
      </w:r>
    </w:p>
    <w:p w14:paraId="54339EA0"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seu estat hagin perdut la seva eficàcia.</w:t>
      </w:r>
    </w:p>
    <w:p w14:paraId="5B5950BE"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0C7B6317"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En el cas de desenvolupar treballs de neteja, s'analitzarà l'efecte que puguin tenir els</w:t>
      </w:r>
    </w:p>
    <w:p w14:paraId="74952991"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productes aplicats sobre els diversos materials que constitueixen el mur i sobre el sistema de</w:t>
      </w:r>
    </w:p>
    <w:p w14:paraId="19689311" w14:textId="77777777" w:rsidR="00FE09DA" w:rsidRPr="00FE09DA" w:rsidRDefault="00FE09DA" w:rsidP="00FE09DA">
      <w:pPr>
        <w:autoSpaceDE w:val="0"/>
        <w:autoSpaceDN w:val="0"/>
        <w:adjustRightInd w:val="0"/>
        <w:spacing w:after="0" w:line="240" w:lineRule="auto"/>
        <w:rPr>
          <w:rFonts w:ascii="Arial" w:hAnsi="Arial" w:cs="Arial"/>
          <w:b/>
          <w:bCs/>
          <w:sz w:val="28"/>
          <w:szCs w:val="28"/>
        </w:rPr>
      </w:pPr>
      <w:r w:rsidRPr="0045195A">
        <w:rPr>
          <w:rFonts w:ascii="Arial" w:hAnsi="Arial" w:cs="Arial"/>
          <w:sz w:val="20"/>
          <w:szCs w:val="20"/>
        </w:rPr>
        <w:t>protecció de les armadures en el seu cas</w:t>
      </w:r>
    </w:p>
    <w:p w14:paraId="5BDEC286" w14:textId="77777777" w:rsidR="00671DE5" w:rsidRPr="0045195A" w:rsidRDefault="00671DE5" w:rsidP="00671DE5">
      <w:pPr>
        <w:keepNext/>
        <w:widowControl w:val="0"/>
        <w:autoSpaceDE w:val="0"/>
        <w:autoSpaceDN w:val="0"/>
        <w:adjustRightInd w:val="0"/>
        <w:spacing w:before="240" w:after="120"/>
        <w:rPr>
          <w:rFonts w:ascii="Arial" w:hAnsi="Arial" w:cs="Arial"/>
          <w:b/>
          <w:bCs/>
          <w:u w:val="single"/>
        </w:rPr>
      </w:pPr>
      <w:r w:rsidRPr="0045195A">
        <w:rPr>
          <w:rFonts w:ascii="Arial" w:hAnsi="Arial" w:cs="Arial"/>
          <w:b/>
          <w:bCs/>
          <w:u w:val="single"/>
        </w:rPr>
        <w:t>Incidències extraordinàries:</w:t>
      </w:r>
    </w:p>
    <w:p w14:paraId="0BD9763C" w14:textId="77777777" w:rsidR="00671DE5" w:rsidRPr="0045195A" w:rsidRDefault="00671DE5" w:rsidP="00D97AB9">
      <w:pPr>
        <w:widowControl w:val="0"/>
        <w:autoSpaceDE w:val="0"/>
        <w:autoSpaceDN w:val="0"/>
        <w:adjustRightInd w:val="0"/>
        <w:jc w:val="both"/>
        <w:rPr>
          <w:rFonts w:ascii="Arial" w:hAnsi="Arial" w:cs="Arial"/>
          <w:sz w:val="20"/>
          <w:szCs w:val="20"/>
        </w:rPr>
      </w:pPr>
      <w:r w:rsidRPr="0045195A">
        <w:rPr>
          <w:rFonts w:ascii="Arial" w:hAnsi="Arial" w:cs="Arial"/>
          <w:sz w:val="20"/>
          <w:szCs w:val="20"/>
        </w:rPr>
        <w:t>La incorporació de determinats elements a l'edifici (creació d'altells, noves distribucions i/o instal·lacions, paviments i elements pesants  o un canvi d'ús dels espais del mateix pot comportar unes càrregues superiors a les admeses originalment. En aquest cas, a més a més de demanar  les corresponents llicències municipals, obtenir permís de la propietat,  caldrà consultar a un tècnic qualificat.</w:t>
      </w:r>
    </w:p>
    <w:p w14:paraId="30999053" w14:textId="77777777" w:rsidR="00671DE5" w:rsidRPr="0045195A" w:rsidRDefault="00671DE5" w:rsidP="00671DE5">
      <w:pPr>
        <w:widowControl w:val="0"/>
        <w:autoSpaceDE w:val="0"/>
        <w:autoSpaceDN w:val="0"/>
        <w:adjustRightInd w:val="0"/>
        <w:jc w:val="both"/>
        <w:rPr>
          <w:rFonts w:ascii="Arial" w:hAnsi="Arial" w:cs="Arial"/>
          <w:sz w:val="20"/>
          <w:szCs w:val="20"/>
        </w:rPr>
      </w:pPr>
      <w:r w:rsidRPr="0045195A">
        <w:rPr>
          <w:rFonts w:ascii="Arial" w:hAnsi="Arial" w:cs="Arial"/>
          <w:sz w:val="20"/>
          <w:szCs w:val="20"/>
        </w:rPr>
        <w:t>S'avisarà a la propietat o al seu representant si es detecten lesions (oxidacions, despreniments, humitats, esquerdes, etc.) en els elements estructurals o en els components que suporta (envans i paviments, entre d'altres) perquè prengui les mesures oportunes.</w:t>
      </w:r>
    </w:p>
    <w:p w14:paraId="0E42804B" w14:textId="77777777" w:rsidR="00386BAD" w:rsidRPr="0045195A" w:rsidRDefault="00386BAD" w:rsidP="001D0CF1">
      <w:pPr>
        <w:autoSpaceDE w:val="0"/>
        <w:autoSpaceDN w:val="0"/>
        <w:adjustRightInd w:val="0"/>
        <w:spacing w:after="0" w:line="240" w:lineRule="auto"/>
        <w:rPr>
          <w:rFonts w:ascii="Arial" w:hAnsi="Arial" w:cs="Arial"/>
          <w:sz w:val="20"/>
          <w:szCs w:val="20"/>
        </w:rPr>
      </w:pPr>
    </w:p>
    <w:p w14:paraId="2840834E" w14:textId="77777777" w:rsidR="00386BAD" w:rsidRPr="0045195A" w:rsidRDefault="00386BAD" w:rsidP="001D0CF1">
      <w:pPr>
        <w:autoSpaceDE w:val="0"/>
        <w:autoSpaceDN w:val="0"/>
        <w:adjustRightInd w:val="0"/>
        <w:spacing w:after="0" w:line="240" w:lineRule="auto"/>
        <w:rPr>
          <w:rFonts w:ascii="Arial" w:hAnsi="Arial" w:cs="Arial"/>
          <w:sz w:val="20"/>
          <w:szCs w:val="20"/>
        </w:rPr>
      </w:pPr>
    </w:p>
    <w:p w14:paraId="4DFA1ACE" w14:textId="77777777" w:rsidR="00386BAD" w:rsidRPr="0045195A" w:rsidRDefault="00386BAD" w:rsidP="00386BAD">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COBERTES</w:t>
      </w:r>
    </w:p>
    <w:p w14:paraId="0EE33804" w14:textId="77777777" w:rsidR="00386BAD" w:rsidRPr="0045195A" w:rsidRDefault="00386BAD" w:rsidP="00386BAD">
      <w:pPr>
        <w:autoSpaceDE w:val="0"/>
        <w:autoSpaceDN w:val="0"/>
        <w:adjustRightInd w:val="0"/>
        <w:spacing w:after="0" w:line="240" w:lineRule="auto"/>
        <w:rPr>
          <w:rFonts w:ascii="Arial" w:hAnsi="Arial" w:cs="Arial"/>
          <w:b/>
          <w:bCs/>
          <w:sz w:val="28"/>
          <w:szCs w:val="28"/>
        </w:rPr>
      </w:pPr>
    </w:p>
    <w:p w14:paraId="3DE8A980" w14:textId="77777777" w:rsidR="00386BAD" w:rsidRPr="0045195A" w:rsidRDefault="008F2B68" w:rsidP="00386BAD">
      <w:pPr>
        <w:autoSpaceDE w:val="0"/>
        <w:autoSpaceDN w:val="0"/>
        <w:adjustRightInd w:val="0"/>
        <w:spacing w:after="0" w:line="240" w:lineRule="auto"/>
        <w:rPr>
          <w:rFonts w:ascii="Arial" w:hAnsi="Arial" w:cs="Arial"/>
          <w:b/>
          <w:bCs/>
        </w:rPr>
      </w:pPr>
      <w:r w:rsidRPr="0045195A">
        <w:rPr>
          <w:rFonts w:ascii="Arial" w:hAnsi="Arial" w:cs="Arial"/>
          <w:b/>
          <w:bCs/>
        </w:rPr>
        <w:t>Instruccions d’ús</w:t>
      </w:r>
      <w:r w:rsidR="00386BAD" w:rsidRPr="0045195A">
        <w:rPr>
          <w:rFonts w:ascii="Arial" w:hAnsi="Arial" w:cs="Arial"/>
          <w:b/>
          <w:bCs/>
        </w:rPr>
        <w:t>:</w:t>
      </w:r>
    </w:p>
    <w:p w14:paraId="21BB683F" w14:textId="77777777" w:rsidR="00386BAD" w:rsidRPr="0045195A" w:rsidRDefault="00386BAD" w:rsidP="00386BAD">
      <w:pPr>
        <w:autoSpaceDE w:val="0"/>
        <w:autoSpaceDN w:val="0"/>
        <w:adjustRightInd w:val="0"/>
        <w:spacing w:after="0" w:line="240" w:lineRule="auto"/>
        <w:rPr>
          <w:rFonts w:ascii="Arial" w:hAnsi="Arial" w:cs="Arial"/>
          <w:b/>
          <w:bCs/>
        </w:rPr>
      </w:pPr>
    </w:p>
    <w:p w14:paraId="2D9AFD13"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Les cobertes, teulades, terrats i terrasses s'han de mantenir netes i sense vegetació</w:t>
      </w:r>
    </w:p>
    <w:p w14:paraId="2DEB809E"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(especialment les buneres, els morrions, les canals i els aiguafons) i no hi ha d’haver cap tipus de material o objecte que pugui convertir-se en un obstacle per al correcte desguàs de l’aigua.</w:t>
      </w:r>
    </w:p>
    <w:p w14:paraId="3EB20883"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p>
    <w:p w14:paraId="4EFD5EA2"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Si s'instal·len noves antenes, equips d'aire condicionat o, en general, elements que</w:t>
      </w:r>
    </w:p>
    <w:p w14:paraId="69244CE8"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requereixin ser fixats, la subjecció no ha d'afectar la impermeabilització. Tampoc s'han</w:t>
      </w:r>
    </w:p>
    <w:p w14:paraId="30A75B3D"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d'utilitzar les baranes metàl·liques o d'obra com a punts d'ancoratge per a fixar-hi tensors de pals, astes i similars, ni els conductes d'evacuació de fums existents.</w:t>
      </w:r>
    </w:p>
    <w:p w14:paraId="1F640FC6"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p>
    <w:p w14:paraId="5CBDE5E3"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Si a més a més, aquestes noves instal·lacions necessiten un manteniment periòdic,</w:t>
      </w:r>
    </w:p>
    <w:p w14:paraId="7C290FD3"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caldrà preveure al seu voltant les proteccions adequades per evitar danys a la</w:t>
      </w:r>
    </w:p>
    <w:p w14:paraId="4E51141A"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impermeabilització i a l'acabat durant les operacions de manteniment.</w:t>
      </w:r>
    </w:p>
    <w:p w14:paraId="177D0C6E"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p>
    <w:p w14:paraId="3352896A"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Si s'observa humitat en els sostres i parets sota coberta es procedirà a la seva immediata reparació per a evitar efectes negatius sobre altres parts de l’edifici.</w:t>
      </w:r>
    </w:p>
    <w:p w14:paraId="006E7CDB"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p>
    <w:p w14:paraId="29B88CC4"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Els treballs de reparació sempre es realitzaran retirant la part malmesa per a no</w:t>
      </w:r>
    </w:p>
    <w:p w14:paraId="27FCFF51"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sobrecarregar l’estructura.</w:t>
      </w:r>
    </w:p>
    <w:p w14:paraId="2FDB89AD"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p>
    <w:p w14:paraId="143D795F"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 xml:space="preserve">Les lluernes, les claraboies i els tancaments practicables col·locats en les cobertes s’han de mantenir nets per tenir unes condicions d’il·luminació adequades. La neteja, però, pot ser força </w:t>
      </w:r>
      <w:r w:rsidRPr="0045195A">
        <w:rPr>
          <w:rFonts w:ascii="Arial" w:hAnsi="Arial" w:cs="Arial"/>
          <w:sz w:val="20"/>
          <w:szCs w:val="20"/>
        </w:rPr>
        <w:lastRenderedPageBreak/>
        <w:t>complexa ja que depèn de les condicions d’accessibilitat, per tant, els treballs de neteja es duran a terme amb la màxima seguretat possible. L’estructura de suport necessita una conservació similar als altres elements dels mateixos materials (acer, formigó o PVC).</w:t>
      </w:r>
    </w:p>
    <w:p w14:paraId="1565E03C" w14:textId="77777777" w:rsidR="00386BAD" w:rsidRPr="0045195A" w:rsidRDefault="00386BAD" w:rsidP="00386BAD">
      <w:pPr>
        <w:autoSpaceDE w:val="0"/>
        <w:autoSpaceDN w:val="0"/>
        <w:adjustRightInd w:val="0"/>
        <w:spacing w:after="0" w:line="240" w:lineRule="auto"/>
        <w:rPr>
          <w:rFonts w:ascii="Arial" w:hAnsi="Arial" w:cs="Arial"/>
          <w:b/>
          <w:bCs/>
        </w:rPr>
      </w:pPr>
    </w:p>
    <w:p w14:paraId="005807CC" w14:textId="77777777" w:rsidR="00386BAD" w:rsidRPr="0045195A" w:rsidRDefault="00386BAD" w:rsidP="00386BAD">
      <w:pPr>
        <w:autoSpaceDE w:val="0"/>
        <w:autoSpaceDN w:val="0"/>
        <w:adjustRightInd w:val="0"/>
        <w:spacing w:after="0" w:line="240" w:lineRule="auto"/>
        <w:rPr>
          <w:rFonts w:ascii="Arial" w:hAnsi="Arial" w:cs="Arial"/>
          <w:b/>
          <w:bCs/>
        </w:rPr>
      </w:pPr>
      <w:r w:rsidRPr="0045195A">
        <w:rPr>
          <w:rFonts w:ascii="Arial" w:hAnsi="Arial" w:cs="Arial"/>
          <w:b/>
          <w:bCs/>
        </w:rPr>
        <w:t>Els terrats transitables</w:t>
      </w:r>
    </w:p>
    <w:p w14:paraId="4C2FDC76" w14:textId="77777777" w:rsidR="008F2B68" w:rsidRPr="0045195A" w:rsidRDefault="008F2B68" w:rsidP="00386BAD">
      <w:pPr>
        <w:autoSpaceDE w:val="0"/>
        <w:autoSpaceDN w:val="0"/>
        <w:adjustRightInd w:val="0"/>
        <w:spacing w:after="0" w:line="240" w:lineRule="auto"/>
        <w:rPr>
          <w:rFonts w:ascii="Arial" w:hAnsi="Arial" w:cs="Arial"/>
          <w:b/>
          <w:bCs/>
        </w:rPr>
      </w:pPr>
    </w:p>
    <w:p w14:paraId="632977AA"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Els terrats transitables i les terrasses només s'han d'utilitzar per a l'ús que hagin estat</w:t>
      </w:r>
    </w:p>
    <w:p w14:paraId="48E0AEAA"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projectats, i per això cal evitar d'emmagatzemar-hi materials, mobles, etc. No s’hi ha</w:t>
      </w:r>
    </w:p>
    <w:p w14:paraId="6E999DE6"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d’abocar productes químics com ara dissolvents, olis o lleixius, els quals, a més de fer</w:t>
      </w:r>
    </w:p>
    <w:p w14:paraId="164B8136"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malbé el paviment, poden provocar la destrucció de la impermeabilització i, per tant,</w:t>
      </w:r>
    </w:p>
    <w:p w14:paraId="69A8A372" w14:textId="77777777" w:rsidR="00386BAD" w:rsidRPr="0045195A" w:rsidRDefault="00386BAD" w:rsidP="00471411">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poden aparèixer degoters en la planta inferior.</w:t>
      </w:r>
    </w:p>
    <w:p w14:paraId="05933A6A" w14:textId="77777777" w:rsidR="003C3080" w:rsidRPr="0045195A" w:rsidRDefault="003C3080" w:rsidP="003858B8">
      <w:pPr>
        <w:autoSpaceDE w:val="0"/>
        <w:autoSpaceDN w:val="0"/>
        <w:adjustRightInd w:val="0"/>
        <w:spacing w:after="0" w:line="240" w:lineRule="auto"/>
        <w:rPr>
          <w:rFonts w:ascii="Arial" w:hAnsi="Arial" w:cs="Arial"/>
        </w:rPr>
      </w:pPr>
    </w:p>
    <w:p w14:paraId="7C349A7E" w14:textId="77777777" w:rsidR="00D24F7A" w:rsidRPr="0045195A" w:rsidRDefault="00D24F7A" w:rsidP="00D24F7A">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FAÇANES</w:t>
      </w:r>
    </w:p>
    <w:p w14:paraId="0917D780" w14:textId="77777777" w:rsidR="00D24F7A" w:rsidRPr="0045195A" w:rsidRDefault="00D24F7A" w:rsidP="00D24F7A">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façanes són aquell sistema d'elements solidaris que conformen la cara exterior de la paret d'un edifici i el protegeixen de les inclemències del temps.</w:t>
      </w:r>
    </w:p>
    <w:p w14:paraId="72B30990" w14:textId="77777777" w:rsidR="00D24F7A" w:rsidRPr="0045195A" w:rsidRDefault="00D24F7A" w:rsidP="00D24F7A">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No es poden fer obres en la façana sense el consentiment de la propietat, la supervisió d'un tècnic competent, les corresponents normatives i la preceptiva llicència municipal. </w:t>
      </w:r>
    </w:p>
    <w:p w14:paraId="5982BEC4" w14:textId="77777777" w:rsidR="00D24F7A" w:rsidRPr="0045195A" w:rsidRDefault="00D24F7A" w:rsidP="00D24F7A">
      <w:pPr>
        <w:widowControl w:val="0"/>
        <w:autoSpaceDE w:val="0"/>
        <w:autoSpaceDN w:val="0"/>
        <w:adjustRightInd w:val="0"/>
        <w:jc w:val="both"/>
        <w:rPr>
          <w:rFonts w:ascii="Arial" w:hAnsi="Arial" w:cs="Arial"/>
          <w:sz w:val="20"/>
          <w:szCs w:val="20"/>
        </w:rPr>
      </w:pPr>
      <w:r w:rsidRPr="0045195A">
        <w:rPr>
          <w:rFonts w:ascii="Arial" w:hAnsi="Arial" w:cs="Arial"/>
          <w:sz w:val="20"/>
          <w:szCs w:val="20"/>
        </w:rPr>
        <w:t>No està permesa la modificació compositiva de la façana porxos, tendals, substitució de fusteries o persianes, reixes de protecció, pintats d'elements de façanes, aparells d'aire condicionat, obertura de forats, grans rètols en locals comercials i antenes, entre d'altres.</w:t>
      </w:r>
    </w:p>
    <w:p w14:paraId="07DD3CF3" w14:textId="77777777" w:rsidR="00D24F7A" w:rsidRPr="0045195A" w:rsidRDefault="00D24F7A" w:rsidP="00D24F7A">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baranes metàl·liques d'acer es repintaran quan presentin signes d'oxidació.</w:t>
      </w:r>
    </w:p>
    <w:p w14:paraId="4D77DE4A" w14:textId="77777777" w:rsidR="00D24F7A" w:rsidRPr="0045195A" w:rsidRDefault="00D24F7A" w:rsidP="00272FE4">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ferramentes de les portes, les finestres s'han de greixar periòdicament. Els canalons i forats de recollida i sortida d'aigua dels marcs de les fine</w:t>
      </w:r>
      <w:r w:rsidR="00272FE4" w:rsidRPr="0045195A">
        <w:rPr>
          <w:rFonts w:ascii="Arial" w:hAnsi="Arial" w:cs="Arial"/>
          <w:sz w:val="20"/>
          <w:szCs w:val="20"/>
        </w:rPr>
        <w:t xml:space="preserve">stres </w:t>
      </w:r>
      <w:r w:rsidRPr="0045195A">
        <w:rPr>
          <w:rFonts w:ascii="Arial" w:hAnsi="Arial" w:cs="Arial"/>
          <w:sz w:val="20"/>
          <w:szCs w:val="20"/>
        </w:rPr>
        <w:t xml:space="preserve"> han d'estar nets. Les fusteries, els bastiments i els vidres s'han de netejar amb aigua tèbia o amb productes específics, excloent els abrasius. No s'han de donar cops forts a les portes i a les finestres.</w:t>
      </w:r>
    </w:p>
    <w:p w14:paraId="0A979693" w14:textId="77777777" w:rsidR="00D24F7A" w:rsidRPr="0045195A" w:rsidRDefault="00D24F7A" w:rsidP="00D24F7A">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cintes de les persianes enrotllables s'han de revisar cada 5 anys canviant-les si fos necessari.</w:t>
      </w:r>
    </w:p>
    <w:p w14:paraId="74784922" w14:textId="77777777" w:rsidR="00D24F7A" w:rsidRPr="0045195A" w:rsidRDefault="00D24F7A" w:rsidP="00272FE4">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diferents components de la façana es revisaran periòdicament seguint les instruccions de manteniment de l'edifici. La manca de manteniment pot escurçar la vida útil de la façana, i crear situacions de risc que a mig termini poden generar lesions importants en  l'estructura.</w:t>
      </w:r>
    </w:p>
    <w:p w14:paraId="459AA559" w14:textId="77777777" w:rsidR="00D24F7A" w:rsidRPr="0045195A" w:rsidRDefault="00D24F7A" w:rsidP="00D24F7A">
      <w:pPr>
        <w:keepNext/>
        <w:widowControl w:val="0"/>
        <w:autoSpaceDE w:val="0"/>
        <w:autoSpaceDN w:val="0"/>
        <w:adjustRightInd w:val="0"/>
        <w:spacing w:before="240" w:after="120"/>
        <w:rPr>
          <w:rFonts w:ascii="Arial" w:hAnsi="Arial" w:cs="Arial"/>
          <w:b/>
          <w:bCs/>
          <w:u w:val="single"/>
        </w:rPr>
      </w:pPr>
      <w:r w:rsidRPr="0045195A">
        <w:rPr>
          <w:rFonts w:ascii="Arial" w:hAnsi="Arial" w:cs="Arial"/>
          <w:b/>
          <w:bCs/>
          <w:u w:val="single"/>
        </w:rPr>
        <w:t>Incidències extraordinàries:</w:t>
      </w:r>
    </w:p>
    <w:p w14:paraId="58C614E2" w14:textId="77777777" w:rsidR="00D24F7A" w:rsidRPr="0045195A" w:rsidRDefault="00D24F7A" w:rsidP="0015450A">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despreniments d'elements de la façana són un risc tant pels usuaris com pels vianants. És responsabilitat civil de la propietat quan hi hagi símptomes de degradacions, bufats i/o elements trencats en les façanes, avisar urgentment a la propietat o al seu representant perquè es prenguin les mesures oportunes. En cas de perill imminent cal avisar als bombers.</w:t>
      </w:r>
    </w:p>
    <w:p w14:paraId="421BFBDE" w14:textId="77777777" w:rsidR="00D24F7A" w:rsidRPr="0045195A" w:rsidRDefault="00D24F7A" w:rsidP="00D24F7A">
      <w:pPr>
        <w:widowControl w:val="0"/>
        <w:autoSpaceDE w:val="0"/>
        <w:autoSpaceDN w:val="0"/>
        <w:adjustRightInd w:val="0"/>
        <w:jc w:val="both"/>
        <w:rPr>
          <w:rFonts w:ascii="Arial" w:hAnsi="Arial" w:cs="Arial"/>
          <w:sz w:val="20"/>
          <w:szCs w:val="20"/>
        </w:rPr>
      </w:pPr>
      <w:r w:rsidRPr="0045195A">
        <w:rPr>
          <w:rFonts w:ascii="Arial" w:hAnsi="Arial" w:cs="Arial"/>
          <w:sz w:val="20"/>
          <w:szCs w:val="20"/>
        </w:rPr>
        <w:t>Abans de grans xàfecs, vendavals, pedregades i/o nevades caldrà:</w:t>
      </w:r>
    </w:p>
    <w:p w14:paraId="469A3E5A" w14:textId="77777777" w:rsidR="00D24F7A" w:rsidRPr="0045195A" w:rsidRDefault="00D24F7A" w:rsidP="0015450A">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Tancar p</w:t>
      </w:r>
      <w:r w:rsidR="0015450A" w:rsidRPr="0045195A">
        <w:rPr>
          <w:rFonts w:ascii="Arial" w:hAnsi="Arial" w:cs="Arial"/>
          <w:sz w:val="20"/>
          <w:szCs w:val="20"/>
        </w:rPr>
        <w:t>ortes i finestres</w:t>
      </w:r>
    </w:p>
    <w:p w14:paraId="2656E035" w14:textId="77777777" w:rsidR="00D24F7A" w:rsidRPr="0045195A" w:rsidRDefault="00D24F7A" w:rsidP="00D24F7A">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Si s'escau, subjectar les persianes.</w:t>
      </w:r>
    </w:p>
    <w:p w14:paraId="6DE41F1A" w14:textId="77777777" w:rsidR="00D24F7A" w:rsidRPr="0045195A" w:rsidRDefault="00D24F7A" w:rsidP="00D24F7A">
      <w:pPr>
        <w:widowControl w:val="0"/>
        <w:autoSpaceDE w:val="0"/>
        <w:autoSpaceDN w:val="0"/>
        <w:adjustRightInd w:val="0"/>
        <w:jc w:val="both"/>
        <w:rPr>
          <w:rFonts w:ascii="Arial" w:hAnsi="Arial" w:cs="Arial"/>
          <w:sz w:val="20"/>
          <w:szCs w:val="20"/>
        </w:rPr>
      </w:pPr>
      <w:r w:rsidRPr="0045195A">
        <w:rPr>
          <w:rFonts w:ascii="Arial" w:hAnsi="Arial" w:cs="Arial"/>
          <w:sz w:val="20"/>
          <w:szCs w:val="20"/>
        </w:rPr>
        <w:t>Després de grans xàfecs, vendavals, pedregades i/o nevades caldrà:</w:t>
      </w:r>
    </w:p>
    <w:p w14:paraId="638A1E15" w14:textId="77777777" w:rsidR="00D24F7A" w:rsidRPr="0045195A" w:rsidRDefault="00D24F7A" w:rsidP="0015450A">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Inspeccionar i netejar comprovar desguassos i morrions.</w:t>
      </w:r>
    </w:p>
    <w:p w14:paraId="44B0EC5D"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lastRenderedPageBreak/>
        <w:t>ELEMENTS ESTRUCTURALS, PROTECCIÓ FRONT LA HUMITAT HS-1</w:t>
      </w:r>
    </w:p>
    <w:p w14:paraId="5268725E"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p>
    <w:p w14:paraId="0BF85E09"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b/>
          <w:bCs/>
          <w:sz w:val="20"/>
          <w:szCs w:val="20"/>
        </w:rPr>
        <w:t xml:space="preserve">3. Elements estructurals (murs, terres, façanes i cobertes), protecció front la humitat </w:t>
      </w:r>
      <w:r w:rsidRPr="0045195A">
        <w:rPr>
          <w:rFonts w:ascii="Arial" w:hAnsi="Arial" w:cs="Arial"/>
          <w:sz w:val="20"/>
          <w:szCs w:val="20"/>
        </w:rPr>
        <w:t>(DB-HS1)</w:t>
      </w:r>
    </w:p>
    <w:p w14:paraId="523C4999"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S'han de realitzar les operacions de manteniment que, juntament amb la seva periodicitat, s'inclouen en la taula i les correccions pertinents en el cas que es detectin defectes.</w:t>
      </w:r>
    </w:p>
    <w:p w14:paraId="6DE0539D" w14:textId="77777777" w:rsidR="007A695E" w:rsidRPr="0045195A" w:rsidRDefault="007A695E" w:rsidP="007A695E">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DISTRIBUCIÓ INTERIOR</w:t>
      </w:r>
    </w:p>
    <w:p w14:paraId="51F4907D"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El penjat d'objectes en els envans s'ha de fer mitjançant tacs i cargols evitant afectar les instal·lacions encastades (xarxes d'electricitat, aigua, calefacció i desguàs).</w:t>
      </w:r>
    </w:p>
    <w:p w14:paraId="2E57FF53"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Abans de trepar un envà cal fixar-se si passa alguna conducció per aquell punt. No és convenient fer regates per fer-hi passar instal·lacions, especialment les de traçat horitzontal o inclinat, ja que pot perillar la seva estabilitat.</w:t>
      </w:r>
    </w:p>
    <w:p w14:paraId="00EAECEC"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En els cels rasos no és penjaran objectes pesants ni s'anul·laran les trapes de registre. En altres sostres, la subjecció es farà mitjançant tacs i cargols.</w:t>
      </w:r>
    </w:p>
    <w:p w14:paraId="4F8FBE13" w14:textId="77777777" w:rsidR="007A695E" w:rsidRPr="0045195A" w:rsidRDefault="007A695E" w:rsidP="007D3F81">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espais interiors s'han de ventilar periòdicament per higiene i per evitar humitats de condensació. La ventilació s'ha de fer preferentment a primera hora del</w:t>
      </w:r>
      <w:r w:rsidR="0009634C">
        <w:rPr>
          <w:rFonts w:ascii="Arial" w:hAnsi="Arial" w:cs="Arial"/>
          <w:sz w:val="20"/>
          <w:szCs w:val="20"/>
        </w:rPr>
        <w:t xml:space="preserve"> matí o en hores de sol (durant </w:t>
      </w:r>
      <w:r w:rsidRPr="0045195A">
        <w:rPr>
          <w:rFonts w:ascii="Arial" w:hAnsi="Arial" w:cs="Arial"/>
          <w:sz w:val="20"/>
          <w:szCs w:val="20"/>
        </w:rPr>
        <w:t xml:space="preserve">20 o 30 minuts) i sempre que es detectin entelats els vidres i els revestiments ceràmics. </w:t>
      </w:r>
    </w:p>
    <w:p w14:paraId="587BBC6A"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elements interiors de l'habitatge (parets, sostres, paviments, fusteries, etc.) s'han de netejar per millorar el seu aspecte i les seves condicions d'ús i funcionament.</w:t>
      </w:r>
    </w:p>
    <w:p w14:paraId="1DF807D3"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S'ha de vigilar que els productes de neteja que ofereix el mercat siguin especialment indicats per al material que es vol netejar.</w:t>
      </w:r>
    </w:p>
    <w:p w14:paraId="4F50F0E9"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En els sostres únicament cal treure la pols i teranyines. Si està molt brut és millor pintar-lo de nou.</w:t>
      </w:r>
    </w:p>
    <w:p w14:paraId="6F36EA84"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El terra cal fregar-lo amb poca aigua, sense formar tolls, no utilitzant àcids forts ni productes abrasius i ventilant posteriorment per evitar lesions als forjats.</w:t>
      </w:r>
    </w:p>
    <w:p w14:paraId="28CFBBEC"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Abans de netejar aparells elèctrics cal desendollar-los. </w:t>
      </w:r>
    </w:p>
    <w:p w14:paraId="44690ADA" w14:textId="77777777" w:rsidR="007A695E" w:rsidRPr="0045195A" w:rsidRDefault="007A695E" w:rsidP="007D3F81">
      <w:pPr>
        <w:widowControl w:val="0"/>
        <w:autoSpaceDE w:val="0"/>
        <w:autoSpaceDN w:val="0"/>
        <w:adjustRightInd w:val="0"/>
        <w:jc w:val="both"/>
        <w:rPr>
          <w:rFonts w:ascii="Arial" w:hAnsi="Arial" w:cs="Arial"/>
          <w:sz w:val="20"/>
          <w:szCs w:val="20"/>
        </w:rPr>
      </w:pPr>
      <w:r w:rsidRPr="0045195A">
        <w:rPr>
          <w:rFonts w:ascii="Arial" w:hAnsi="Arial" w:cs="Arial"/>
          <w:sz w:val="20"/>
          <w:szCs w:val="20"/>
        </w:rPr>
        <w:t>Cal evitar ten</w:t>
      </w:r>
      <w:r w:rsidR="007D3F81" w:rsidRPr="0045195A">
        <w:rPr>
          <w:rFonts w:ascii="Arial" w:hAnsi="Arial" w:cs="Arial"/>
          <w:sz w:val="20"/>
          <w:szCs w:val="20"/>
        </w:rPr>
        <w:t>ir llocs bruts o mal endreçats</w:t>
      </w:r>
      <w:r w:rsidRPr="0045195A">
        <w:rPr>
          <w:rFonts w:ascii="Arial" w:hAnsi="Arial" w:cs="Arial"/>
          <w:sz w:val="20"/>
          <w:szCs w:val="20"/>
        </w:rPr>
        <w:t xml:space="preserve">, embalatges, envasos de matèries inflamables, etc., ja que són un risc d'incendi. Cal tenir cura amb l'emmagatzematge de productes inflamables, pintures, benzines, dissolvents, etc., evitant que estiguin a prop de fonts de calor, no acumulant-ne grans quantitats i ventilant periòdicament. </w:t>
      </w:r>
    </w:p>
    <w:p w14:paraId="0CD216EE" w14:textId="77777777" w:rsidR="007A695E" w:rsidRPr="0045195A" w:rsidRDefault="007A695E" w:rsidP="007D3F81">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La major part dels municipis disposen de serveis de recollida selectiva d'escombraries (paper, vidre, cartró i plàstics) </w:t>
      </w:r>
    </w:p>
    <w:p w14:paraId="72C651BE"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No és permès connectar extractors de cuines en els conductes múltiples de ventilació i/o en tubs d'evacuació de fums de la caldera. Cal netejar periòdicament els filtres de la campana d'extracció de fums de la cuina, ja que poden provocar incendis.</w:t>
      </w:r>
    </w:p>
    <w:p w14:paraId="3D3AE973" w14:textId="77777777" w:rsidR="007A695E" w:rsidRPr="0045195A" w:rsidRDefault="007A695E" w:rsidP="009E5715">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obres de redistribució i millora en l'interior es poden realitzar quan no afectin elements comuns de l'edifici. No s'iniciaran sense el permís de la propietat, hauran de complir la normativa vigent i disposar de la corresponent llicència municipal. En el cas que es modifiquin envans es necessitarà la supervisió d'un tècnic qualificat.</w:t>
      </w:r>
    </w:p>
    <w:p w14:paraId="181AAB55" w14:textId="77777777" w:rsidR="007A695E" w:rsidRPr="0045195A" w:rsidRDefault="007A695E" w:rsidP="009E5715">
      <w:pPr>
        <w:widowControl w:val="0"/>
        <w:autoSpaceDE w:val="0"/>
        <w:autoSpaceDN w:val="0"/>
        <w:adjustRightInd w:val="0"/>
        <w:jc w:val="both"/>
        <w:rPr>
          <w:rFonts w:ascii="Arial" w:hAnsi="Arial" w:cs="Arial"/>
          <w:sz w:val="20"/>
          <w:szCs w:val="20"/>
        </w:rPr>
      </w:pPr>
      <w:r w:rsidRPr="0045195A">
        <w:rPr>
          <w:rFonts w:ascii="Arial" w:hAnsi="Arial" w:cs="Arial"/>
          <w:sz w:val="20"/>
          <w:szCs w:val="20"/>
        </w:rPr>
        <w:lastRenderedPageBreak/>
        <w:t xml:space="preserve">L'usuari està obligat a efectuar al seu càrrec les petites operacions de manteniment i/o reparació </w:t>
      </w:r>
      <w:r w:rsidR="001830A8" w:rsidRPr="0045195A">
        <w:rPr>
          <w:rFonts w:ascii="Arial" w:hAnsi="Arial" w:cs="Arial"/>
          <w:sz w:val="20"/>
          <w:szCs w:val="20"/>
        </w:rPr>
        <w:t>provenint</w:t>
      </w:r>
      <w:r w:rsidRPr="0045195A">
        <w:rPr>
          <w:rFonts w:ascii="Arial" w:hAnsi="Arial" w:cs="Arial"/>
          <w:sz w:val="20"/>
          <w:szCs w:val="20"/>
        </w:rPr>
        <w:t xml:space="preserve"> de l'ús ordinari </w:t>
      </w:r>
    </w:p>
    <w:p w14:paraId="522BAB74"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ferramentes de les portes s'han de greixar periòdicament perquè funcionin amb suavitat. Cal utilitzar topalls per evitar que, al obrir,  les manetes de les portes colpegin la paret i la facin malbé.</w:t>
      </w:r>
    </w:p>
    <w:p w14:paraId="705D573B"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En banys i cuines cal vigilar les juntures entre peces ceràmiques i en els carregaments entre els aparells sanitaris i els paviments i/o paraments, refent-les de nou quan presentin deficiències.</w:t>
      </w:r>
    </w:p>
    <w:p w14:paraId="47E86752"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elements pintats o envernissats de l'habitatge tenen una durada limitada i s'han de repintar periòdicament.</w:t>
      </w:r>
    </w:p>
    <w:p w14:paraId="39D09C6A" w14:textId="77777777" w:rsidR="007A695E" w:rsidRPr="0045195A" w:rsidRDefault="007A695E" w:rsidP="007A695E">
      <w:pPr>
        <w:keepNext/>
        <w:widowControl w:val="0"/>
        <w:autoSpaceDE w:val="0"/>
        <w:autoSpaceDN w:val="0"/>
        <w:adjustRightInd w:val="0"/>
        <w:spacing w:before="240" w:after="120"/>
        <w:rPr>
          <w:rFonts w:ascii="Arial" w:hAnsi="Arial" w:cs="Arial"/>
          <w:b/>
          <w:bCs/>
          <w:u w:val="single"/>
        </w:rPr>
      </w:pPr>
      <w:r w:rsidRPr="0045195A">
        <w:rPr>
          <w:rFonts w:ascii="Arial" w:hAnsi="Arial" w:cs="Arial"/>
          <w:b/>
          <w:bCs/>
          <w:u w:val="single"/>
        </w:rPr>
        <w:t>Incidències extraordinàries:</w:t>
      </w:r>
    </w:p>
    <w:p w14:paraId="130D705E" w14:textId="77777777" w:rsidR="007A695E" w:rsidRPr="0045195A" w:rsidRDefault="007A695E" w:rsidP="000A5105">
      <w:pPr>
        <w:widowControl w:val="0"/>
        <w:autoSpaceDE w:val="0"/>
        <w:autoSpaceDN w:val="0"/>
        <w:adjustRightInd w:val="0"/>
        <w:jc w:val="both"/>
        <w:rPr>
          <w:rFonts w:ascii="Arial" w:hAnsi="Arial" w:cs="Arial"/>
          <w:sz w:val="20"/>
          <w:szCs w:val="20"/>
        </w:rPr>
      </w:pPr>
      <w:r w:rsidRPr="0045195A">
        <w:rPr>
          <w:rFonts w:ascii="Arial" w:hAnsi="Arial" w:cs="Arial"/>
          <w:sz w:val="20"/>
          <w:szCs w:val="20"/>
        </w:rPr>
        <w:t>Si s'observen humitats, fissures o altres lesions s'haurà d'avisar a la propietat o al seu representant perquè prengui les mesures correctores oportunes. Si les lesions tenen entitat cal demanar un informe a un tècnic qualificat.</w:t>
      </w:r>
    </w:p>
    <w:p w14:paraId="059C822B" w14:textId="77777777" w:rsidR="007A695E" w:rsidRPr="0045195A" w:rsidRDefault="007A695E" w:rsidP="000A5105">
      <w:pPr>
        <w:widowControl w:val="0"/>
        <w:autoSpaceDE w:val="0"/>
        <w:autoSpaceDN w:val="0"/>
        <w:adjustRightInd w:val="0"/>
        <w:jc w:val="both"/>
        <w:rPr>
          <w:rFonts w:ascii="Arial" w:hAnsi="Arial" w:cs="Arial"/>
          <w:sz w:val="20"/>
          <w:szCs w:val="20"/>
        </w:rPr>
      </w:pPr>
      <w:r w:rsidRPr="0045195A">
        <w:rPr>
          <w:rFonts w:ascii="Arial" w:hAnsi="Arial" w:cs="Arial"/>
          <w:sz w:val="20"/>
          <w:szCs w:val="20"/>
        </w:rPr>
        <w:t>En cas d'incendi caldrà prendre les mesures següents:</w:t>
      </w:r>
    </w:p>
    <w:p w14:paraId="603A720D"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Accions:</w:t>
      </w:r>
    </w:p>
    <w:p w14:paraId="3D365309" w14:textId="77777777" w:rsidR="007A695E" w:rsidRPr="0045195A" w:rsidRDefault="007A695E" w:rsidP="007A695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Si hi ha foc en una habitació no obrir la finestra. Tancar la porta i mullar-la per fora.</w:t>
      </w:r>
    </w:p>
    <w:p w14:paraId="681C52D7" w14:textId="77777777" w:rsidR="007A695E" w:rsidRPr="0045195A" w:rsidRDefault="007A695E" w:rsidP="000A5105">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xml:space="preserve">- Avisar </w:t>
      </w:r>
      <w:r w:rsidR="000A5105" w:rsidRPr="0045195A">
        <w:rPr>
          <w:rFonts w:ascii="Arial" w:hAnsi="Arial" w:cs="Arial"/>
          <w:sz w:val="20"/>
          <w:szCs w:val="20"/>
        </w:rPr>
        <w:t>a tots els ocupants</w:t>
      </w:r>
      <w:r w:rsidRPr="0045195A">
        <w:rPr>
          <w:rFonts w:ascii="Arial" w:hAnsi="Arial" w:cs="Arial"/>
          <w:sz w:val="20"/>
          <w:szCs w:val="20"/>
        </w:rPr>
        <w:t>.</w:t>
      </w:r>
    </w:p>
    <w:p w14:paraId="21A2E264" w14:textId="77777777" w:rsidR="007A695E" w:rsidRPr="0045195A" w:rsidRDefault="007A695E" w:rsidP="007A695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xml:space="preserve">- Avisar els bombers. </w:t>
      </w:r>
    </w:p>
    <w:p w14:paraId="00D3D978" w14:textId="77777777" w:rsidR="007A695E" w:rsidRPr="0045195A" w:rsidRDefault="007A695E" w:rsidP="000A5105">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Si la situació és extrema i l'evacuació difícil s'han de posar portes tancades entre nosaltres i el fum. Tapar les possibles entrades de fum amb roba, preferentment mullats, posats a les escletxes de les portes. Buscar una habitació amb finestra a l'exterior. Si es pot obrir-la una mica.</w:t>
      </w:r>
    </w:p>
    <w:p w14:paraId="5A4A7A7A" w14:textId="77777777" w:rsidR="007A695E" w:rsidRPr="0045195A" w:rsidRDefault="007A695E" w:rsidP="007A695E">
      <w:pPr>
        <w:widowControl w:val="0"/>
        <w:autoSpaceDE w:val="0"/>
        <w:autoSpaceDN w:val="0"/>
        <w:adjustRightInd w:val="0"/>
        <w:jc w:val="both"/>
        <w:rPr>
          <w:rFonts w:ascii="Arial" w:hAnsi="Arial" w:cs="Arial"/>
          <w:sz w:val="20"/>
          <w:szCs w:val="20"/>
        </w:rPr>
      </w:pPr>
      <w:r w:rsidRPr="0045195A">
        <w:rPr>
          <w:rFonts w:ascii="Arial" w:hAnsi="Arial" w:cs="Arial"/>
          <w:sz w:val="20"/>
          <w:szCs w:val="20"/>
        </w:rPr>
        <w:t>Evacuació:</w:t>
      </w:r>
    </w:p>
    <w:p w14:paraId="764988C3" w14:textId="77777777" w:rsidR="007A695E" w:rsidRPr="0045195A" w:rsidRDefault="007A695E" w:rsidP="007A695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Si l'incendi es produeix en un pis per sobre nostre, per regla general, es pot procedir a l'evacuació.</w:t>
      </w:r>
    </w:p>
    <w:p w14:paraId="7E10A276" w14:textId="77777777" w:rsidR="007A695E" w:rsidRPr="0045195A" w:rsidRDefault="007A695E" w:rsidP="007A695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No utilitzar mai l'ascensor.</w:t>
      </w:r>
    </w:p>
    <w:p w14:paraId="5F35925C" w14:textId="77777777" w:rsidR="007A695E" w:rsidRPr="0045195A" w:rsidRDefault="007A695E" w:rsidP="000A5105">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Si el foc és exterior, no sortir de l'habitatge, cobrir les escletxes de la porta amb draps mullats, obrir la finestra i donar senyals de presència.</w:t>
      </w:r>
    </w:p>
    <w:p w14:paraId="253CB940" w14:textId="77777777" w:rsidR="007A695E" w:rsidRPr="0045195A" w:rsidRDefault="007A695E" w:rsidP="007A695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Si s'intenta sortir d'un lloc, temptejar les portes amb la mà per veure si són calentes. En cas afirmatiu no s'han d'obrir.</w:t>
      </w:r>
    </w:p>
    <w:p w14:paraId="259BA052" w14:textId="77777777" w:rsidR="007A695E" w:rsidRPr="0045195A" w:rsidRDefault="007A695E" w:rsidP="000A5105">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No saltar per la finestra ni despenjar-se.</w:t>
      </w:r>
    </w:p>
    <w:p w14:paraId="5E623BFC" w14:textId="77777777" w:rsidR="007A695E" w:rsidRPr="0045195A" w:rsidRDefault="007A695E" w:rsidP="007A695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Quan s'evacua l'edifici no s'han d'agafar pertinences i encara menys tornar a entrar a buscar-ne.</w:t>
      </w:r>
    </w:p>
    <w:p w14:paraId="79A41659" w14:textId="77777777" w:rsidR="007A695E" w:rsidRPr="0045195A" w:rsidRDefault="007A695E" w:rsidP="007A695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Si la via d'escapament passa per llocs on hi ha fum, ajupir-se i caminar a quatre grapes. A les zones baixes hi ha més oxigen i menys gasos tòxics. Retenir la respiració i tancar els ulls tant com es pugui.</w:t>
      </w:r>
    </w:p>
    <w:p w14:paraId="26FA5270" w14:textId="77777777" w:rsidR="007A695E" w:rsidRPr="0045195A" w:rsidRDefault="007A695E" w:rsidP="007A695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lastRenderedPageBreak/>
        <w:t>- Llevat de casos en què sigui impossible sortir, l'evacuació s'ha de fer cap avall, mai cap amunt.</w:t>
      </w:r>
    </w:p>
    <w:p w14:paraId="6C396123" w14:textId="77777777" w:rsidR="0086066E" w:rsidRPr="0045195A" w:rsidRDefault="0086066E" w:rsidP="0086066E">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INSTAL·LACIÓ D’AIGUA</w:t>
      </w:r>
    </w:p>
    <w:p w14:paraId="70505C5F" w14:textId="77777777" w:rsidR="0086066E" w:rsidRPr="0045195A" w:rsidRDefault="0086066E" w:rsidP="0086066E">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La instal·lació d'aigua està formada per l'aixeta de pas general d'aigua de l'edifici que, a través del tub d'alimentació, arriba fins al comptador, d'on surten les derivacions individuals fins a l'aixeta de pas. </w:t>
      </w:r>
    </w:p>
    <w:p w14:paraId="55F48EA3" w14:textId="77777777" w:rsidR="0086066E" w:rsidRPr="0045195A" w:rsidRDefault="0086066E" w:rsidP="0086066E">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El manteniment de la instal·lació a partir del comptador (i no des de l'aixeta de pas de l'habitatge) va a càrrec de cada usuari. </w:t>
      </w:r>
    </w:p>
    <w:p w14:paraId="2210F33C" w14:textId="77777777" w:rsidR="0086066E" w:rsidRPr="0045195A" w:rsidRDefault="0086066E" w:rsidP="0086066E">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tubs d'aigua vistos no s'han de fer servir com a connexió a terra dels aparells elèctrics ni tampoc per a penjar-hi objectes.</w:t>
      </w:r>
    </w:p>
    <w:p w14:paraId="7F500D79" w14:textId="77777777" w:rsidR="0086066E" w:rsidRPr="0045195A" w:rsidRDefault="0086066E" w:rsidP="0086066E">
      <w:pPr>
        <w:pStyle w:val="Textoindependiente"/>
        <w:rPr>
          <w:lang w:val="ca-ES"/>
        </w:rPr>
      </w:pPr>
      <w:r w:rsidRPr="0045195A">
        <w:rPr>
          <w:lang w:val="ca-ES"/>
        </w:rPr>
        <w:t>En cas de reparació de la instal·lació cal tancar la clau de pas. La substitució de canonades ha de fer-se amb el mateix material. Cal evitar el degoteig de les aixetes, ja que poden suposar un devessall d'aigua diari de fins a 5 litres d'aigua per aixeta.</w:t>
      </w:r>
    </w:p>
    <w:p w14:paraId="3D21E281" w14:textId="77777777" w:rsidR="0086066E" w:rsidRPr="0045195A" w:rsidRDefault="0086066E" w:rsidP="0086066E">
      <w:pPr>
        <w:pStyle w:val="Textoindependiente"/>
        <w:rPr>
          <w:lang w:val="ca-ES"/>
        </w:rPr>
      </w:pPr>
    </w:p>
    <w:p w14:paraId="57FB38F7" w14:textId="77777777" w:rsidR="0086066E" w:rsidRPr="0045195A" w:rsidRDefault="0086066E" w:rsidP="0086066E">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armaris o cambres de comptadors d'aigua no han de tenir cap element aliè a la instal·lació, s'han de netejar periòdicament i comprovar que no hi manqui aigua en els sifons dels desguassos. Aquests recintes estan tancats amb clau i són d'accés restringit al personal de la companyia de subministrament, a l'empresa que faci el manteniment i, en cas d'urgència, al responsable designat per la propietat.</w:t>
      </w:r>
    </w:p>
    <w:p w14:paraId="5BC54E38" w14:textId="77777777" w:rsidR="0086066E" w:rsidRPr="0045195A" w:rsidRDefault="0086066E" w:rsidP="0086066E">
      <w:pPr>
        <w:pStyle w:val="Textoindependiente"/>
        <w:rPr>
          <w:lang w:val="ca-ES"/>
        </w:rPr>
      </w:pPr>
      <w:r w:rsidRPr="0045195A">
        <w:rPr>
          <w:lang w:val="ca-ES"/>
        </w:rPr>
        <w:t>La caldera mixta s'ha d'utilitzar i revisar periòdicament segons les instruccions d'ús i manteniment donades pel fabricant.</w:t>
      </w:r>
    </w:p>
    <w:p w14:paraId="3B56A92A" w14:textId="77777777" w:rsidR="0086066E" w:rsidRPr="0045195A" w:rsidRDefault="0086066E" w:rsidP="0086066E">
      <w:pPr>
        <w:pStyle w:val="Textoindependiente"/>
        <w:rPr>
          <w:lang w:val="ca-ES"/>
        </w:rPr>
      </w:pPr>
    </w:p>
    <w:p w14:paraId="06A47C8A" w14:textId="77777777" w:rsidR="0086066E" w:rsidRPr="0045195A" w:rsidRDefault="0086066E" w:rsidP="00292C27">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diferents components de la instal·lació d'aigua s'han de revisar periòdicament seguint les instruccions de manteniment. La manca de manteniment pot escurçar la vida útil de la instal·lació i donar lloc a fuites amb la consegüent aparició d'humitats i degradacions</w:t>
      </w:r>
    </w:p>
    <w:p w14:paraId="6F4A6A29"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INSTAL·LACIONS D’AIGUA HS-4</w:t>
      </w:r>
    </w:p>
    <w:p w14:paraId="14D7914C"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p>
    <w:p w14:paraId="2CEDC164"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b/>
          <w:bCs/>
          <w:sz w:val="20"/>
          <w:szCs w:val="20"/>
        </w:rPr>
        <w:t xml:space="preserve">4. Instal·lacions d’aigua </w:t>
      </w:r>
      <w:r w:rsidRPr="0045195A">
        <w:rPr>
          <w:rFonts w:ascii="Arial" w:hAnsi="Arial" w:cs="Arial"/>
          <w:sz w:val="20"/>
          <w:szCs w:val="20"/>
        </w:rPr>
        <w:t>(DB-HS4)</w:t>
      </w:r>
    </w:p>
    <w:p w14:paraId="3820D652"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5ECADC15" w14:textId="77777777" w:rsidR="00FE09DA" w:rsidRPr="0045195A" w:rsidRDefault="00FE09DA" w:rsidP="00FE09DA">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Interrupció del servei</w:t>
      </w:r>
    </w:p>
    <w:p w14:paraId="2769F8BB" w14:textId="77777777" w:rsidR="00FE09DA" w:rsidRPr="0045195A" w:rsidRDefault="00FE09DA" w:rsidP="00FE09DA">
      <w:pPr>
        <w:autoSpaceDE w:val="0"/>
        <w:autoSpaceDN w:val="0"/>
        <w:adjustRightInd w:val="0"/>
        <w:spacing w:after="0" w:line="240" w:lineRule="auto"/>
        <w:rPr>
          <w:rFonts w:ascii="Arial" w:hAnsi="Arial" w:cs="Arial"/>
          <w:sz w:val="20"/>
          <w:szCs w:val="20"/>
          <w:u w:val="single"/>
        </w:rPr>
      </w:pPr>
    </w:p>
    <w:p w14:paraId="2777F560"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A les instal·lacions d'aigua de consum humà que no es posin en servei després de 4 setmanes des de la seva finalització, o aquelles que romanguin fora de servei més de 6 mesos, es tancarà la seva connexió i es procedirà al seu buidatge.</w:t>
      </w:r>
    </w:p>
    <w:p w14:paraId="400D3CBE"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56E008D5"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Les escomeses que no siguin utilitzades immediatament després de la seva terminació o que</w:t>
      </w:r>
    </w:p>
    <w:p w14:paraId="6BBFBBFA"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estiguin aturades temporalment, han de tancar a la conducció de proveïment. Les escomeses que no s'utilitzin durant 1 any han de ser tapades.</w:t>
      </w:r>
    </w:p>
    <w:p w14:paraId="359B558A"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232D6261" w14:textId="77777777" w:rsidR="00FE09DA" w:rsidRPr="0045195A" w:rsidRDefault="00FE09DA" w:rsidP="00FE09DA">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Nova posada en servei</w:t>
      </w:r>
    </w:p>
    <w:p w14:paraId="1F23F583" w14:textId="77777777" w:rsidR="00FE09DA" w:rsidRPr="0045195A" w:rsidRDefault="00FE09DA" w:rsidP="00FE09DA">
      <w:pPr>
        <w:autoSpaceDE w:val="0"/>
        <w:autoSpaceDN w:val="0"/>
        <w:adjustRightInd w:val="0"/>
        <w:spacing w:after="0" w:line="240" w:lineRule="auto"/>
        <w:rPr>
          <w:rFonts w:ascii="Arial" w:hAnsi="Arial" w:cs="Arial"/>
          <w:sz w:val="20"/>
          <w:szCs w:val="20"/>
          <w:u w:val="single"/>
        </w:rPr>
      </w:pPr>
    </w:p>
    <w:p w14:paraId="418E6700"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En instal·lacions de descalcificació caldrà iniciar una regeneració per arrencada manual.</w:t>
      </w:r>
    </w:p>
    <w:p w14:paraId="0F123EA0"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49F92883"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Les instal·lacions d'aigua de consum humà que hagin estat posades fora de servei i buidades</w:t>
      </w:r>
    </w:p>
    <w:p w14:paraId="7693FFC1"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provisionalment han de ser rentades a fons per a la nova posada en servei. Per a això es</w:t>
      </w:r>
    </w:p>
    <w:p w14:paraId="26C78AF9"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podrà seguir el procediment següent:</w:t>
      </w:r>
    </w:p>
    <w:p w14:paraId="502B2FAC"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23D0C2B0" w14:textId="77777777" w:rsidR="00FE09DA" w:rsidRPr="0045195A" w:rsidRDefault="00FE09DA" w:rsidP="00FE09DA">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xml:space="preserve"> per omplir la instal·lació s'obriran al principi només una mica les claus de tancament, començant per la clau de tancament principal. A continuació, per evitar </w:t>
      </w:r>
      <w:r w:rsidRPr="0045195A">
        <w:rPr>
          <w:rFonts w:ascii="Arial" w:hAnsi="Arial" w:cs="Arial"/>
          <w:sz w:val="20"/>
          <w:szCs w:val="20"/>
        </w:rPr>
        <w:lastRenderedPageBreak/>
        <w:t>cops d'ariet i danys, es purgaran d'aire durant un temps les conduccions per obertura lenta de cadascuna de les claus de presa, començant per la més allunyada o la situada més alta, fins que no surti més aire. A continuació s'obriran totalment les claus de tancament i rentar les conduccions;</w:t>
      </w:r>
    </w:p>
    <w:p w14:paraId="1AC98E51" w14:textId="77777777" w:rsidR="00FE09DA" w:rsidRPr="0045195A" w:rsidRDefault="00FE09DA" w:rsidP="00FE09DA">
      <w:pPr>
        <w:autoSpaceDE w:val="0"/>
        <w:autoSpaceDN w:val="0"/>
        <w:adjustRightInd w:val="0"/>
        <w:spacing w:after="0" w:line="240" w:lineRule="auto"/>
        <w:ind w:left="708"/>
        <w:rPr>
          <w:rFonts w:ascii="Arial" w:hAnsi="Arial" w:cs="Arial"/>
          <w:sz w:val="20"/>
          <w:szCs w:val="20"/>
        </w:rPr>
      </w:pPr>
    </w:p>
    <w:p w14:paraId="41656BA1" w14:textId="77777777" w:rsidR="00FE09DA" w:rsidRPr="0045195A" w:rsidRDefault="00FE09DA" w:rsidP="00FE09DA">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xml:space="preserve"> una vegada omplertes i rentades les conduccions i amb totes les claus de presa tancades, es comprovarà l'estanquitat de la instal·lació per control visual de totes les conduccions accessibles, connexions i dispositius de consum.</w:t>
      </w:r>
    </w:p>
    <w:p w14:paraId="6ADECDC9" w14:textId="77777777" w:rsidR="00FE09DA" w:rsidRPr="0045195A" w:rsidRDefault="00FE09DA" w:rsidP="00FE09DA">
      <w:pPr>
        <w:autoSpaceDE w:val="0"/>
        <w:autoSpaceDN w:val="0"/>
        <w:adjustRightInd w:val="0"/>
        <w:spacing w:after="0" w:line="240" w:lineRule="auto"/>
        <w:rPr>
          <w:rFonts w:ascii="Arial" w:hAnsi="Arial" w:cs="Arial"/>
        </w:rPr>
      </w:pPr>
    </w:p>
    <w:p w14:paraId="0089911C" w14:textId="77777777" w:rsidR="00FE09DA" w:rsidRPr="0045195A" w:rsidRDefault="00FE09DA" w:rsidP="00FE09DA">
      <w:pPr>
        <w:autoSpaceDE w:val="0"/>
        <w:autoSpaceDN w:val="0"/>
        <w:adjustRightInd w:val="0"/>
        <w:spacing w:after="0" w:line="240" w:lineRule="auto"/>
        <w:rPr>
          <w:rFonts w:ascii="Arial" w:hAnsi="Arial" w:cs="Arial"/>
        </w:rPr>
      </w:pPr>
    </w:p>
    <w:p w14:paraId="389080AA"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INSTAL·LACIONS D’EVACUACIÓ D’AIGUA HS-5</w:t>
      </w:r>
    </w:p>
    <w:p w14:paraId="1AA4DB05"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p>
    <w:p w14:paraId="417304EA"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b/>
          <w:bCs/>
          <w:sz w:val="20"/>
          <w:szCs w:val="20"/>
        </w:rPr>
        <w:t xml:space="preserve">5. Instal·lacions d’evacuació d’aigua </w:t>
      </w:r>
      <w:r w:rsidRPr="0045195A">
        <w:rPr>
          <w:rFonts w:ascii="Arial" w:hAnsi="Arial" w:cs="Arial"/>
          <w:sz w:val="20"/>
          <w:szCs w:val="20"/>
        </w:rPr>
        <w:t>(DB-HS5)</w:t>
      </w:r>
    </w:p>
    <w:p w14:paraId="74906463"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626832EF"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Per un correcte funcionament de la instal·lació de sanejament, s'ha de comprovar</w:t>
      </w:r>
    </w:p>
    <w:p w14:paraId="5276D629"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periòdicament l'estanquitat general de la xarxa amb les seves possibles fuites, l'existència</w:t>
      </w:r>
    </w:p>
    <w:p w14:paraId="3402CCD8"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d'olors i el manteniment de la resta d'elements.</w:t>
      </w:r>
    </w:p>
    <w:p w14:paraId="6A794E29"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4AB876FA"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Es revisaran i desembossar els sifons i vàlvules, cada vegada que es produeixi una</w:t>
      </w:r>
    </w:p>
    <w:p w14:paraId="21B926DE"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disminució apreciable del cabal d'evacuació, o hagi obstruccions.</w:t>
      </w:r>
    </w:p>
    <w:p w14:paraId="5714E884"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5828EFEF"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Cada 6 mesos es netejaran les boneres del locals humits i cobertes transitables, i les caixes</w:t>
      </w:r>
    </w:p>
    <w:p w14:paraId="358997D0"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sifòniques. Les boneres de cobertes no transitables es netejaran, almenys, un cop l'any.</w:t>
      </w:r>
    </w:p>
    <w:p w14:paraId="7A91E74B"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4A631531"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Anualment es revisaran els col·lectors suspesos, es netejaran les arquetes de captació i la</w:t>
      </w:r>
    </w:p>
    <w:p w14:paraId="5630D6D6"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resta de possibles elements de la instal·lació com ara pous de registre, bombes d'elevació.</w:t>
      </w:r>
    </w:p>
    <w:p w14:paraId="2AAEA802"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09702D85"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Cada 10 anys es procedirà a la neteja d'arquetes de peu de baixant, de pas i sifòniques o</w:t>
      </w:r>
    </w:p>
    <w:p w14:paraId="2F8F0429"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abans si s'apreciessin olors.</w:t>
      </w:r>
    </w:p>
    <w:p w14:paraId="1C9F5F41"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29160998"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Cada 6 mesos es netejarà el separador de greixos i fangs si aquest existís.</w:t>
      </w:r>
    </w:p>
    <w:p w14:paraId="4D7AE2E9" w14:textId="77777777" w:rsidR="00FE09DA" w:rsidRPr="0045195A" w:rsidRDefault="00FE09DA" w:rsidP="00FE09DA">
      <w:pPr>
        <w:autoSpaceDE w:val="0"/>
        <w:autoSpaceDN w:val="0"/>
        <w:adjustRightInd w:val="0"/>
        <w:spacing w:after="0" w:line="240" w:lineRule="auto"/>
        <w:rPr>
          <w:rFonts w:ascii="Arial" w:hAnsi="Arial" w:cs="Arial"/>
          <w:sz w:val="20"/>
          <w:szCs w:val="20"/>
        </w:rPr>
      </w:pPr>
    </w:p>
    <w:p w14:paraId="7E5FE48D"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Es mantindrà l'aigua permanentment en les boneres, caixes sifòniques i sifons individuals per</w:t>
      </w:r>
    </w:p>
    <w:p w14:paraId="3FCFE23E" w14:textId="77777777" w:rsidR="00FE09DA" w:rsidRPr="00FE09DA" w:rsidRDefault="00FE09DA" w:rsidP="00FE09DA">
      <w:pPr>
        <w:autoSpaceDE w:val="0"/>
        <w:autoSpaceDN w:val="0"/>
        <w:adjustRightInd w:val="0"/>
        <w:spacing w:after="0" w:line="240" w:lineRule="auto"/>
        <w:rPr>
          <w:rFonts w:ascii="Arial" w:hAnsi="Arial" w:cs="Arial"/>
          <w:b/>
          <w:bCs/>
          <w:sz w:val="28"/>
          <w:szCs w:val="28"/>
        </w:rPr>
      </w:pPr>
      <w:r w:rsidRPr="0045195A">
        <w:rPr>
          <w:rFonts w:ascii="Arial" w:hAnsi="Arial" w:cs="Arial"/>
          <w:sz w:val="20"/>
          <w:szCs w:val="20"/>
        </w:rPr>
        <w:t>evitar males olors, així com es netejaran els de terrasses i cobertes.</w:t>
      </w:r>
    </w:p>
    <w:p w14:paraId="25274974" w14:textId="77777777" w:rsidR="0086066E" w:rsidRPr="0045195A" w:rsidRDefault="0086066E" w:rsidP="0086066E">
      <w:pPr>
        <w:keepNext/>
        <w:widowControl w:val="0"/>
        <w:autoSpaceDE w:val="0"/>
        <w:autoSpaceDN w:val="0"/>
        <w:adjustRightInd w:val="0"/>
        <w:spacing w:before="240" w:after="120"/>
        <w:rPr>
          <w:rFonts w:ascii="Arial" w:hAnsi="Arial" w:cs="Arial"/>
          <w:b/>
          <w:bCs/>
          <w:u w:val="single"/>
        </w:rPr>
      </w:pPr>
      <w:r w:rsidRPr="0045195A">
        <w:rPr>
          <w:rFonts w:ascii="Arial" w:hAnsi="Arial" w:cs="Arial"/>
          <w:b/>
          <w:bCs/>
          <w:u w:val="single"/>
        </w:rPr>
        <w:t>Incidències extraordinàries:</w:t>
      </w:r>
    </w:p>
    <w:p w14:paraId="6F39B450" w14:textId="77777777" w:rsidR="0086066E" w:rsidRPr="0045195A" w:rsidRDefault="0086066E" w:rsidP="0086066E">
      <w:pPr>
        <w:pStyle w:val="Textoindependiente"/>
        <w:rPr>
          <w:lang w:val="ca-ES"/>
        </w:rPr>
      </w:pPr>
      <w:r w:rsidRPr="0045195A">
        <w:rPr>
          <w:lang w:val="ca-ES"/>
        </w:rPr>
        <w:t xml:space="preserve">Si s'observen fuites d'aigua en la xarxa s'ha d'avisar a la propietat o al seu representant perquè prengui les mides oportunes. En funció de la gravetat s'ha de demanar un informe a un tècnic qualificat. </w:t>
      </w:r>
    </w:p>
    <w:p w14:paraId="13C764B7" w14:textId="77777777" w:rsidR="0086066E" w:rsidRPr="0045195A" w:rsidRDefault="0086066E" w:rsidP="0086066E">
      <w:pPr>
        <w:pStyle w:val="Textoindependiente"/>
        <w:rPr>
          <w:lang w:val="ca-ES"/>
        </w:rPr>
      </w:pPr>
    </w:p>
    <w:p w14:paraId="636F7980" w14:textId="77777777" w:rsidR="0086066E" w:rsidRPr="0045195A" w:rsidRDefault="0086066E" w:rsidP="0086066E">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fuites de la xarxa d'aigua s'han de reparar immediatament per operaris competents, ja que l'acció continuada de l'aigua pot malmetre l'estructura. Si aquestes afecten al subsòl poden lesionar la fonamentació i/o modificar les condicions resistents del terreny.</w:t>
      </w:r>
    </w:p>
    <w:p w14:paraId="4695061B" w14:textId="77777777" w:rsidR="0086066E" w:rsidRPr="0045195A" w:rsidRDefault="0086066E" w:rsidP="0086066E">
      <w:pPr>
        <w:widowControl w:val="0"/>
        <w:autoSpaceDE w:val="0"/>
        <w:autoSpaceDN w:val="0"/>
        <w:adjustRightInd w:val="0"/>
        <w:jc w:val="both"/>
        <w:rPr>
          <w:rFonts w:ascii="Arial" w:hAnsi="Arial" w:cs="Arial"/>
          <w:sz w:val="20"/>
          <w:szCs w:val="20"/>
        </w:rPr>
      </w:pPr>
      <w:r w:rsidRPr="0045195A">
        <w:rPr>
          <w:rFonts w:ascii="Arial" w:hAnsi="Arial" w:cs="Arial"/>
          <w:sz w:val="20"/>
          <w:szCs w:val="20"/>
        </w:rPr>
        <w:t>En cas d'inundació caldrà:</w:t>
      </w:r>
    </w:p>
    <w:p w14:paraId="5E181525" w14:textId="77777777" w:rsidR="0086066E" w:rsidRPr="0045195A" w:rsidRDefault="0086066E" w:rsidP="0086066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Tancar la clau de l'aigua.</w:t>
      </w:r>
    </w:p>
    <w:p w14:paraId="5CF01663" w14:textId="77777777" w:rsidR="0086066E" w:rsidRPr="0045195A" w:rsidRDefault="0086066E" w:rsidP="0086066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Desconnectar l'electricitat.</w:t>
      </w:r>
    </w:p>
    <w:p w14:paraId="0197CE07" w14:textId="77777777" w:rsidR="0086066E" w:rsidRPr="0045195A" w:rsidRDefault="0086066E" w:rsidP="0086066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Recollir tota l'aigua.</w:t>
      </w:r>
    </w:p>
    <w:p w14:paraId="37C791E6" w14:textId="77777777" w:rsidR="0086066E" w:rsidRPr="0045195A" w:rsidRDefault="0086066E" w:rsidP="00AE3ADE">
      <w:pPr>
        <w:widowControl w:val="0"/>
        <w:autoSpaceDE w:val="0"/>
        <w:autoSpaceDN w:val="0"/>
        <w:adjustRightInd w:val="0"/>
        <w:ind w:left="567"/>
        <w:jc w:val="both"/>
        <w:rPr>
          <w:rFonts w:ascii="Arial" w:hAnsi="Arial" w:cs="Arial"/>
          <w:strike/>
          <w:sz w:val="20"/>
          <w:szCs w:val="20"/>
        </w:rPr>
      </w:pPr>
      <w:r w:rsidRPr="0045195A">
        <w:rPr>
          <w:rFonts w:ascii="Arial" w:hAnsi="Arial" w:cs="Arial"/>
          <w:sz w:val="20"/>
          <w:szCs w:val="20"/>
        </w:rPr>
        <w:t>- Veure les causes i comprovar l'abast de les possibles lesions causades</w:t>
      </w:r>
    </w:p>
    <w:p w14:paraId="7E34F699" w14:textId="77777777" w:rsidR="0086066E" w:rsidRPr="0045195A" w:rsidRDefault="0086066E" w:rsidP="0086066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Reparar l'avaria.</w:t>
      </w:r>
    </w:p>
    <w:p w14:paraId="50E55347" w14:textId="77777777" w:rsidR="0086066E" w:rsidRPr="0045195A" w:rsidRDefault="0086066E" w:rsidP="0086066E">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Avisar a la companyia d'assegurances pels desperfectes ocasionats a propis i a tercers.</w:t>
      </w:r>
    </w:p>
    <w:p w14:paraId="08B8A2D6" w14:textId="776E8E6A" w:rsidR="0086066E" w:rsidRDefault="0086066E" w:rsidP="0086066E">
      <w:pPr>
        <w:widowControl w:val="0"/>
        <w:autoSpaceDE w:val="0"/>
        <w:autoSpaceDN w:val="0"/>
        <w:adjustRightInd w:val="0"/>
        <w:jc w:val="both"/>
        <w:rPr>
          <w:rFonts w:ascii="Arial" w:hAnsi="Arial" w:cs="Arial"/>
          <w:sz w:val="20"/>
          <w:szCs w:val="20"/>
        </w:rPr>
      </w:pPr>
      <w:r w:rsidRPr="0045195A">
        <w:rPr>
          <w:rFonts w:ascii="Arial" w:hAnsi="Arial" w:cs="Arial"/>
          <w:sz w:val="20"/>
          <w:szCs w:val="20"/>
        </w:rPr>
        <w:lastRenderedPageBreak/>
        <w:t>En cas de temperatures sota zero cal fer córrer l'aigua per les canonades per evitar que es glacin.</w:t>
      </w:r>
    </w:p>
    <w:p w14:paraId="675A67C6" w14:textId="1AAB5A32" w:rsidR="008F3DC5" w:rsidRDefault="008F3DC5" w:rsidP="0086066E">
      <w:pPr>
        <w:widowControl w:val="0"/>
        <w:autoSpaceDE w:val="0"/>
        <w:autoSpaceDN w:val="0"/>
        <w:adjustRightInd w:val="0"/>
        <w:jc w:val="both"/>
        <w:rPr>
          <w:rFonts w:ascii="Arial" w:hAnsi="Arial" w:cs="Arial"/>
          <w:b/>
          <w:bCs/>
          <w:sz w:val="28"/>
          <w:szCs w:val="28"/>
        </w:rPr>
      </w:pPr>
      <w:r w:rsidRPr="008F3DC5">
        <w:rPr>
          <w:rFonts w:ascii="Arial" w:hAnsi="Arial" w:cs="Arial"/>
          <w:b/>
          <w:bCs/>
          <w:sz w:val="28"/>
          <w:szCs w:val="28"/>
        </w:rPr>
        <w:t>Protecció enfront de l'exposició al</w:t>
      </w:r>
      <w:r>
        <w:rPr>
          <w:rFonts w:ascii="Arial" w:hAnsi="Arial" w:cs="Arial"/>
          <w:b/>
          <w:bCs/>
          <w:sz w:val="28"/>
          <w:szCs w:val="28"/>
        </w:rPr>
        <w:t xml:space="preserve"> </w:t>
      </w:r>
      <w:r w:rsidRPr="008F3DC5">
        <w:rPr>
          <w:rFonts w:ascii="Arial" w:hAnsi="Arial" w:cs="Arial"/>
          <w:b/>
          <w:bCs/>
          <w:sz w:val="28"/>
          <w:szCs w:val="28"/>
        </w:rPr>
        <w:t>radó</w:t>
      </w:r>
      <w:r>
        <w:rPr>
          <w:rFonts w:ascii="Arial" w:hAnsi="Arial" w:cs="Arial"/>
          <w:b/>
          <w:bCs/>
          <w:sz w:val="28"/>
          <w:szCs w:val="28"/>
        </w:rPr>
        <w:t xml:space="preserve"> HS-6</w:t>
      </w:r>
    </w:p>
    <w:p w14:paraId="3AAFEEBB" w14:textId="1FB51316" w:rsidR="008F3DC5" w:rsidRPr="008F3DC5" w:rsidRDefault="008F3DC5" w:rsidP="0086066E">
      <w:pPr>
        <w:widowControl w:val="0"/>
        <w:autoSpaceDE w:val="0"/>
        <w:autoSpaceDN w:val="0"/>
        <w:adjustRightInd w:val="0"/>
        <w:jc w:val="both"/>
        <w:rPr>
          <w:rFonts w:ascii="Arial" w:hAnsi="Arial" w:cs="Arial"/>
          <w:sz w:val="20"/>
          <w:szCs w:val="20"/>
        </w:rPr>
      </w:pPr>
      <w:r w:rsidRPr="008F3DC5">
        <w:rPr>
          <w:rFonts w:ascii="Arial" w:hAnsi="Arial" w:cs="Arial"/>
          <w:sz w:val="20"/>
          <w:szCs w:val="20"/>
        </w:rPr>
        <w:t>Les operacions necessàries durant la vida dels sistemes de protecció enfront del</w:t>
      </w:r>
      <w:r>
        <w:rPr>
          <w:rFonts w:ascii="Arial" w:hAnsi="Arial" w:cs="Arial"/>
          <w:sz w:val="20"/>
          <w:szCs w:val="20"/>
        </w:rPr>
        <w:t xml:space="preserve"> </w:t>
      </w:r>
      <w:r w:rsidRPr="008F3DC5">
        <w:rPr>
          <w:rFonts w:ascii="Arial" w:hAnsi="Arial" w:cs="Arial"/>
          <w:sz w:val="20"/>
          <w:szCs w:val="20"/>
        </w:rPr>
        <w:t>radó per assegurar el funcionament, augmentar la fiabilitat i prolongar la durada de la mateixa, s'englobaran en un pla de manteniment</w:t>
      </w:r>
    </w:p>
    <w:p w14:paraId="2E4BAFA1" w14:textId="77777777" w:rsidR="009A1A8D" w:rsidRPr="0045195A" w:rsidRDefault="009A1A8D" w:rsidP="009A1A8D">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INSTAL·LACIÓ D’ELECTRICITAT</w:t>
      </w:r>
    </w:p>
    <w:p w14:paraId="289D7CB2"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La instal·lació elèctrica està formada pel quadre general de protecció, des d'on comença la línia repartidora que arriba fins als comptadors, on parteixen les derivacions individuals fins als quadres de comandament i protecció de cada local, des d'on neixen els circuits de distribució interior. </w:t>
      </w:r>
    </w:p>
    <w:p w14:paraId="3CC57DE6"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El manteniment de la instal·lació elèctrica a partir del comptador -i no tan sols des del quadre general d'entrada a l'habitatge- va a càrrec de cadascun dels usuaris. </w:t>
      </w:r>
    </w:p>
    <w:p w14:paraId="7F7BB419"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El manteniment de la instal·lació entre la caixa general de protecció i els comptadors correspon a la propietat </w:t>
      </w:r>
    </w:p>
    <w:p w14:paraId="47B9113A"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L'ICP (Interruptor Control de Potència) és el mecanisme que controla la potència que subministra la xarxa de la companyia. L'ICP desconnecta la instal·lació quan la potència consumida és superior a la contractada o quan es produeix un curt circuit i no es dispara abans el PIA (Petit Interruptor Automàtic) del seu circuit.</w:t>
      </w:r>
    </w:p>
    <w:p w14:paraId="21D6B883"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L'ID (Interruptor Diferencial) és indispensable per evitar accidents, ja que protegeix contra les fuites accidentals del corrent fent saltar l'interruptor. Periòdicament, s'ha de comprovar si l'interruptor diferencial desconnecta la instal·lació.</w:t>
      </w:r>
    </w:p>
    <w:p w14:paraId="45713648"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Cada circuit de distribució interior té un PIA que salta quan el consum és superior al previst. Aquest interruptor protegeix contra els curt circuits i les sobrecàrregues. Si es produeix un curt circuit s'ha de desconnectar el circuit on s'hagi produït per evitar un incident més greu.</w:t>
      </w:r>
    </w:p>
    <w:p w14:paraId="233C46F1"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No es tocarà cap mecanisme ni aparell elèctric amb el cos, mans o peus molls o humits. </w:t>
      </w:r>
    </w:p>
    <w:p w14:paraId="5A7A5CC6"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Les clavilles dels endolls han d'estar ben collades per evitar que facin espurnes. Les males connexions originen escalfaments que poden generar un incendi. La desconnexió d'aparells s'ha de fer estirant de l'endoll, mai del cable.</w:t>
      </w:r>
    </w:p>
    <w:p w14:paraId="2345EDE0"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S'ha de tenir especial cura en les cambres de bany. En el radi de seguretat de banyeres i/o dutxes (un metre de distància) no hi hauran interruptors, endolls ni aparells d'il·luminació, a excepció dels mecanismes específics determinats pel reglament elèctric vigent.</w:t>
      </w:r>
    </w:p>
    <w:p w14:paraId="4CC36AF6" w14:textId="77777777" w:rsidR="009A1A8D" w:rsidRPr="0045195A" w:rsidRDefault="009A1A8D" w:rsidP="009A1A8D">
      <w:pPr>
        <w:widowControl w:val="0"/>
        <w:autoSpaceDE w:val="0"/>
        <w:autoSpaceDN w:val="0"/>
        <w:adjustRightInd w:val="0"/>
        <w:jc w:val="both"/>
        <w:rPr>
          <w:rFonts w:ascii="Arial" w:hAnsi="Arial" w:cs="Arial"/>
          <w:sz w:val="20"/>
          <w:szCs w:val="20"/>
        </w:rPr>
      </w:pPr>
      <w:r w:rsidRPr="0045195A">
        <w:rPr>
          <w:rFonts w:ascii="Arial" w:hAnsi="Arial" w:cs="Arial"/>
          <w:sz w:val="20"/>
          <w:szCs w:val="20"/>
        </w:rPr>
        <w:t>Tots els aparells connectats s'han d'utilitzar i revisar periòdicament seguint les instruccions de manteniment facilitades pels fabricants o instal·ladors.</w:t>
      </w:r>
    </w:p>
    <w:p w14:paraId="7FEB4F3B" w14:textId="77777777" w:rsidR="009A1A8D" w:rsidRPr="0045195A" w:rsidRDefault="009A1A8D" w:rsidP="009F19A7">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Els diferents components de la instal·lació elèctrica s'han de revisar d'una manera periòdica, segons les instruccions de manteniment </w:t>
      </w:r>
    </w:p>
    <w:p w14:paraId="014B91E8"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EFICIÈNCIA ENERGÈTICA I</w:t>
      </w:r>
      <w:r>
        <w:rPr>
          <w:rFonts w:ascii="Arial" w:hAnsi="Arial" w:cs="Arial"/>
          <w:b/>
          <w:bCs/>
          <w:sz w:val="28"/>
          <w:szCs w:val="28"/>
        </w:rPr>
        <w:t>NSTAL·LACIONS IL·LUMINACIÓ HE-3</w:t>
      </w:r>
    </w:p>
    <w:p w14:paraId="4B293457" w14:textId="77777777" w:rsidR="00FE09DA" w:rsidRPr="0045195A" w:rsidRDefault="00FE09DA" w:rsidP="00FE09DA">
      <w:pPr>
        <w:autoSpaceDE w:val="0"/>
        <w:autoSpaceDN w:val="0"/>
        <w:adjustRightInd w:val="0"/>
        <w:spacing w:after="0" w:line="240" w:lineRule="auto"/>
        <w:rPr>
          <w:rFonts w:ascii="Arial" w:hAnsi="Arial" w:cs="Arial"/>
          <w:b/>
          <w:bCs/>
          <w:sz w:val="28"/>
          <w:szCs w:val="28"/>
        </w:rPr>
      </w:pPr>
    </w:p>
    <w:p w14:paraId="06C9DD41"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lastRenderedPageBreak/>
        <w:t>Per garantir en el transcurs del temps el manteniment dels paràmetres luminotècnics adequats i</w:t>
      </w:r>
    </w:p>
    <w:p w14:paraId="0939B7EB" w14:textId="77777777" w:rsidR="00FE09DA" w:rsidRPr="0045195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l'eficiència energètica de la instal·lació VEEI (valor de l’eficiència energètica de la instal·lació),</w:t>
      </w:r>
    </w:p>
    <w:p w14:paraId="065179C8" w14:textId="77777777" w:rsidR="00FE09DA" w:rsidRPr="00FE09DA" w:rsidRDefault="00FE09DA" w:rsidP="00FE09DA">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s'elaborarà en el projecte un pla de manteniment de les instal·lacions d'il·luminació que contemplarà, entre altres accions, les operacions de reposició de llums amb la freqüència de reemplaçament, la neteja de lluminàries amb la metodologia prevista i la neteja de la zona il·luminada, incloent en ambdues la periodicitat necessària. Aquest pla també ha de tenir en compte els sistemes de regulació i control utilitzats en les diferents zones.</w:t>
      </w:r>
    </w:p>
    <w:p w14:paraId="7EB9A51A" w14:textId="77777777" w:rsidR="009A1A8D" w:rsidRPr="0045195A" w:rsidRDefault="009A1A8D" w:rsidP="009A1A8D">
      <w:pPr>
        <w:keepNext/>
        <w:widowControl w:val="0"/>
        <w:autoSpaceDE w:val="0"/>
        <w:autoSpaceDN w:val="0"/>
        <w:adjustRightInd w:val="0"/>
        <w:spacing w:before="240" w:after="120"/>
        <w:rPr>
          <w:rFonts w:ascii="Arial" w:hAnsi="Arial" w:cs="Arial"/>
          <w:b/>
          <w:bCs/>
          <w:u w:val="single"/>
        </w:rPr>
      </w:pPr>
      <w:r w:rsidRPr="0045195A">
        <w:rPr>
          <w:rFonts w:ascii="Arial" w:hAnsi="Arial" w:cs="Arial"/>
          <w:b/>
          <w:bCs/>
          <w:u w:val="single"/>
        </w:rPr>
        <w:t>Incidències extraordinàries:</w:t>
      </w:r>
    </w:p>
    <w:p w14:paraId="32FFC02C" w14:textId="77777777" w:rsidR="009A1A8D" w:rsidRPr="0045195A" w:rsidRDefault="009A1A8D" w:rsidP="009F19A7">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Cal desconnectar la instal·lació elèctrica en cas de fuita d'aigua, gas o d'altre tipus de combustible. </w:t>
      </w:r>
    </w:p>
    <w:p w14:paraId="187C16DA" w14:textId="77777777" w:rsidR="006976C8" w:rsidRPr="001D3172" w:rsidRDefault="009A1A8D" w:rsidP="001D3172">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Per a la neteja de làmpades, canvi de bombetes i qualsevol altre manipulació en la instal·lació elèctrica, es desconnectarà l'interruptor automàtic corresponent, PIA. Totes les làmpades i/o mecanismes reposats seran de les mateixes característiques que els substituïts.</w:t>
      </w:r>
    </w:p>
    <w:p w14:paraId="6B856BE1" w14:textId="77777777" w:rsidR="006976C8" w:rsidRPr="0045195A" w:rsidRDefault="006976C8" w:rsidP="006976C8">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INSTAL·LACIÓ DE GAS</w:t>
      </w:r>
    </w:p>
    <w:p w14:paraId="788889E6" w14:textId="77777777" w:rsidR="006976C8" w:rsidRPr="0045195A" w:rsidRDefault="006976C8" w:rsidP="005675F1">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La instal·lació de gas natural està formada per la clau de pas general de l'edifici que connectat al tub d'alimentació arriba fins els comptador/s, d'on surt la derivació fins la clau de pas de local. A l'interior hi ha les derivacions que alimenten, prèvia clau de pas, els diferents aparells instal·lats. </w:t>
      </w:r>
    </w:p>
    <w:p w14:paraId="291F43CD" w14:textId="77777777" w:rsidR="006976C8" w:rsidRPr="0045195A" w:rsidRDefault="006976C8" w:rsidP="005675F1">
      <w:pPr>
        <w:widowControl w:val="0"/>
        <w:autoSpaceDE w:val="0"/>
        <w:autoSpaceDN w:val="0"/>
        <w:adjustRightInd w:val="0"/>
        <w:jc w:val="both"/>
        <w:rPr>
          <w:rFonts w:ascii="Arial" w:hAnsi="Arial" w:cs="Arial"/>
          <w:sz w:val="20"/>
          <w:szCs w:val="20"/>
        </w:rPr>
      </w:pPr>
      <w:r w:rsidRPr="0045195A">
        <w:rPr>
          <w:rFonts w:ascii="Arial" w:hAnsi="Arial" w:cs="Arial"/>
          <w:sz w:val="20"/>
          <w:szCs w:val="20"/>
        </w:rPr>
        <w:t>El manteniment de la instal·lació situada entre la clau de pas general de l'edifici i els comptador/s correspon a la propietat. El manteniment de la instal·lació situada entre el/s comptador/s i els aparells correspon a l'usuari.</w:t>
      </w:r>
    </w:p>
    <w:p w14:paraId="2F78E411" w14:textId="77777777" w:rsidR="006976C8" w:rsidRPr="0045195A" w:rsidRDefault="006976C8" w:rsidP="005675F1">
      <w:pPr>
        <w:widowControl w:val="0"/>
        <w:autoSpaceDE w:val="0"/>
        <w:autoSpaceDN w:val="0"/>
        <w:adjustRightInd w:val="0"/>
        <w:jc w:val="both"/>
        <w:rPr>
          <w:rFonts w:ascii="Arial" w:hAnsi="Arial" w:cs="Arial"/>
          <w:sz w:val="20"/>
          <w:szCs w:val="20"/>
        </w:rPr>
      </w:pPr>
      <w:r w:rsidRPr="0045195A">
        <w:rPr>
          <w:rFonts w:ascii="Arial" w:hAnsi="Arial" w:cs="Arial"/>
          <w:sz w:val="20"/>
          <w:szCs w:val="20"/>
        </w:rPr>
        <w:t>Cada 4 anys, l'usuari ha d'encarregar a una empresa instal·ladora autoritzada de gas natural una revisió general de la instal·lació, des del comptador fins als aparells. Aquesta empresa ha d'estendre el certificat oficial corresponent.</w:t>
      </w:r>
    </w:p>
    <w:p w14:paraId="4BD23CC9" w14:textId="77777777" w:rsidR="006976C8" w:rsidRPr="0045195A" w:rsidRDefault="006976C8" w:rsidP="006976C8">
      <w:pPr>
        <w:widowControl w:val="0"/>
        <w:autoSpaceDE w:val="0"/>
        <w:autoSpaceDN w:val="0"/>
        <w:adjustRightInd w:val="0"/>
        <w:jc w:val="both"/>
        <w:rPr>
          <w:rFonts w:ascii="Arial" w:hAnsi="Arial" w:cs="Arial"/>
          <w:sz w:val="20"/>
          <w:szCs w:val="20"/>
        </w:rPr>
      </w:pPr>
      <w:r w:rsidRPr="0045195A">
        <w:rPr>
          <w:rFonts w:ascii="Arial" w:hAnsi="Arial" w:cs="Arial"/>
          <w:sz w:val="20"/>
          <w:szCs w:val="20"/>
        </w:rPr>
        <w:t>No es poden tapar les reixetes de ventilació a l'exterior dels espais on hi ha conduccions o aparells de gas. Hi ha d'haver ventilació tant a la part alta com a la part baixa de l'espai. Els tubs del gas no s'han de fer servir com a connexions a terra dels aparells elèctrics ni tampoc per a penjar-hi objectes.</w:t>
      </w:r>
    </w:p>
    <w:p w14:paraId="5B72D857" w14:textId="77777777" w:rsidR="006976C8" w:rsidRPr="0045195A" w:rsidRDefault="006976C8" w:rsidP="006976C8">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tubs flexibles de connexió del gas als aparells no han de ser més llargs d'1,50 metres. Han de dur imprès que acompleixen les exigències normatives i s'ha de vigilar que el període de vigència no hagi caducat. Cal assegurar-se que el tub flexible i els broquets de connexió estiguin ben acoblats i  no ballin. Cal subjectar els extrems del tub mitjançant unes armelles. No hi ha d'haver contacte amb cap superfície calenta com, per exemple, el darrera del forn.</w:t>
      </w:r>
    </w:p>
    <w:p w14:paraId="5FE25BF8" w14:textId="77777777" w:rsidR="006976C8" w:rsidRPr="0045195A" w:rsidRDefault="006976C8" w:rsidP="006976C8">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cremadors dels aparells que funcionen amb gas s'han de mantenir nets. S'ha de vigilar que la flama sigui blava i estable, si és sorollosa, inestable i presenta juntes groguenques o ennegreix feu revisar els cremadors. S'ha de tenir cura que no s'apagui la flama. Si hem d'absentar-nos, encara que només sigui un instant, no deixar mai els focs de la cuina encesos.</w:t>
      </w:r>
    </w:p>
    <w:p w14:paraId="09EF152F" w14:textId="77777777" w:rsidR="006976C8" w:rsidRPr="0045195A" w:rsidRDefault="006976C8" w:rsidP="0071620B">
      <w:pPr>
        <w:widowControl w:val="0"/>
        <w:autoSpaceDE w:val="0"/>
        <w:autoSpaceDN w:val="0"/>
        <w:adjustRightInd w:val="0"/>
        <w:jc w:val="both"/>
        <w:rPr>
          <w:rFonts w:ascii="Arial" w:hAnsi="Arial" w:cs="Arial"/>
          <w:sz w:val="20"/>
          <w:szCs w:val="20"/>
        </w:rPr>
      </w:pPr>
      <w:r w:rsidRPr="0045195A">
        <w:rPr>
          <w:rFonts w:ascii="Arial" w:hAnsi="Arial" w:cs="Arial"/>
          <w:sz w:val="20"/>
          <w:szCs w:val="20"/>
        </w:rPr>
        <w:t>Si es vol subministrar gas a d'altres aparells s'ha de demanar permís. La instal·lació del nou aparell l'ha de fer una empresa autoritzada.</w:t>
      </w:r>
    </w:p>
    <w:p w14:paraId="340C689E" w14:textId="77777777" w:rsidR="006976C8" w:rsidRPr="0045195A" w:rsidRDefault="006976C8" w:rsidP="006976C8">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Els armaris o cambres de comptadors de gas no han de tenir cap element aliè a la instal·lació, s'han de netejar periòdicament i comprovar que no hi manqui aigua en els sifons dels desguassos. Aquests recintes estan tancats amb clau i són d'accés restringit al personal de la companyia de subministrament, a l'empresa que faci el manteniment i, en cas d'urgència, al </w:t>
      </w:r>
      <w:r w:rsidRPr="0045195A">
        <w:rPr>
          <w:rFonts w:ascii="Arial" w:hAnsi="Arial" w:cs="Arial"/>
          <w:sz w:val="20"/>
          <w:szCs w:val="20"/>
        </w:rPr>
        <w:lastRenderedPageBreak/>
        <w:t>responsable designat per la propietat.</w:t>
      </w:r>
    </w:p>
    <w:p w14:paraId="5B16463F" w14:textId="77777777" w:rsidR="006976C8" w:rsidRPr="0045195A" w:rsidRDefault="006976C8" w:rsidP="006976C8">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aparells connectats es manipularan seguint les instruccions d'ús i manteniment proporcionades pels seus fabricants i/o instal·ladors.</w:t>
      </w:r>
    </w:p>
    <w:p w14:paraId="0091B85B" w14:textId="77777777" w:rsidR="006976C8" w:rsidRPr="0045195A" w:rsidRDefault="006976C8" w:rsidP="0071620B">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Els diferents components de la instal·lació de gas s'han de revisar periòdicament seguint </w:t>
      </w:r>
      <w:r w:rsidR="0071620B" w:rsidRPr="0045195A">
        <w:rPr>
          <w:rFonts w:ascii="Arial" w:hAnsi="Arial" w:cs="Arial"/>
          <w:sz w:val="20"/>
          <w:szCs w:val="20"/>
        </w:rPr>
        <w:t xml:space="preserve">les instruccions de manteniment. </w:t>
      </w:r>
      <w:r w:rsidRPr="0045195A">
        <w:rPr>
          <w:rFonts w:ascii="Arial" w:hAnsi="Arial" w:cs="Arial"/>
          <w:sz w:val="20"/>
          <w:szCs w:val="20"/>
        </w:rPr>
        <w:t>Si no és fa el manteniment, l'empresa subministradora està obligada a tallar el subministrament per la perillositat potencial de la instal·lació.</w:t>
      </w:r>
    </w:p>
    <w:p w14:paraId="715A29E3" w14:textId="77777777" w:rsidR="006976C8" w:rsidRPr="0045195A" w:rsidRDefault="006976C8" w:rsidP="006976C8">
      <w:pPr>
        <w:keepNext/>
        <w:widowControl w:val="0"/>
        <w:autoSpaceDE w:val="0"/>
        <w:autoSpaceDN w:val="0"/>
        <w:adjustRightInd w:val="0"/>
        <w:spacing w:before="240" w:after="120"/>
        <w:rPr>
          <w:rFonts w:ascii="Arial" w:hAnsi="Arial" w:cs="Arial"/>
          <w:b/>
          <w:bCs/>
          <w:u w:val="single"/>
        </w:rPr>
      </w:pPr>
      <w:r w:rsidRPr="0045195A">
        <w:rPr>
          <w:rFonts w:ascii="Arial" w:hAnsi="Arial" w:cs="Arial"/>
          <w:b/>
          <w:bCs/>
          <w:u w:val="single"/>
        </w:rPr>
        <w:t>Incidències extraordinàries:</w:t>
      </w:r>
    </w:p>
    <w:p w14:paraId="2B05D776" w14:textId="77777777" w:rsidR="006976C8" w:rsidRPr="0045195A" w:rsidRDefault="006976C8" w:rsidP="006976C8">
      <w:pPr>
        <w:widowControl w:val="0"/>
        <w:autoSpaceDE w:val="0"/>
        <w:autoSpaceDN w:val="0"/>
        <w:adjustRightInd w:val="0"/>
        <w:jc w:val="both"/>
        <w:rPr>
          <w:rFonts w:ascii="Arial" w:hAnsi="Arial" w:cs="Arial"/>
          <w:sz w:val="20"/>
          <w:szCs w:val="20"/>
        </w:rPr>
      </w:pPr>
      <w:r w:rsidRPr="0045195A">
        <w:rPr>
          <w:rFonts w:ascii="Arial" w:hAnsi="Arial" w:cs="Arial"/>
          <w:sz w:val="20"/>
          <w:szCs w:val="20"/>
        </w:rPr>
        <w:t>Si es detecta una fuita de gas caldrà:</w:t>
      </w:r>
    </w:p>
    <w:p w14:paraId="1A27A1C3" w14:textId="77777777" w:rsidR="006976C8" w:rsidRPr="0045195A" w:rsidRDefault="006976C8" w:rsidP="0071620B">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Tancar l'aixeta de pas general de la instal·lació.</w:t>
      </w:r>
    </w:p>
    <w:p w14:paraId="7D756BC9" w14:textId="77777777" w:rsidR="006976C8" w:rsidRPr="0045195A" w:rsidRDefault="006976C8" w:rsidP="006976C8">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S'hi ha foc extingir el foc amb un extintor o un drap mullat.</w:t>
      </w:r>
    </w:p>
    <w:p w14:paraId="1CB4F5D5" w14:textId="77777777" w:rsidR="006976C8" w:rsidRPr="0045195A" w:rsidRDefault="006976C8" w:rsidP="006976C8">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Comprovar que la possible acumulació de gas amb l'existència d'algun punt calent no provoqui una explosió.</w:t>
      </w:r>
    </w:p>
    <w:p w14:paraId="6547B0F0" w14:textId="77777777" w:rsidR="006976C8" w:rsidRPr="0045195A" w:rsidRDefault="006976C8" w:rsidP="006976C8">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Ventilar l'espai obrint portes i finestres.</w:t>
      </w:r>
    </w:p>
    <w:p w14:paraId="0A5BC8BF" w14:textId="77777777" w:rsidR="006976C8" w:rsidRPr="0045195A" w:rsidRDefault="006976C8" w:rsidP="006976C8">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No encendre llumins, prémer timbres ni commutadors elèctrics ja que produeixen espurnes.</w:t>
      </w:r>
    </w:p>
    <w:p w14:paraId="7E310DE4" w14:textId="77777777" w:rsidR="006976C8" w:rsidRPr="0045195A" w:rsidRDefault="006976C8" w:rsidP="006976C8">
      <w:pPr>
        <w:widowControl w:val="0"/>
        <w:autoSpaceDE w:val="0"/>
        <w:autoSpaceDN w:val="0"/>
        <w:adjustRightInd w:val="0"/>
        <w:ind w:left="567"/>
        <w:jc w:val="both"/>
        <w:rPr>
          <w:rFonts w:ascii="Arial" w:hAnsi="Arial" w:cs="Arial"/>
          <w:sz w:val="20"/>
          <w:szCs w:val="20"/>
        </w:rPr>
      </w:pPr>
      <w:r w:rsidRPr="0045195A">
        <w:rPr>
          <w:rFonts w:ascii="Arial" w:hAnsi="Arial" w:cs="Arial"/>
          <w:sz w:val="20"/>
          <w:szCs w:val="20"/>
        </w:rPr>
        <w:t>- Avisar immediatament a una empresa instal·ladora de gas autoritzada o al servei d'urgències de la companyia subministradora.</w:t>
      </w:r>
    </w:p>
    <w:p w14:paraId="3AEEE11C" w14:textId="77777777" w:rsidR="00A8538E" w:rsidRPr="0045195A" w:rsidRDefault="00A8538E" w:rsidP="00A8538E">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XARXA DE DESGUÀS</w:t>
      </w:r>
    </w:p>
    <w:p w14:paraId="793EBD9E" w14:textId="77777777" w:rsidR="00A8538E" w:rsidRPr="0045195A" w:rsidRDefault="00A8538E" w:rsidP="00A8538E">
      <w:pPr>
        <w:widowControl w:val="0"/>
        <w:autoSpaceDE w:val="0"/>
        <w:autoSpaceDN w:val="0"/>
        <w:adjustRightInd w:val="0"/>
        <w:jc w:val="both"/>
        <w:rPr>
          <w:rFonts w:ascii="Arial" w:hAnsi="Arial" w:cs="Arial"/>
          <w:sz w:val="20"/>
          <w:szCs w:val="20"/>
        </w:rPr>
      </w:pPr>
      <w:r w:rsidRPr="0045195A">
        <w:rPr>
          <w:rFonts w:ascii="Arial" w:hAnsi="Arial" w:cs="Arial"/>
          <w:sz w:val="20"/>
          <w:szCs w:val="20"/>
        </w:rPr>
        <w:t>És la xarxa de conductes que evacuen les aigües pluvials i les aigües negres. Es composa bàsicament de conductes verticals (baixants), on connecten, entre d'altres, els desguassos de les cobertes i dels aparells sanitaris de l'edifici, i conductes horitzontals (claveguerons) que reben els baixants i condueixen les aigües a través del pericó sifònic.</w:t>
      </w:r>
    </w:p>
    <w:p w14:paraId="76FD5D6B" w14:textId="77777777" w:rsidR="00A8538E" w:rsidRPr="0045195A" w:rsidRDefault="00A8538E" w:rsidP="00A8538E">
      <w:pPr>
        <w:widowControl w:val="0"/>
        <w:autoSpaceDE w:val="0"/>
        <w:autoSpaceDN w:val="0"/>
        <w:adjustRightInd w:val="0"/>
        <w:jc w:val="both"/>
        <w:rPr>
          <w:rFonts w:ascii="Arial" w:hAnsi="Arial" w:cs="Arial"/>
          <w:sz w:val="20"/>
          <w:szCs w:val="20"/>
        </w:rPr>
      </w:pPr>
      <w:r w:rsidRPr="0045195A">
        <w:rPr>
          <w:rFonts w:ascii="Arial" w:hAnsi="Arial" w:cs="Arial"/>
          <w:sz w:val="20"/>
          <w:szCs w:val="20"/>
        </w:rPr>
        <w:t>El wàter no es pot utilitzar com a abocador d'escombraries on llençar, bosses, plàstics, i tots aquells objectes que puguin generar obstruccions en els conductes i components de la xarxa de desguàs.</w:t>
      </w:r>
    </w:p>
    <w:p w14:paraId="70F5B7FF" w14:textId="77777777" w:rsidR="00A8538E" w:rsidRPr="0045195A" w:rsidRDefault="00A8538E" w:rsidP="00A8538E">
      <w:pPr>
        <w:widowControl w:val="0"/>
        <w:autoSpaceDE w:val="0"/>
        <w:autoSpaceDN w:val="0"/>
        <w:adjustRightInd w:val="0"/>
        <w:jc w:val="both"/>
        <w:rPr>
          <w:rFonts w:ascii="Arial" w:hAnsi="Arial" w:cs="Arial"/>
          <w:sz w:val="20"/>
          <w:szCs w:val="20"/>
        </w:rPr>
      </w:pPr>
      <w:r w:rsidRPr="0045195A">
        <w:rPr>
          <w:rFonts w:ascii="Arial" w:hAnsi="Arial" w:cs="Arial"/>
          <w:sz w:val="20"/>
          <w:szCs w:val="20"/>
        </w:rPr>
        <w:t>Per desembussar wàters i desguassos, en general, no es poden utilitzar àcids o productes que perjudiquin els desguassos ni objectes punxeguts que poden perforar-los.</w:t>
      </w:r>
    </w:p>
    <w:p w14:paraId="1DA0A1A8" w14:textId="77777777" w:rsidR="00A8538E" w:rsidRPr="0045195A" w:rsidRDefault="00A8538E" w:rsidP="00A8538E">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sifons de l'aigüera, rentamans, entre d'altres, s'han de revisar periòdicament per comprovar que estan nets i no hi manca aigua i sempre que es noti que l'aigua no evacua amb la rapidesa habitual.</w:t>
      </w:r>
    </w:p>
    <w:p w14:paraId="366672CA" w14:textId="77777777" w:rsidR="00A8538E" w:rsidRPr="0045195A" w:rsidRDefault="00A8538E" w:rsidP="00A8538E">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diferents components de la xarxa de desguàs s'han de mantenir d'una manera periòdica segons les instruccions de manteniment. La manca de manteniment dels esmentats components pot escurçar la vida útil de la instal·lació i donar lloc a fuites amb la consegüent aparició d'humitats i degradacions.</w:t>
      </w:r>
    </w:p>
    <w:p w14:paraId="134E712C" w14:textId="77777777" w:rsidR="00A8538E" w:rsidRPr="0045195A" w:rsidRDefault="00A8538E" w:rsidP="00A8538E">
      <w:pPr>
        <w:keepNext/>
        <w:widowControl w:val="0"/>
        <w:autoSpaceDE w:val="0"/>
        <w:autoSpaceDN w:val="0"/>
        <w:adjustRightInd w:val="0"/>
        <w:spacing w:before="240" w:after="120"/>
        <w:rPr>
          <w:rFonts w:ascii="Arial" w:hAnsi="Arial" w:cs="Arial"/>
          <w:b/>
          <w:bCs/>
          <w:u w:val="single"/>
        </w:rPr>
      </w:pPr>
      <w:r w:rsidRPr="0045195A">
        <w:rPr>
          <w:rFonts w:ascii="Arial" w:hAnsi="Arial" w:cs="Arial"/>
          <w:b/>
          <w:bCs/>
          <w:u w:val="single"/>
        </w:rPr>
        <w:t>Incidències extraordinàries:</w:t>
      </w:r>
    </w:p>
    <w:p w14:paraId="43586AE5" w14:textId="77777777" w:rsidR="00A8538E" w:rsidRPr="0045195A" w:rsidRDefault="00A8538E" w:rsidP="00A8538E">
      <w:pPr>
        <w:widowControl w:val="0"/>
        <w:autoSpaceDE w:val="0"/>
        <w:autoSpaceDN w:val="0"/>
        <w:adjustRightInd w:val="0"/>
        <w:jc w:val="both"/>
        <w:rPr>
          <w:rFonts w:ascii="Arial" w:hAnsi="Arial" w:cs="Arial"/>
          <w:sz w:val="20"/>
          <w:szCs w:val="20"/>
        </w:rPr>
      </w:pPr>
      <w:r w:rsidRPr="0045195A">
        <w:rPr>
          <w:rFonts w:ascii="Arial" w:hAnsi="Arial" w:cs="Arial"/>
          <w:sz w:val="20"/>
          <w:szCs w:val="20"/>
        </w:rPr>
        <w:t>Si es detecta males olors que no s´han pogut contrarestar omplint d'aigua els sifons dels aparells sanitaris i/o buneres o pèrdues en la xarxa de desguàs vertical i horitzontal, s'ha d'avisar a la propietat o el seu representat perquè prengui les mesures correctores adients.</w:t>
      </w:r>
    </w:p>
    <w:p w14:paraId="320998BA" w14:textId="77777777" w:rsidR="00A8538E" w:rsidRPr="0045195A" w:rsidRDefault="00A8538E" w:rsidP="00A8538E">
      <w:pPr>
        <w:widowControl w:val="0"/>
        <w:autoSpaceDE w:val="0"/>
        <w:autoSpaceDN w:val="0"/>
        <w:adjustRightInd w:val="0"/>
        <w:jc w:val="both"/>
        <w:rPr>
          <w:rFonts w:ascii="Arial" w:hAnsi="Arial" w:cs="Arial"/>
          <w:sz w:val="20"/>
          <w:szCs w:val="20"/>
        </w:rPr>
      </w:pPr>
      <w:r w:rsidRPr="0045195A">
        <w:rPr>
          <w:rFonts w:ascii="Arial" w:hAnsi="Arial" w:cs="Arial"/>
          <w:sz w:val="20"/>
          <w:szCs w:val="20"/>
        </w:rPr>
        <w:lastRenderedPageBreak/>
        <w:t>Si la fuita afecta al subsòl es pot lesionar la fonamentació i/o modificar les condicions resistents del terreny.</w:t>
      </w:r>
    </w:p>
    <w:p w14:paraId="3534E0A0" w14:textId="77777777" w:rsidR="00DB3BF7" w:rsidRPr="0045195A" w:rsidRDefault="00DB3BF7" w:rsidP="00DB3BF7">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INSTAL·LACIÓ DE CALEFACCIÓ</w:t>
      </w:r>
    </w:p>
    <w:p w14:paraId="489A37C9"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La instal·lació de calefacció és individual i es composa d'una caldera i un circuit de tubs d'aigua calenta que alimenten els diferents radiadors.</w:t>
      </w:r>
    </w:p>
    <w:p w14:paraId="5F5AF5CE"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Per aquest tipus de calefacció caldrà:</w:t>
      </w:r>
    </w:p>
    <w:p w14:paraId="3F94CD3B"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 Engegar la calefacció amb un nivell d'aigua del circuit correcte.</w:t>
      </w:r>
    </w:p>
    <w:p w14:paraId="4A9231C4"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 Si s'ha d'afegir aigua al circuit fer-ho en fred.</w:t>
      </w:r>
    </w:p>
    <w:p w14:paraId="658C042B"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 Si la temperatura de la caldera sobrepassa els 90ºC cal desconnectar la instal·lació i avisar l'instal·lador.</w:t>
      </w:r>
    </w:p>
    <w:p w14:paraId="4788C8E7"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 Purgar periòdicament els radiadors d'aigua  quan es sentin sorolls de l'aigua circulant pel seu interior. Per purgar-los cal que la instal·lació estigui funcionant i es descargoli lleugerament els cargols de  la part superior dels radiadors fins que notem que no surt aire i comença a sortir aigua.</w:t>
      </w:r>
    </w:p>
    <w:p w14:paraId="6590133E"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Un cop l'any, preferentment abans de la seva entrada en funcionament, s'han de repassar les juntures de connexió dels tubs.</w:t>
      </w:r>
    </w:p>
    <w:p w14:paraId="633F1CBE"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És molt recomanable subscriure un contracte de manteniment amb un instal·lador de calefacció autoritzat amb, com a mínim, una revisió anual. </w:t>
      </w:r>
    </w:p>
    <w:p w14:paraId="073EA275"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Caldrà seguir les instruccions d'ús i manteniment de la instal·lació de calefacció i dels seus components proporcionades pels seus fabricants i/o instal·ladors.</w:t>
      </w:r>
    </w:p>
    <w:p w14:paraId="08EB1888"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En el cas d'utilitzar estufes portàtils o plaques s'han de mantenir lluny de qualsevol objecte que es pugui inflamar, Si no es prenen precaucions de ventilació no s'ha de deixar cap estufa de butà encesa a l'habitació mentre es dorm.</w:t>
      </w:r>
    </w:p>
    <w:p w14:paraId="3E18CB75"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Caldrà seguir les instruccions d'ús i manteniment de la instal·lació de calefacció i dels seus components proporcionades pels seus fabricants i/o instal·ladors.</w:t>
      </w:r>
    </w:p>
    <w:p w14:paraId="58422E3B" w14:textId="77777777" w:rsidR="00DB3BF7" w:rsidRPr="0045195A" w:rsidRDefault="00DB3BF7" w:rsidP="00DB3BF7">
      <w:pPr>
        <w:widowControl w:val="0"/>
        <w:autoSpaceDE w:val="0"/>
        <w:autoSpaceDN w:val="0"/>
        <w:adjustRightInd w:val="0"/>
        <w:jc w:val="both"/>
        <w:rPr>
          <w:rFonts w:ascii="Arial" w:hAnsi="Arial" w:cs="Arial"/>
          <w:sz w:val="20"/>
          <w:szCs w:val="20"/>
        </w:rPr>
      </w:pPr>
      <w:r w:rsidRPr="0045195A">
        <w:rPr>
          <w:rFonts w:ascii="Arial" w:hAnsi="Arial" w:cs="Arial"/>
          <w:sz w:val="20"/>
          <w:szCs w:val="20"/>
        </w:rPr>
        <w:t>La instal·lació de calefacció s'ha de mantenir d'una manera periòdica segons les instruccions de manteniment. La manca de manteniment de la instal·lació així com dels elements que els componen pot minvar el rendiment de la mateixa, generant més consum de combustible, menys confort i situacions de risc a la caldera.</w:t>
      </w:r>
    </w:p>
    <w:p w14:paraId="7857EA00" w14:textId="77777777" w:rsidR="0045064F" w:rsidRPr="0045195A" w:rsidRDefault="0045064F" w:rsidP="0045064F">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LIMITACIÓ DEL CONSUM ENERGÈTIC </w:t>
      </w:r>
      <w:r w:rsidRPr="0045195A">
        <w:rPr>
          <w:rFonts w:ascii="Arial" w:hAnsi="Arial" w:cs="Arial"/>
          <w:b/>
          <w:bCs/>
          <w:sz w:val="28"/>
          <w:szCs w:val="28"/>
        </w:rPr>
        <w:t>HE-</w:t>
      </w:r>
      <w:r>
        <w:rPr>
          <w:rFonts w:ascii="Arial" w:hAnsi="Arial" w:cs="Arial"/>
          <w:b/>
          <w:bCs/>
          <w:sz w:val="28"/>
          <w:szCs w:val="28"/>
        </w:rPr>
        <w:t>0</w:t>
      </w:r>
    </w:p>
    <w:p w14:paraId="5FB8F1F1" w14:textId="77777777" w:rsidR="0045064F" w:rsidRDefault="0045064F" w:rsidP="0045064F">
      <w:pPr>
        <w:autoSpaceDE w:val="0"/>
        <w:autoSpaceDN w:val="0"/>
        <w:adjustRightInd w:val="0"/>
        <w:spacing w:after="0" w:line="240" w:lineRule="auto"/>
        <w:jc w:val="both"/>
        <w:rPr>
          <w:rFonts w:ascii="Arial" w:hAnsi="Arial" w:cs="Arial"/>
          <w:b/>
          <w:bCs/>
          <w:sz w:val="28"/>
          <w:szCs w:val="28"/>
        </w:rPr>
      </w:pPr>
    </w:p>
    <w:p w14:paraId="552692C6" w14:textId="77777777" w:rsidR="0045064F" w:rsidRDefault="0045064F" w:rsidP="0045064F">
      <w:pPr>
        <w:autoSpaceDE w:val="0"/>
        <w:autoSpaceDN w:val="0"/>
        <w:adjustRightInd w:val="0"/>
        <w:spacing w:after="0" w:line="240" w:lineRule="auto"/>
        <w:jc w:val="both"/>
        <w:rPr>
          <w:rFonts w:ascii="Arial" w:hAnsi="Arial" w:cs="Arial"/>
          <w:sz w:val="20"/>
          <w:szCs w:val="20"/>
        </w:rPr>
      </w:pPr>
      <w:r w:rsidRPr="0045064F">
        <w:rPr>
          <w:rFonts w:ascii="Arial" w:hAnsi="Arial" w:cs="Arial"/>
          <w:sz w:val="20"/>
          <w:szCs w:val="20"/>
        </w:rPr>
        <w:t>En el Llibre de l'Edifici s'inclourà la documentació referent a les característiques dels productes, equips i sistemes incorporats a l'obra.</w:t>
      </w:r>
    </w:p>
    <w:p w14:paraId="540AE7D4" w14:textId="43D9A92B" w:rsidR="0045064F" w:rsidRDefault="0045064F" w:rsidP="00FE09DA">
      <w:pPr>
        <w:autoSpaceDE w:val="0"/>
        <w:autoSpaceDN w:val="0"/>
        <w:adjustRightInd w:val="0"/>
        <w:spacing w:after="0" w:line="240" w:lineRule="auto"/>
        <w:jc w:val="both"/>
        <w:rPr>
          <w:rFonts w:ascii="Arial" w:hAnsi="Arial" w:cs="Arial"/>
          <w:b/>
          <w:bCs/>
          <w:sz w:val="28"/>
          <w:szCs w:val="28"/>
        </w:rPr>
      </w:pPr>
    </w:p>
    <w:p w14:paraId="5F04187C" w14:textId="795C98CA" w:rsidR="0045064F" w:rsidRPr="0045195A" w:rsidRDefault="0045064F" w:rsidP="0045064F">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CONDICIONS PEL CONTROL DE LA DEMANDA ENERGÈTICA </w:t>
      </w:r>
      <w:r w:rsidRPr="0045195A">
        <w:rPr>
          <w:rFonts w:ascii="Arial" w:hAnsi="Arial" w:cs="Arial"/>
          <w:b/>
          <w:bCs/>
          <w:sz w:val="28"/>
          <w:szCs w:val="28"/>
        </w:rPr>
        <w:t>HE-</w:t>
      </w:r>
      <w:r>
        <w:rPr>
          <w:rFonts w:ascii="Arial" w:hAnsi="Arial" w:cs="Arial"/>
          <w:b/>
          <w:bCs/>
          <w:sz w:val="28"/>
          <w:szCs w:val="28"/>
        </w:rPr>
        <w:t>1</w:t>
      </w:r>
    </w:p>
    <w:p w14:paraId="3B2C2730" w14:textId="77777777" w:rsidR="0045064F" w:rsidRDefault="0045064F" w:rsidP="0045064F">
      <w:pPr>
        <w:autoSpaceDE w:val="0"/>
        <w:autoSpaceDN w:val="0"/>
        <w:adjustRightInd w:val="0"/>
        <w:spacing w:after="0" w:line="240" w:lineRule="auto"/>
        <w:jc w:val="both"/>
        <w:rPr>
          <w:rFonts w:ascii="Arial" w:hAnsi="Arial" w:cs="Arial"/>
          <w:b/>
          <w:bCs/>
          <w:sz w:val="28"/>
          <w:szCs w:val="28"/>
        </w:rPr>
      </w:pPr>
    </w:p>
    <w:p w14:paraId="27E8239F" w14:textId="77777777" w:rsidR="0045064F" w:rsidRDefault="0045064F" w:rsidP="0045064F">
      <w:pPr>
        <w:autoSpaceDE w:val="0"/>
        <w:autoSpaceDN w:val="0"/>
        <w:adjustRightInd w:val="0"/>
        <w:spacing w:after="0" w:line="240" w:lineRule="auto"/>
        <w:jc w:val="both"/>
        <w:rPr>
          <w:rFonts w:ascii="Arial" w:hAnsi="Arial" w:cs="Arial"/>
          <w:sz w:val="20"/>
          <w:szCs w:val="20"/>
        </w:rPr>
      </w:pPr>
      <w:r w:rsidRPr="0045064F">
        <w:rPr>
          <w:rFonts w:ascii="Arial" w:hAnsi="Arial" w:cs="Arial"/>
          <w:sz w:val="20"/>
          <w:szCs w:val="20"/>
        </w:rPr>
        <w:t>En el Llibre de l'Edifici s'inclourà la documentació referent a les característiques dels productes, equips i sistemes incorporats a l'obra.</w:t>
      </w:r>
    </w:p>
    <w:p w14:paraId="232D686A" w14:textId="77777777" w:rsidR="0045064F" w:rsidRDefault="0045064F" w:rsidP="0045064F">
      <w:pPr>
        <w:autoSpaceDE w:val="0"/>
        <w:autoSpaceDN w:val="0"/>
        <w:adjustRightInd w:val="0"/>
        <w:spacing w:after="0" w:line="240" w:lineRule="auto"/>
        <w:jc w:val="both"/>
        <w:rPr>
          <w:rFonts w:ascii="Arial" w:hAnsi="Arial" w:cs="Arial"/>
          <w:b/>
          <w:bCs/>
          <w:sz w:val="28"/>
          <w:szCs w:val="28"/>
        </w:rPr>
      </w:pPr>
    </w:p>
    <w:p w14:paraId="200B66D4" w14:textId="689C979C" w:rsidR="0045064F" w:rsidRPr="0045195A" w:rsidRDefault="0045064F" w:rsidP="0045064F">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CONDICIONS DE LES INSTAL·LACIONS D’IL·LUMINACIÓ </w:t>
      </w:r>
      <w:r w:rsidRPr="0045195A">
        <w:rPr>
          <w:rFonts w:ascii="Arial" w:hAnsi="Arial" w:cs="Arial"/>
          <w:b/>
          <w:bCs/>
          <w:sz w:val="28"/>
          <w:szCs w:val="28"/>
        </w:rPr>
        <w:t>HE-</w:t>
      </w:r>
      <w:r>
        <w:rPr>
          <w:rFonts w:ascii="Arial" w:hAnsi="Arial" w:cs="Arial"/>
          <w:b/>
          <w:bCs/>
          <w:sz w:val="28"/>
          <w:szCs w:val="28"/>
        </w:rPr>
        <w:t>3</w:t>
      </w:r>
    </w:p>
    <w:p w14:paraId="70748EF5" w14:textId="77777777" w:rsidR="0045064F" w:rsidRDefault="0045064F" w:rsidP="0045064F">
      <w:pPr>
        <w:autoSpaceDE w:val="0"/>
        <w:autoSpaceDN w:val="0"/>
        <w:adjustRightInd w:val="0"/>
        <w:spacing w:after="0" w:line="240" w:lineRule="auto"/>
        <w:jc w:val="both"/>
        <w:rPr>
          <w:rFonts w:ascii="Arial" w:hAnsi="Arial" w:cs="Arial"/>
          <w:b/>
          <w:bCs/>
          <w:sz w:val="28"/>
          <w:szCs w:val="28"/>
        </w:rPr>
      </w:pPr>
    </w:p>
    <w:p w14:paraId="429D32D5" w14:textId="77777777" w:rsidR="0045064F" w:rsidRDefault="0045064F" w:rsidP="0045064F">
      <w:pPr>
        <w:autoSpaceDE w:val="0"/>
        <w:autoSpaceDN w:val="0"/>
        <w:adjustRightInd w:val="0"/>
        <w:spacing w:after="0" w:line="240" w:lineRule="auto"/>
        <w:jc w:val="both"/>
        <w:rPr>
          <w:rFonts w:ascii="Arial" w:hAnsi="Arial" w:cs="Arial"/>
          <w:sz w:val="20"/>
          <w:szCs w:val="20"/>
        </w:rPr>
      </w:pPr>
      <w:r w:rsidRPr="0045064F">
        <w:rPr>
          <w:rFonts w:ascii="Arial" w:hAnsi="Arial" w:cs="Arial"/>
          <w:sz w:val="20"/>
          <w:szCs w:val="20"/>
        </w:rPr>
        <w:t>En el Llibre de l'Edifici s'inclourà la documentació referent a les característiques dels productes, equips i sistemes incorporats a l'obra.</w:t>
      </w:r>
    </w:p>
    <w:p w14:paraId="3AB596D8" w14:textId="77777777" w:rsidR="0045064F" w:rsidRDefault="0045064F" w:rsidP="00FE09DA">
      <w:pPr>
        <w:autoSpaceDE w:val="0"/>
        <w:autoSpaceDN w:val="0"/>
        <w:adjustRightInd w:val="0"/>
        <w:spacing w:after="0" w:line="240" w:lineRule="auto"/>
        <w:jc w:val="both"/>
        <w:rPr>
          <w:rFonts w:ascii="Arial" w:hAnsi="Arial" w:cs="Arial"/>
          <w:b/>
          <w:bCs/>
          <w:sz w:val="28"/>
          <w:szCs w:val="28"/>
        </w:rPr>
      </w:pPr>
    </w:p>
    <w:p w14:paraId="7DF46865" w14:textId="188A8740" w:rsidR="00FE09DA" w:rsidRPr="0045195A" w:rsidRDefault="00A04B63" w:rsidP="00FE09DA">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CONTRIBUCIÓ MÍNIMA D’ENERGIA RENOVABLE PER COBRIR LA DEMANDA D’AIGUA CALENTA SANITÀRIA</w:t>
      </w:r>
      <w:r w:rsidR="00FE09DA" w:rsidRPr="0045195A">
        <w:rPr>
          <w:rFonts w:ascii="Arial" w:hAnsi="Arial" w:cs="Arial"/>
          <w:b/>
          <w:bCs/>
          <w:sz w:val="28"/>
          <w:szCs w:val="28"/>
        </w:rPr>
        <w:t xml:space="preserve"> HE-4</w:t>
      </w:r>
    </w:p>
    <w:p w14:paraId="2455D82A" w14:textId="77777777" w:rsidR="00FE09DA" w:rsidRPr="0045195A" w:rsidRDefault="00FE09DA" w:rsidP="00FE09DA">
      <w:pPr>
        <w:autoSpaceDE w:val="0"/>
        <w:autoSpaceDN w:val="0"/>
        <w:adjustRightInd w:val="0"/>
        <w:spacing w:after="0" w:line="240" w:lineRule="auto"/>
        <w:jc w:val="both"/>
        <w:rPr>
          <w:rFonts w:ascii="Arial" w:hAnsi="Arial" w:cs="Arial"/>
          <w:sz w:val="20"/>
          <w:szCs w:val="20"/>
        </w:rPr>
      </w:pPr>
    </w:p>
    <w:p w14:paraId="2AE767D5" w14:textId="77777777" w:rsidR="00A04B63" w:rsidRDefault="00A04B63" w:rsidP="00A04B63">
      <w:pPr>
        <w:autoSpaceDE w:val="0"/>
        <w:autoSpaceDN w:val="0"/>
        <w:adjustRightInd w:val="0"/>
        <w:spacing w:after="0" w:line="240" w:lineRule="auto"/>
        <w:jc w:val="both"/>
        <w:rPr>
          <w:rFonts w:ascii="Arial" w:hAnsi="Arial" w:cs="Arial"/>
          <w:sz w:val="20"/>
          <w:szCs w:val="20"/>
        </w:rPr>
      </w:pPr>
      <w:r w:rsidRPr="0045064F">
        <w:rPr>
          <w:rFonts w:ascii="Arial" w:hAnsi="Arial" w:cs="Arial"/>
          <w:sz w:val="20"/>
          <w:szCs w:val="20"/>
        </w:rPr>
        <w:t>En el Llibre de l'Edifici s'inclourà la documentació referent a les característiques dels productes, equips i sistemes incorporats a l'obra.</w:t>
      </w:r>
    </w:p>
    <w:p w14:paraId="54CF82E1" w14:textId="77777777" w:rsidR="00FE09DA" w:rsidRPr="0045195A" w:rsidRDefault="00FE09DA" w:rsidP="00FE09DA">
      <w:pPr>
        <w:autoSpaceDE w:val="0"/>
        <w:autoSpaceDN w:val="0"/>
        <w:adjustRightInd w:val="0"/>
        <w:spacing w:after="0" w:line="240" w:lineRule="auto"/>
        <w:jc w:val="both"/>
        <w:rPr>
          <w:rFonts w:ascii="Arial" w:hAnsi="Arial" w:cs="Arial"/>
          <w:sz w:val="18"/>
          <w:szCs w:val="18"/>
        </w:rPr>
      </w:pPr>
    </w:p>
    <w:p w14:paraId="37DCD146" w14:textId="77777777" w:rsidR="00FE09DA" w:rsidRPr="0045195A" w:rsidRDefault="00FE09DA" w:rsidP="00FE09DA">
      <w:pPr>
        <w:autoSpaceDE w:val="0"/>
        <w:autoSpaceDN w:val="0"/>
        <w:adjustRightInd w:val="0"/>
        <w:spacing w:after="0" w:line="240" w:lineRule="auto"/>
        <w:jc w:val="both"/>
        <w:rPr>
          <w:rFonts w:ascii="Arial" w:hAnsi="Arial" w:cs="Arial"/>
          <w:b/>
          <w:bCs/>
          <w:sz w:val="20"/>
          <w:szCs w:val="20"/>
        </w:rPr>
      </w:pPr>
    </w:p>
    <w:p w14:paraId="2D55349C" w14:textId="44CBD942" w:rsidR="00FE09DA" w:rsidRPr="0045195A" w:rsidRDefault="00A04B63" w:rsidP="00FE09DA">
      <w:pPr>
        <w:autoSpaceDE w:val="0"/>
        <w:autoSpaceDN w:val="0"/>
        <w:adjustRightInd w:val="0"/>
        <w:spacing w:after="0" w:line="240" w:lineRule="auto"/>
        <w:jc w:val="both"/>
        <w:rPr>
          <w:rFonts w:ascii="Arial" w:hAnsi="Arial" w:cs="Arial"/>
          <w:b/>
          <w:bCs/>
          <w:sz w:val="28"/>
          <w:szCs w:val="28"/>
        </w:rPr>
      </w:pPr>
      <w:r>
        <w:rPr>
          <w:rFonts w:ascii="Arial" w:hAnsi="Arial" w:cs="Arial"/>
          <w:b/>
          <w:bCs/>
          <w:sz w:val="28"/>
          <w:szCs w:val="28"/>
        </w:rPr>
        <w:t xml:space="preserve">GENERACIÓ MÍNIMA D’ENERGIRA ELÈCTRICA </w:t>
      </w:r>
      <w:r w:rsidR="00FE09DA" w:rsidRPr="0045195A">
        <w:rPr>
          <w:rFonts w:ascii="Arial" w:hAnsi="Arial" w:cs="Arial"/>
          <w:b/>
          <w:bCs/>
          <w:sz w:val="28"/>
          <w:szCs w:val="28"/>
        </w:rPr>
        <w:t>HE-5</w:t>
      </w:r>
    </w:p>
    <w:p w14:paraId="38D017C5" w14:textId="77777777" w:rsidR="00FE09DA" w:rsidRPr="0045195A" w:rsidRDefault="00FE09DA" w:rsidP="00FE09DA">
      <w:pPr>
        <w:autoSpaceDE w:val="0"/>
        <w:autoSpaceDN w:val="0"/>
        <w:adjustRightInd w:val="0"/>
        <w:spacing w:after="0" w:line="240" w:lineRule="auto"/>
        <w:jc w:val="both"/>
        <w:rPr>
          <w:rFonts w:ascii="Arial" w:hAnsi="Arial" w:cs="Arial"/>
          <w:b/>
          <w:bCs/>
          <w:sz w:val="28"/>
          <w:szCs w:val="28"/>
        </w:rPr>
      </w:pPr>
    </w:p>
    <w:p w14:paraId="6E542229" w14:textId="77777777" w:rsidR="00A04B63" w:rsidRDefault="00A04B63" w:rsidP="00A04B63">
      <w:pPr>
        <w:autoSpaceDE w:val="0"/>
        <w:autoSpaceDN w:val="0"/>
        <w:adjustRightInd w:val="0"/>
        <w:spacing w:after="0" w:line="240" w:lineRule="auto"/>
        <w:jc w:val="both"/>
        <w:rPr>
          <w:rFonts w:ascii="Arial" w:hAnsi="Arial" w:cs="Arial"/>
          <w:sz w:val="20"/>
          <w:szCs w:val="20"/>
        </w:rPr>
      </w:pPr>
      <w:r w:rsidRPr="0045064F">
        <w:rPr>
          <w:rFonts w:ascii="Arial" w:hAnsi="Arial" w:cs="Arial"/>
          <w:sz w:val="20"/>
          <w:szCs w:val="20"/>
        </w:rPr>
        <w:t>En el Llibre de l'Edifici s'inclourà la documentació referent a les característiques dels productes, equips i sistemes incorporats a l'obra.</w:t>
      </w:r>
    </w:p>
    <w:p w14:paraId="6A94ECFA" w14:textId="77777777" w:rsidR="00A04B63" w:rsidRDefault="00A04B63" w:rsidP="00FE09DA">
      <w:pPr>
        <w:autoSpaceDE w:val="0"/>
        <w:autoSpaceDN w:val="0"/>
        <w:adjustRightInd w:val="0"/>
        <w:spacing w:after="0" w:line="240" w:lineRule="auto"/>
        <w:jc w:val="both"/>
        <w:rPr>
          <w:rFonts w:ascii="Arial" w:hAnsi="Arial" w:cs="Arial"/>
          <w:sz w:val="20"/>
          <w:szCs w:val="20"/>
        </w:rPr>
      </w:pPr>
    </w:p>
    <w:p w14:paraId="222CA4E7" w14:textId="3C467308" w:rsidR="00FE09DA" w:rsidRPr="0045195A" w:rsidRDefault="00FE09DA" w:rsidP="00FE09DA">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Per englobar les operacions necessàries durant la vida de la instal·lació per assegurar el</w:t>
      </w:r>
    </w:p>
    <w:p w14:paraId="25BEFE92" w14:textId="77777777" w:rsidR="00FE09DA" w:rsidRPr="0045195A" w:rsidRDefault="00FE09DA" w:rsidP="00FE09DA">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funcionament, augmentar la fiabilitat i perllongar la durada d'aquesta, es defineixen dos graons</w:t>
      </w:r>
    </w:p>
    <w:p w14:paraId="2B38F9E9" w14:textId="77777777" w:rsidR="00FE09DA" w:rsidRPr="0045195A" w:rsidRDefault="00FE09DA" w:rsidP="00FE09DA">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complementaris d'actuació:</w:t>
      </w:r>
    </w:p>
    <w:p w14:paraId="43D83570" w14:textId="77777777" w:rsidR="00FE09DA" w:rsidRPr="0045195A" w:rsidRDefault="00FE09DA" w:rsidP="00FE09DA">
      <w:pPr>
        <w:autoSpaceDE w:val="0"/>
        <w:autoSpaceDN w:val="0"/>
        <w:adjustRightInd w:val="0"/>
        <w:spacing w:after="0" w:line="240" w:lineRule="auto"/>
        <w:jc w:val="both"/>
        <w:rPr>
          <w:rFonts w:ascii="Arial" w:hAnsi="Arial" w:cs="Arial"/>
          <w:sz w:val="20"/>
          <w:szCs w:val="20"/>
        </w:rPr>
      </w:pPr>
    </w:p>
    <w:p w14:paraId="5886E2B3" w14:textId="77777777" w:rsidR="00FE09DA" w:rsidRPr="0045195A" w:rsidRDefault="00FE09DA" w:rsidP="00FE09DA">
      <w:pPr>
        <w:autoSpaceDE w:val="0"/>
        <w:autoSpaceDN w:val="0"/>
        <w:adjustRightInd w:val="0"/>
        <w:spacing w:after="0" w:line="240" w:lineRule="auto"/>
        <w:jc w:val="both"/>
        <w:rPr>
          <w:rFonts w:ascii="Arial" w:hAnsi="Arial" w:cs="Arial"/>
          <w:sz w:val="20"/>
          <w:szCs w:val="20"/>
          <w:u w:val="single"/>
        </w:rPr>
      </w:pPr>
      <w:r w:rsidRPr="0045195A">
        <w:rPr>
          <w:rFonts w:ascii="Arial" w:hAnsi="Arial" w:cs="Arial"/>
          <w:sz w:val="20"/>
          <w:szCs w:val="20"/>
          <w:u w:val="single"/>
        </w:rPr>
        <w:t>Pla de vigilància</w:t>
      </w:r>
    </w:p>
    <w:p w14:paraId="49B3E523" w14:textId="77777777" w:rsidR="00FE09DA" w:rsidRPr="00FE09DA" w:rsidRDefault="00FE09DA" w:rsidP="00FE09DA">
      <w:pPr>
        <w:autoSpaceDE w:val="0"/>
        <w:autoSpaceDN w:val="0"/>
        <w:adjustRightInd w:val="0"/>
        <w:spacing w:after="0" w:line="240" w:lineRule="auto"/>
        <w:jc w:val="both"/>
        <w:rPr>
          <w:rFonts w:ascii="Arial" w:hAnsi="Arial" w:cs="Arial"/>
          <w:sz w:val="20"/>
          <w:szCs w:val="20"/>
        </w:rPr>
      </w:pPr>
      <w:r w:rsidRPr="0045195A">
        <w:rPr>
          <w:rFonts w:ascii="Arial" w:hAnsi="Arial" w:cs="Arial"/>
          <w:sz w:val="20"/>
          <w:szCs w:val="20"/>
        </w:rPr>
        <w:t>El pla de vigilància es refereix bàsicament a les operacions que permeten assegurar que els valors operacionals de la instal·lació són correctes. És un pla d'observació simple dels paràmetres funcionals principals (energia, tensió etc.) Per verificar el correcte funcionament de la instal·lació, incloent la neteja dels mòduls en el cas que sigui necessari.</w:t>
      </w:r>
    </w:p>
    <w:p w14:paraId="156A5013" w14:textId="77777777" w:rsidR="00903C21" w:rsidRPr="0045195A" w:rsidRDefault="00903C21" w:rsidP="00903C21">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INSTAL·LACIONS AUDIOVISUALS</w:t>
      </w:r>
    </w:p>
    <w:p w14:paraId="2A8EB302" w14:textId="77777777" w:rsidR="00903C21" w:rsidRPr="0045195A" w:rsidRDefault="00903C21" w:rsidP="00903C21">
      <w:pPr>
        <w:widowControl w:val="0"/>
        <w:autoSpaceDE w:val="0"/>
        <w:autoSpaceDN w:val="0"/>
        <w:adjustRightInd w:val="0"/>
        <w:jc w:val="both"/>
        <w:rPr>
          <w:rFonts w:ascii="Arial" w:hAnsi="Arial" w:cs="Arial"/>
          <w:sz w:val="20"/>
          <w:szCs w:val="20"/>
          <w:u w:val="single"/>
        </w:rPr>
      </w:pPr>
      <w:r w:rsidRPr="0045195A">
        <w:rPr>
          <w:rFonts w:ascii="Arial" w:hAnsi="Arial" w:cs="Arial"/>
          <w:sz w:val="20"/>
          <w:szCs w:val="20"/>
          <w:u w:val="single"/>
        </w:rPr>
        <w:t>Antena TV-FM:</w:t>
      </w:r>
    </w:p>
    <w:p w14:paraId="3F761FDB" w14:textId="77777777" w:rsidR="00903C21" w:rsidRPr="0045195A" w:rsidRDefault="00903C21" w:rsidP="00903C21">
      <w:pPr>
        <w:widowControl w:val="0"/>
        <w:autoSpaceDE w:val="0"/>
        <w:autoSpaceDN w:val="0"/>
        <w:adjustRightInd w:val="0"/>
        <w:jc w:val="both"/>
        <w:rPr>
          <w:rFonts w:ascii="Arial" w:hAnsi="Arial" w:cs="Arial"/>
          <w:sz w:val="20"/>
          <w:szCs w:val="20"/>
        </w:rPr>
      </w:pPr>
      <w:r w:rsidRPr="0045195A">
        <w:rPr>
          <w:rFonts w:ascii="Arial" w:hAnsi="Arial" w:cs="Arial"/>
          <w:sz w:val="20"/>
          <w:szCs w:val="20"/>
        </w:rPr>
        <w:t>La instal·lació de l'antena es composa bàsicament per un conjunt exterior integrat d'antenes de TV i FM i una caixa d'amplificació i distribució d'una xarxa de derivacions fins a les diferents preses d'antena de cada habitatge i/o local.</w:t>
      </w:r>
    </w:p>
    <w:p w14:paraId="31B0DD04" w14:textId="77777777" w:rsidR="00903C21" w:rsidRPr="0045195A" w:rsidRDefault="00903C21" w:rsidP="00903C21">
      <w:pPr>
        <w:widowControl w:val="0"/>
        <w:autoSpaceDE w:val="0"/>
        <w:autoSpaceDN w:val="0"/>
        <w:adjustRightInd w:val="0"/>
        <w:jc w:val="both"/>
        <w:rPr>
          <w:rFonts w:ascii="Arial" w:hAnsi="Arial" w:cs="Arial"/>
          <w:sz w:val="20"/>
          <w:szCs w:val="20"/>
        </w:rPr>
      </w:pPr>
      <w:r w:rsidRPr="0045195A">
        <w:rPr>
          <w:rFonts w:ascii="Arial" w:hAnsi="Arial" w:cs="Arial"/>
          <w:sz w:val="20"/>
          <w:szCs w:val="20"/>
        </w:rPr>
        <w:t>L'antena de TV no es pot manipular individualment, no es poden fer canvis ni ampliacions en les connexions de l'antena de TV sense permís de la propietat de l'edifici ni sense la participació d'un tècnic especialista.</w:t>
      </w:r>
    </w:p>
    <w:p w14:paraId="691BAEBA" w14:textId="77777777" w:rsidR="00903C21" w:rsidRPr="0045195A" w:rsidRDefault="00903C21" w:rsidP="00903C21">
      <w:pPr>
        <w:widowControl w:val="0"/>
        <w:autoSpaceDE w:val="0"/>
        <w:autoSpaceDN w:val="0"/>
        <w:adjustRightInd w:val="0"/>
        <w:jc w:val="both"/>
        <w:rPr>
          <w:rFonts w:ascii="Arial" w:hAnsi="Arial" w:cs="Arial"/>
          <w:sz w:val="20"/>
          <w:szCs w:val="20"/>
          <w:u w:val="single"/>
        </w:rPr>
      </w:pPr>
      <w:r w:rsidRPr="0045195A">
        <w:rPr>
          <w:rFonts w:ascii="Arial" w:hAnsi="Arial" w:cs="Arial"/>
          <w:sz w:val="20"/>
          <w:szCs w:val="20"/>
          <w:u w:val="single"/>
        </w:rPr>
        <w:t>Telefonia:</w:t>
      </w:r>
    </w:p>
    <w:p w14:paraId="660B1253" w14:textId="77777777" w:rsidR="00903C21" w:rsidRPr="0045195A" w:rsidRDefault="00903C21" w:rsidP="00903C21">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La instal·lació de telefonia es composa bàsicament de la presa general, la canalització d'enllaç i l'armari o caixa de registre d'on surt la xarxa de distribució fins al punt de connexió (PTR) </w:t>
      </w:r>
    </w:p>
    <w:p w14:paraId="51CAE48D" w14:textId="77777777" w:rsidR="00903C21" w:rsidRPr="0045195A" w:rsidRDefault="00903C21" w:rsidP="00903C21">
      <w:pPr>
        <w:widowControl w:val="0"/>
        <w:autoSpaceDE w:val="0"/>
        <w:autoSpaceDN w:val="0"/>
        <w:adjustRightInd w:val="0"/>
        <w:jc w:val="both"/>
        <w:rPr>
          <w:rFonts w:ascii="Arial" w:hAnsi="Arial" w:cs="Arial"/>
          <w:sz w:val="20"/>
          <w:szCs w:val="20"/>
        </w:rPr>
      </w:pPr>
      <w:r w:rsidRPr="0045195A">
        <w:rPr>
          <w:rFonts w:ascii="Arial" w:hAnsi="Arial" w:cs="Arial"/>
          <w:sz w:val="20"/>
          <w:szCs w:val="20"/>
        </w:rPr>
        <w:t>Cal seguir les instruccions d'ús i manteniment de la instal·lació de telefonia i dels seus components proporcionades per la companyia i dels fabricants i/o instal·ladors dels aparells.</w:t>
      </w:r>
    </w:p>
    <w:p w14:paraId="6FAECC5D" w14:textId="77777777" w:rsidR="00903C21" w:rsidRPr="0045195A" w:rsidRDefault="00903C21" w:rsidP="00903C21">
      <w:pPr>
        <w:widowControl w:val="0"/>
        <w:autoSpaceDE w:val="0"/>
        <w:autoSpaceDN w:val="0"/>
        <w:adjustRightInd w:val="0"/>
        <w:jc w:val="both"/>
        <w:rPr>
          <w:rFonts w:ascii="Arial" w:hAnsi="Arial" w:cs="Arial"/>
          <w:sz w:val="20"/>
          <w:szCs w:val="20"/>
          <w:u w:val="single"/>
        </w:rPr>
      </w:pPr>
      <w:r w:rsidRPr="0045195A">
        <w:rPr>
          <w:rFonts w:ascii="Arial" w:hAnsi="Arial" w:cs="Arial"/>
          <w:sz w:val="20"/>
          <w:szCs w:val="20"/>
          <w:u w:val="single"/>
        </w:rPr>
        <w:t>Porter Electrònic:</w:t>
      </w:r>
    </w:p>
    <w:p w14:paraId="1FE2EF24" w14:textId="77777777" w:rsidR="00903C21" w:rsidRPr="0045195A" w:rsidRDefault="00903C21" w:rsidP="00903C21">
      <w:pPr>
        <w:widowControl w:val="0"/>
        <w:autoSpaceDE w:val="0"/>
        <w:autoSpaceDN w:val="0"/>
        <w:adjustRightInd w:val="0"/>
        <w:jc w:val="both"/>
        <w:rPr>
          <w:rFonts w:ascii="Arial" w:hAnsi="Arial" w:cs="Arial"/>
          <w:sz w:val="20"/>
          <w:szCs w:val="20"/>
        </w:rPr>
      </w:pPr>
      <w:r w:rsidRPr="0045195A">
        <w:rPr>
          <w:rFonts w:ascii="Arial" w:hAnsi="Arial" w:cs="Arial"/>
          <w:sz w:val="20"/>
          <w:szCs w:val="20"/>
        </w:rPr>
        <w:t>La instal·lació del porter electrònic es composa bàsicament d'una placa de timbres ubicats en l'entrada de l'edifici i una xarxa de derivacions fins als diferents interfonos amb polsador d'obertura de la porta d'accés de l'edifici.</w:t>
      </w:r>
    </w:p>
    <w:p w14:paraId="5FFD0C85" w14:textId="77777777" w:rsidR="00903C21" w:rsidRPr="0045195A" w:rsidRDefault="00903C21" w:rsidP="00903C21">
      <w:pPr>
        <w:widowControl w:val="0"/>
        <w:autoSpaceDE w:val="0"/>
        <w:autoSpaceDN w:val="0"/>
        <w:adjustRightInd w:val="0"/>
        <w:jc w:val="both"/>
        <w:rPr>
          <w:rFonts w:ascii="Arial" w:hAnsi="Arial" w:cs="Arial"/>
          <w:sz w:val="20"/>
          <w:szCs w:val="20"/>
        </w:rPr>
      </w:pPr>
    </w:p>
    <w:p w14:paraId="09D63F5C" w14:textId="77777777" w:rsidR="00903C21" w:rsidRPr="0045195A" w:rsidRDefault="00903C21" w:rsidP="00A90775">
      <w:pPr>
        <w:widowControl w:val="0"/>
        <w:autoSpaceDE w:val="0"/>
        <w:autoSpaceDN w:val="0"/>
        <w:adjustRightInd w:val="0"/>
        <w:jc w:val="both"/>
        <w:rPr>
          <w:rFonts w:ascii="Arial" w:hAnsi="Arial" w:cs="Arial"/>
          <w:sz w:val="20"/>
          <w:szCs w:val="20"/>
        </w:rPr>
      </w:pPr>
      <w:r w:rsidRPr="0045195A">
        <w:rPr>
          <w:rFonts w:ascii="Arial" w:hAnsi="Arial" w:cs="Arial"/>
          <w:sz w:val="20"/>
          <w:szCs w:val="20"/>
        </w:rPr>
        <w:t>La instal·lació del porter electrònic no es pot manipular individualment, no es poden fer canvis ni ampliacions en les connexions sense permís de la propietat de l'edifici ni sense la participació d'un tècnic especialista.</w:t>
      </w:r>
    </w:p>
    <w:p w14:paraId="7B495541" w14:textId="77777777" w:rsidR="00903C21" w:rsidRPr="0045195A" w:rsidRDefault="00903C21" w:rsidP="00903C21">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diferents components de la instal·lació d'àudio-visuals s'han de mantenir d'una manera periòdica segons les instruccions de manteniment.</w:t>
      </w:r>
    </w:p>
    <w:p w14:paraId="47589E97" w14:textId="77777777" w:rsidR="00313557" w:rsidRPr="0045195A" w:rsidRDefault="00313557" w:rsidP="00313557">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ASCENSORS</w:t>
      </w:r>
    </w:p>
    <w:p w14:paraId="2DC8E9FD" w14:textId="77777777" w:rsidR="00313557" w:rsidRPr="0045195A" w:rsidRDefault="00313557" w:rsidP="00313557">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ascensors no es poden utilitzar com a muntacàrregues. No es pot fumar al seu interior. Llevat del personal especialitzat pel manteniment de la instal·lació està terminantment prohibit l'accés a la cambra de màquines.</w:t>
      </w:r>
    </w:p>
    <w:p w14:paraId="0FC54E4E" w14:textId="77777777" w:rsidR="00313557" w:rsidRPr="0045195A" w:rsidRDefault="00313557" w:rsidP="00313557">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diferents components de la instal·lació de l'ascensor s'han de revisar periòdicament seguint les instruccions de manteniment. Si no és fa el manteniment l'empresa encarregada d'aquest està obligada a clausurar la instal·lació.</w:t>
      </w:r>
    </w:p>
    <w:p w14:paraId="1F59AD14" w14:textId="77777777" w:rsidR="00313557" w:rsidRPr="0045195A" w:rsidRDefault="00313557" w:rsidP="00313557">
      <w:pPr>
        <w:keepNext/>
        <w:widowControl w:val="0"/>
        <w:autoSpaceDE w:val="0"/>
        <w:autoSpaceDN w:val="0"/>
        <w:adjustRightInd w:val="0"/>
        <w:spacing w:before="240" w:after="120"/>
        <w:rPr>
          <w:rFonts w:ascii="Arial" w:hAnsi="Arial" w:cs="Arial"/>
          <w:b/>
          <w:bCs/>
          <w:u w:val="single"/>
        </w:rPr>
      </w:pPr>
      <w:r w:rsidRPr="0045195A">
        <w:rPr>
          <w:rFonts w:ascii="Arial" w:hAnsi="Arial" w:cs="Arial"/>
          <w:b/>
          <w:bCs/>
          <w:u w:val="single"/>
        </w:rPr>
        <w:t>Incidències extraordinàries:</w:t>
      </w:r>
    </w:p>
    <w:p w14:paraId="4E518838" w14:textId="77777777" w:rsidR="00313557" w:rsidRPr="0045195A" w:rsidRDefault="00313557" w:rsidP="00313557">
      <w:pPr>
        <w:widowControl w:val="0"/>
        <w:autoSpaceDE w:val="0"/>
        <w:autoSpaceDN w:val="0"/>
        <w:adjustRightInd w:val="0"/>
        <w:jc w:val="both"/>
        <w:rPr>
          <w:rFonts w:ascii="Arial" w:hAnsi="Arial" w:cs="Arial"/>
          <w:sz w:val="20"/>
          <w:szCs w:val="20"/>
        </w:rPr>
      </w:pPr>
      <w:r w:rsidRPr="0045195A">
        <w:rPr>
          <w:rFonts w:ascii="Arial" w:hAnsi="Arial" w:cs="Arial"/>
          <w:sz w:val="20"/>
          <w:szCs w:val="20"/>
        </w:rPr>
        <w:t>Si s'observa que falla un mecanisme, s'ha d'aturar el servei, col·locar el rètol "No funciona" i avisar l'encarregat del manteniment.</w:t>
      </w:r>
    </w:p>
    <w:p w14:paraId="28E3AFC6" w14:textId="77777777" w:rsidR="00313557" w:rsidRPr="0045195A" w:rsidRDefault="00313557" w:rsidP="00313557">
      <w:pPr>
        <w:widowControl w:val="0"/>
        <w:autoSpaceDE w:val="0"/>
        <w:autoSpaceDN w:val="0"/>
        <w:adjustRightInd w:val="0"/>
        <w:jc w:val="both"/>
        <w:rPr>
          <w:rFonts w:ascii="Arial" w:hAnsi="Arial" w:cs="Arial"/>
          <w:sz w:val="20"/>
          <w:szCs w:val="20"/>
        </w:rPr>
      </w:pPr>
      <w:r w:rsidRPr="0045195A">
        <w:rPr>
          <w:rFonts w:ascii="Arial" w:hAnsi="Arial" w:cs="Arial"/>
          <w:sz w:val="20"/>
          <w:szCs w:val="20"/>
        </w:rPr>
        <w:t>Si l'ascensor es para entre dues plantes conserveu la calma, no intenteu sortir-ne, premeu el botó corresponent a l'alarma i espereu l'ajut.</w:t>
      </w:r>
    </w:p>
    <w:p w14:paraId="41DB1A31" w14:textId="77777777" w:rsidR="00313557" w:rsidRPr="0045195A" w:rsidRDefault="00313557" w:rsidP="00313557">
      <w:pPr>
        <w:widowControl w:val="0"/>
        <w:autoSpaceDE w:val="0"/>
        <w:autoSpaceDN w:val="0"/>
        <w:adjustRightInd w:val="0"/>
        <w:jc w:val="both"/>
        <w:rPr>
          <w:rFonts w:ascii="Arial" w:hAnsi="Arial" w:cs="Arial"/>
          <w:sz w:val="20"/>
          <w:szCs w:val="20"/>
        </w:rPr>
      </w:pPr>
      <w:r w:rsidRPr="0045195A">
        <w:rPr>
          <w:rFonts w:ascii="Arial" w:hAnsi="Arial" w:cs="Arial"/>
          <w:sz w:val="20"/>
          <w:szCs w:val="20"/>
        </w:rPr>
        <w:t>En cas d'accident serà obligat posar-lo en coneixement d'un organisme territorial competent i de l'empresa encarregada del seu manteniment i no tornarà a posar-se en marxa fins que, prèvia reparació i proves pertinents, l'organisme territorial competent corresponent ho autoritzi.</w:t>
      </w:r>
    </w:p>
    <w:p w14:paraId="0D88ACC9" w14:textId="77777777" w:rsidR="00D25105" w:rsidRPr="0045195A" w:rsidRDefault="00D25105" w:rsidP="00D25105">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INSTAL·LACIÓ CONTRA INCENDIS</w:t>
      </w:r>
    </w:p>
    <w:p w14:paraId="4F594C79" w14:textId="77777777" w:rsidR="00D25105" w:rsidRPr="0045195A" w:rsidRDefault="00D25105" w:rsidP="00D25105">
      <w:pPr>
        <w:widowControl w:val="0"/>
        <w:autoSpaceDE w:val="0"/>
        <w:autoSpaceDN w:val="0"/>
        <w:adjustRightInd w:val="0"/>
        <w:jc w:val="both"/>
        <w:rPr>
          <w:rFonts w:ascii="Arial" w:hAnsi="Arial" w:cs="Arial"/>
          <w:sz w:val="20"/>
          <w:szCs w:val="20"/>
        </w:rPr>
      </w:pPr>
      <w:r w:rsidRPr="0045195A">
        <w:rPr>
          <w:rFonts w:ascii="Arial" w:hAnsi="Arial" w:cs="Arial"/>
          <w:sz w:val="20"/>
          <w:szCs w:val="20"/>
        </w:rPr>
        <w:t>No està permès manipular els elements de protecció contra incendis, llevat del persona de l'empresa de manteniment.</w:t>
      </w:r>
    </w:p>
    <w:p w14:paraId="2FD7934D" w14:textId="77777777" w:rsidR="00D25105" w:rsidRPr="0045195A" w:rsidRDefault="00D25105" w:rsidP="00D25105">
      <w:pPr>
        <w:widowControl w:val="0"/>
        <w:autoSpaceDE w:val="0"/>
        <w:autoSpaceDN w:val="0"/>
        <w:adjustRightInd w:val="0"/>
        <w:jc w:val="both"/>
        <w:rPr>
          <w:rFonts w:ascii="Arial" w:hAnsi="Arial" w:cs="Arial"/>
          <w:sz w:val="20"/>
          <w:szCs w:val="20"/>
        </w:rPr>
      </w:pPr>
      <w:r w:rsidRPr="0045195A">
        <w:rPr>
          <w:rFonts w:ascii="Arial" w:hAnsi="Arial" w:cs="Arial"/>
          <w:sz w:val="20"/>
          <w:szCs w:val="20"/>
        </w:rPr>
        <w:t>No es pot modificar la situació dels elements de protecció d'incendis ni dificultar la seva accessibilitat i visibilitat. Cada tres mesos s'han de verificar la situació, accessibilitat, estat aparent de conservació dels precintes i etiquetes de les darreres revisions; en cas de detectar alguna deficiència s'ha d'avisar a la propietat o al seu representant.</w:t>
      </w:r>
    </w:p>
    <w:p w14:paraId="7C3AC68A" w14:textId="77777777" w:rsidR="00D25105" w:rsidRPr="0045195A" w:rsidRDefault="00D25105" w:rsidP="00D25105">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diferents components de la instal·lació contra incendis s'han de revisar periòdicament, seguint les instruccions de manteniment. En cas d'incendi, la manca de manteniment per negligència pot comportar la pèrdua de l'assegurança i la responsabilitat civil de la propietat dels possibles danys personals i materials causats pel sinistre.</w:t>
      </w:r>
    </w:p>
    <w:p w14:paraId="75DF869A" w14:textId="643DF46F" w:rsidR="00D25105" w:rsidRPr="0045195A" w:rsidRDefault="00D25105" w:rsidP="00D25105">
      <w:pPr>
        <w:keepNext/>
        <w:widowControl w:val="0"/>
        <w:autoSpaceDE w:val="0"/>
        <w:autoSpaceDN w:val="0"/>
        <w:adjustRightInd w:val="0"/>
        <w:spacing w:before="240" w:after="240"/>
        <w:rPr>
          <w:rFonts w:ascii="Arial" w:hAnsi="Arial" w:cs="Arial"/>
          <w:b/>
          <w:bCs/>
          <w:sz w:val="28"/>
          <w:szCs w:val="28"/>
        </w:rPr>
      </w:pPr>
      <w:r w:rsidRPr="0045195A">
        <w:rPr>
          <w:rFonts w:ascii="Arial" w:hAnsi="Arial" w:cs="Arial"/>
          <w:b/>
          <w:bCs/>
          <w:sz w:val="28"/>
          <w:szCs w:val="28"/>
        </w:rPr>
        <w:t>INSTAL·LACIÓ DE VENTI</w:t>
      </w:r>
      <w:r w:rsidR="00BE657B">
        <w:rPr>
          <w:rFonts w:ascii="Arial" w:hAnsi="Arial" w:cs="Arial"/>
          <w:b/>
          <w:bCs/>
          <w:sz w:val="28"/>
          <w:szCs w:val="28"/>
        </w:rPr>
        <w:t>L</w:t>
      </w:r>
      <w:r w:rsidRPr="0045195A">
        <w:rPr>
          <w:rFonts w:ascii="Arial" w:hAnsi="Arial" w:cs="Arial"/>
          <w:b/>
          <w:bCs/>
          <w:sz w:val="28"/>
          <w:szCs w:val="28"/>
        </w:rPr>
        <w:t>ACIÓ</w:t>
      </w:r>
    </w:p>
    <w:p w14:paraId="1B3BC67F" w14:textId="77777777" w:rsidR="00D25105" w:rsidRPr="0045195A" w:rsidRDefault="00D25105" w:rsidP="00D25105">
      <w:pPr>
        <w:widowControl w:val="0"/>
        <w:autoSpaceDE w:val="0"/>
        <w:autoSpaceDN w:val="0"/>
        <w:adjustRightInd w:val="0"/>
        <w:jc w:val="both"/>
        <w:rPr>
          <w:rFonts w:ascii="Arial" w:hAnsi="Arial" w:cs="Arial"/>
          <w:sz w:val="20"/>
          <w:szCs w:val="20"/>
        </w:rPr>
      </w:pPr>
      <w:r w:rsidRPr="0045195A">
        <w:rPr>
          <w:rFonts w:ascii="Arial" w:hAnsi="Arial" w:cs="Arial"/>
          <w:sz w:val="20"/>
          <w:szCs w:val="20"/>
        </w:rPr>
        <w:t xml:space="preserve">La instal·lació de ventilació consta d'una sèrie de conductes que renoven l'aire en aquells espais que pel seu ús i característiques no s'han pogut ventilar naturalment a base d'obertures a l'exterior. La ventilació  pot ser estàtica, per aspiració natural, amb conductes verticals anomenats "shunts" o mecànica, mitjançant ventiladors, a través de conductes verticals o horitzontals. </w:t>
      </w:r>
    </w:p>
    <w:p w14:paraId="5F3AB60D" w14:textId="77777777" w:rsidR="00D25105" w:rsidRPr="0045195A" w:rsidRDefault="00D25105" w:rsidP="00D25105">
      <w:pPr>
        <w:widowControl w:val="0"/>
        <w:autoSpaceDE w:val="0"/>
        <w:autoSpaceDN w:val="0"/>
        <w:adjustRightInd w:val="0"/>
        <w:jc w:val="both"/>
        <w:rPr>
          <w:rFonts w:ascii="Arial" w:hAnsi="Arial" w:cs="Arial"/>
          <w:sz w:val="20"/>
          <w:szCs w:val="20"/>
        </w:rPr>
      </w:pPr>
    </w:p>
    <w:p w14:paraId="6A66E83D" w14:textId="77777777" w:rsidR="00D25105" w:rsidRPr="0045195A" w:rsidRDefault="00D25105" w:rsidP="00D25105">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conductes de ventilació són comunitaris i no es poden alterar sense permís de la propietat de l'edifici i sense la participació d'un tècnic especialista. No podran connectar-se conductes d'extracció de fums com extractors de cuines i/o xemeneies de calderes. No es poden tapar les reixetes de ventilació a l'exterior.</w:t>
      </w:r>
    </w:p>
    <w:p w14:paraId="08E84BFF" w14:textId="77777777" w:rsidR="00100AE4" w:rsidRPr="0075050A" w:rsidRDefault="00D25105" w:rsidP="0075050A">
      <w:pPr>
        <w:widowControl w:val="0"/>
        <w:autoSpaceDE w:val="0"/>
        <w:autoSpaceDN w:val="0"/>
        <w:adjustRightInd w:val="0"/>
        <w:jc w:val="both"/>
        <w:rPr>
          <w:rFonts w:ascii="Arial" w:hAnsi="Arial" w:cs="Arial"/>
          <w:sz w:val="20"/>
          <w:szCs w:val="20"/>
        </w:rPr>
      </w:pPr>
      <w:r w:rsidRPr="0045195A">
        <w:rPr>
          <w:rFonts w:ascii="Arial" w:hAnsi="Arial" w:cs="Arial"/>
          <w:sz w:val="20"/>
          <w:szCs w:val="20"/>
        </w:rPr>
        <w:t>Els diferents components de la instal·lació de ventilació s'han de revisar periòdicament, seguint les instruccions de manteniment.</w:t>
      </w:r>
    </w:p>
    <w:p w14:paraId="52B83553" w14:textId="0572B5C9" w:rsidR="00732B56" w:rsidRPr="0045195A" w:rsidRDefault="00A04B63" w:rsidP="00732B56">
      <w:pPr>
        <w:autoSpaceDE w:val="0"/>
        <w:autoSpaceDN w:val="0"/>
        <w:adjustRightInd w:val="0"/>
        <w:spacing w:after="0" w:line="240" w:lineRule="auto"/>
        <w:rPr>
          <w:rFonts w:ascii="Arial" w:hAnsi="Arial" w:cs="Arial"/>
          <w:b/>
          <w:bCs/>
          <w:color w:val="333333"/>
          <w:sz w:val="28"/>
          <w:szCs w:val="28"/>
        </w:rPr>
      </w:pPr>
      <w:r>
        <w:rPr>
          <w:rFonts w:ascii="Arial" w:hAnsi="Arial" w:cs="Arial"/>
          <w:b/>
          <w:bCs/>
          <w:sz w:val="28"/>
          <w:szCs w:val="28"/>
        </w:rPr>
        <w:t xml:space="preserve">CONDICIONS DE LES </w:t>
      </w:r>
      <w:r w:rsidR="00732B56" w:rsidRPr="0045195A">
        <w:rPr>
          <w:rFonts w:ascii="Arial" w:hAnsi="Arial" w:cs="Arial"/>
          <w:b/>
          <w:bCs/>
          <w:sz w:val="28"/>
          <w:szCs w:val="28"/>
        </w:rPr>
        <w:t>INSTAL·LACIONS TÈRMIQUES HE-2</w:t>
      </w:r>
    </w:p>
    <w:p w14:paraId="7FE29A20" w14:textId="77777777" w:rsidR="00732B56" w:rsidRPr="0045195A" w:rsidRDefault="00732B56" w:rsidP="00732B56">
      <w:pPr>
        <w:autoSpaceDE w:val="0"/>
        <w:autoSpaceDN w:val="0"/>
        <w:adjustRightInd w:val="0"/>
        <w:spacing w:after="0" w:line="240" w:lineRule="auto"/>
        <w:rPr>
          <w:rFonts w:ascii="Arial" w:hAnsi="Arial" w:cs="Arial"/>
          <w:sz w:val="20"/>
          <w:szCs w:val="20"/>
        </w:rPr>
      </w:pPr>
    </w:p>
    <w:p w14:paraId="333FA9D3" w14:textId="77777777" w:rsidR="00732B56" w:rsidRDefault="00732B56" w:rsidP="00732B56">
      <w:pPr>
        <w:autoSpaceDE w:val="0"/>
        <w:autoSpaceDN w:val="0"/>
        <w:adjustRightInd w:val="0"/>
        <w:spacing w:after="0" w:line="240" w:lineRule="auto"/>
        <w:rPr>
          <w:rFonts w:ascii="Arial" w:hAnsi="Arial" w:cs="Arial"/>
          <w:sz w:val="20"/>
          <w:szCs w:val="20"/>
        </w:rPr>
      </w:pPr>
      <w:r>
        <w:rPr>
          <w:rFonts w:ascii="Arial" w:hAnsi="Arial" w:cs="Arial"/>
          <w:sz w:val="20"/>
          <w:szCs w:val="20"/>
        </w:rPr>
        <w:t>Les exigències que han de complir les instal·lacions tèrmiques amb la fi d’assegurar el seu funcionament, al llarg, de la seva vida útil, es realitzi amb la màxima eficiència energètica, garantint la seguretat, la durabilitat i la protecció del medi ambient, així com les exigències establertes en el projecte o memòria de la instal·lació final realitzada</w:t>
      </w:r>
    </w:p>
    <w:p w14:paraId="2C62C238" w14:textId="77777777" w:rsidR="00732B56" w:rsidRDefault="00732B56" w:rsidP="00732B56">
      <w:pPr>
        <w:autoSpaceDE w:val="0"/>
        <w:autoSpaceDN w:val="0"/>
        <w:adjustRightInd w:val="0"/>
        <w:spacing w:after="0" w:line="240" w:lineRule="auto"/>
        <w:rPr>
          <w:rFonts w:ascii="Arial" w:hAnsi="Arial" w:cs="Arial"/>
          <w:sz w:val="20"/>
          <w:szCs w:val="20"/>
        </w:rPr>
      </w:pPr>
    </w:p>
    <w:p w14:paraId="63C1AB85" w14:textId="77777777" w:rsidR="00732B56" w:rsidRDefault="00732B56" w:rsidP="00732B56">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La instal·lació tèrmica es mantindrà d’acord amb un programa de manteniment preventiu.</w:t>
      </w:r>
    </w:p>
    <w:p w14:paraId="17DDEA9B" w14:textId="77777777" w:rsidR="00732B56" w:rsidRDefault="00732B56" w:rsidP="00732B56">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La instal·lació tèrmica disposarà d’un programa de gestió energètica</w:t>
      </w:r>
    </w:p>
    <w:p w14:paraId="377DF541" w14:textId="77777777" w:rsidR="00732B56" w:rsidRDefault="00732B56" w:rsidP="00732B56">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La instal·lació tèrmica disposarà d’instruccions de seguretat actualitzades</w:t>
      </w:r>
    </w:p>
    <w:p w14:paraId="76369A3F" w14:textId="77777777" w:rsidR="00732B56" w:rsidRDefault="00732B56" w:rsidP="00732B56">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La instal·lació tèrmica s’utilitzarà d’acord amb unes instruccions d’utilització</w:t>
      </w:r>
    </w:p>
    <w:p w14:paraId="27C868B6" w14:textId="70EA7914" w:rsidR="00732B56" w:rsidRDefault="00732B56" w:rsidP="00732B56">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La instal·lació tèrmica s’utilitzarà d’acord a un programa de manteniment</w:t>
      </w:r>
    </w:p>
    <w:p w14:paraId="6E33F3CB" w14:textId="0B94E3A1" w:rsidR="00A75828" w:rsidRDefault="00A75828" w:rsidP="00A75828">
      <w:pPr>
        <w:autoSpaceDE w:val="0"/>
        <w:autoSpaceDN w:val="0"/>
        <w:adjustRightInd w:val="0"/>
        <w:spacing w:after="0" w:line="240" w:lineRule="auto"/>
        <w:rPr>
          <w:rFonts w:ascii="Arial" w:hAnsi="Arial" w:cs="Arial"/>
          <w:sz w:val="20"/>
          <w:szCs w:val="20"/>
        </w:rPr>
      </w:pPr>
    </w:p>
    <w:p w14:paraId="69ED5C0C" w14:textId="3891564D" w:rsidR="00A75828" w:rsidRDefault="00A75828" w:rsidP="00A75828">
      <w:pPr>
        <w:autoSpaceDE w:val="0"/>
        <w:autoSpaceDN w:val="0"/>
        <w:adjustRightInd w:val="0"/>
        <w:spacing w:after="0" w:line="240" w:lineRule="auto"/>
        <w:rPr>
          <w:rFonts w:ascii="Arial" w:hAnsi="Arial" w:cs="Arial"/>
          <w:sz w:val="20"/>
          <w:szCs w:val="20"/>
          <w:u w:val="single"/>
        </w:rPr>
      </w:pPr>
      <w:r w:rsidRPr="00A75828">
        <w:rPr>
          <w:rFonts w:ascii="Arial" w:hAnsi="Arial" w:cs="Arial"/>
          <w:sz w:val="20"/>
          <w:szCs w:val="20"/>
          <w:u w:val="single"/>
        </w:rPr>
        <w:t>P</w:t>
      </w:r>
      <w:r>
        <w:rPr>
          <w:rFonts w:ascii="Arial" w:hAnsi="Arial" w:cs="Arial"/>
          <w:sz w:val="20"/>
          <w:szCs w:val="20"/>
          <w:u w:val="single"/>
        </w:rPr>
        <w:t>rograma de Gestió energètica</w:t>
      </w:r>
    </w:p>
    <w:p w14:paraId="3AA88C28" w14:textId="6F15BF9B" w:rsidR="00A75828" w:rsidRDefault="00A75828" w:rsidP="00A75828">
      <w:pPr>
        <w:autoSpaceDE w:val="0"/>
        <w:autoSpaceDN w:val="0"/>
        <w:adjustRightInd w:val="0"/>
        <w:spacing w:after="0" w:line="240" w:lineRule="auto"/>
        <w:rPr>
          <w:rFonts w:ascii="Arial" w:hAnsi="Arial" w:cs="Arial"/>
          <w:sz w:val="20"/>
          <w:szCs w:val="20"/>
          <w:u w:val="single"/>
        </w:rPr>
      </w:pPr>
    </w:p>
    <w:p w14:paraId="1613D49D" w14:textId="1FC7FE2C" w:rsidR="00175D51" w:rsidRDefault="00A75828" w:rsidP="00A75828">
      <w:pPr>
        <w:pStyle w:val="Prrafodelista"/>
        <w:numPr>
          <w:ilvl w:val="0"/>
          <w:numId w:val="1"/>
        </w:numPr>
        <w:autoSpaceDE w:val="0"/>
        <w:autoSpaceDN w:val="0"/>
        <w:adjustRightInd w:val="0"/>
        <w:spacing w:after="0" w:line="240" w:lineRule="auto"/>
        <w:rPr>
          <w:rFonts w:ascii="Arial" w:hAnsi="Arial" w:cs="Arial"/>
          <w:sz w:val="20"/>
          <w:szCs w:val="20"/>
        </w:rPr>
      </w:pPr>
      <w:r w:rsidRPr="00A75828">
        <w:rPr>
          <w:rFonts w:ascii="Arial" w:hAnsi="Arial" w:cs="Arial"/>
          <w:sz w:val="20"/>
          <w:szCs w:val="20"/>
        </w:rPr>
        <w:t>Avaluació periòdica del</w:t>
      </w:r>
      <w:r>
        <w:rPr>
          <w:rFonts w:ascii="Arial" w:hAnsi="Arial" w:cs="Arial"/>
          <w:sz w:val="20"/>
          <w:szCs w:val="20"/>
        </w:rPr>
        <w:t xml:space="preserve"> </w:t>
      </w:r>
      <w:r w:rsidRPr="00A75828">
        <w:rPr>
          <w:rFonts w:ascii="Arial" w:hAnsi="Arial" w:cs="Arial"/>
          <w:sz w:val="20"/>
          <w:szCs w:val="20"/>
        </w:rPr>
        <w:t xml:space="preserve">rendiment dels equips generadors de calor </w:t>
      </w:r>
    </w:p>
    <w:p w14:paraId="566E9F19" w14:textId="77777777" w:rsidR="00175D51" w:rsidRDefault="00175D51" w:rsidP="00175D51">
      <w:pPr>
        <w:pStyle w:val="Prrafodelista"/>
        <w:autoSpaceDE w:val="0"/>
        <w:autoSpaceDN w:val="0"/>
        <w:adjustRightInd w:val="0"/>
        <w:spacing w:after="0" w:line="240" w:lineRule="auto"/>
        <w:ind w:left="1068"/>
        <w:rPr>
          <w:rFonts w:ascii="Arial" w:hAnsi="Arial" w:cs="Arial"/>
          <w:sz w:val="20"/>
          <w:szCs w:val="20"/>
        </w:rPr>
      </w:pPr>
    </w:p>
    <w:p w14:paraId="30649EC9" w14:textId="7BAD2675" w:rsidR="00A75828" w:rsidRDefault="00A75828" w:rsidP="00175D51">
      <w:pPr>
        <w:pStyle w:val="Prrafodelista"/>
        <w:autoSpaceDE w:val="0"/>
        <w:autoSpaceDN w:val="0"/>
        <w:adjustRightInd w:val="0"/>
        <w:spacing w:after="0" w:line="240" w:lineRule="auto"/>
        <w:ind w:left="1068"/>
        <w:rPr>
          <w:rFonts w:ascii="Arial" w:hAnsi="Arial" w:cs="Arial"/>
          <w:sz w:val="20"/>
          <w:szCs w:val="20"/>
        </w:rPr>
      </w:pPr>
      <w:r w:rsidRPr="00A75828">
        <w:rPr>
          <w:rFonts w:ascii="Arial" w:hAnsi="Arial" w:cs="Arial"/>
          <w:sz w:val="20"/>
          <w:szCs w:val="20"/>
        </w:rPr>
        <w:t>L'empresa mantenidora realitzarà una anàlisi i avaluació periòdica del</w:t>
      </w:r>
      <w:r>
        <w:rPr>
          <w:rFonts w:ascii="Arial" w:hAnsi="Arial" w:cs="Arial"/>
          <w:sz w:val="20"/>
          <w:szCs w:val="20"/>
        </w:rPr>
        <w:t xml:space="preserve"> </w:t>
      </w:r>
      <w:r w:rsidRPr="00A75828">
        <w:rPr>
          <w:rFonts w:ascii="Arial" w:hAnsi="Arial" w:cs="Arial"/>
          <w:sz w:val="20"/>
          <w:szCs w:val="20"/>
        </w:rPr>
        <w:t>rendiment dels equips generadors de calor en funció de la seva potència tèrmica nominal instal·lada, mesurant i registrant els valors, d'acord amb les operacions i periodicitats indicades a la taula 3.2. que s'hauran de mantenir dins dels límits de la IT 4.2.1.2 a).</w:t>
      </w:r>
    </w:p>
    <w:p w14:paraId="3CA944CD" w14:textId="77777777" w:rsidR="007C5D3A" w:rsidRDefault="007C5D3A" w:rsidP="00175D51">
      <w:pPr>
        <w:pStyle w:val="Prrafodelista"/>
        <w:autoSpaceDE w:val="0"/>
        <w:autoSpaceDN w:val="0"/>
        <w:adjustRightInd w:val="0"/>
        <w:spacing w:after="0" w:line="240" w:lineRule="auto"/>
        <w:ind w:left="1068"/>
        <w:rPr>
          <w:rFonts w:ascii="Arial" w:hAnsi="Arial" w:cs="Arial"/>
          <w:sz w:val="20"/>
          <w:szCs w:val="20"/>
        </w:rPr>
      </w:pPr>
    </w:p>
    <w:p w14:paraId="035AD882" w14:textId="4A2CE918" w:rsidR="00175D51" w:rsidRDefault="00175D51" w:rsidP="00A75828">
      <w:pPr>
        <w:pStyle w:val="Prrafodelista"/>
        <w:numPr>
          <w:ilvl w:val="0"/>
          <w:numId w:val="1"/>
        </w:numPr>
        <w:autoSpaceDE w:val="0"/>
        <w:autoSpaceDN w:val="0"/>
        <w:adjustRightInd w:val="0"/>
        <w:spacing w:after="0" w:line="240" w:lineRule="auto"/>
        <w:rPr>
          <w:rFonts w:ascii="Arial" w:hAnsi="Arial" w:cs="Arial"/>
          <w:sz w:val="20"/>
          <w:szCs w:val="20"/>
        </w:rPr>
      </w:pPr>
      <w:r w:rsidRPr="00175D51">
        <w:rPr>
          <w:rFonts w:ascii="Arial" w:hAnsi="Arial" w:cs="Arial"/>
          <w:sz w:val="20"/>
          <w:szCs w:val="20"/>
        </w:rPr>
        <w:t>Avaluació periòdica del</w:t>
      </w:r>
      <w:r>
        <w:rPr>
          <w:rFonts w:ascii="Arial" w:hAnsi="Arial" w:cs="Arial"/>
          <w:sz w:val="20"/>
          <w:szCs w:val="20"/>
        </w:rPr>
        <w:t xml:space="preserve"> </w:t>
      </w:r>
      <w:r w:rsidRPr="00175D51">
        <w:rPr>
          <w:rFonts w:ascii="Arial" w:hAnsi="Arial" w:cs="Arial"/>
          <w:sz w:val="20"/>
          <w:szCs w:val="20"/>
        </w:rPr>
        <w:t xml:space="preserve">rendiment dels equips generadors de fred </w:t>
      </w:r>
    </w:p>
    <w:p w14:paraId="37F7280B" w14:textId="77777777" w:rsidR="00175D51" w:rsidRDefault="00175D51" w:rsidP="00175D51">
      <w:pPr>
        <w:pStyle w:val="Prrafodelista"/>
        <w:autoSpaceDE w:val="0"/>
        <w:autoSpaceDN w:val="0"/>
        <w:adjustRightInd w:val="0"/>
        <w:spacing w:after="0" w:line="240" w:lineRule="auto"/>
        <w:ind w:left="1068"/>
        <w:rPr>
          <w:rFonts w:ascii="Arial" w:hAnsi="Arial" w:cs="Arial"/>
          <w:sz w:val="20"/>
          <w:szCs w:val="20"/>
        </w:rPr>
      </w:pPr>
    </w:p>
    <w:p w14:paraId="7FBBA6BA" w14:textId="4388751A" w:rsidR="00175D51" w:rsidRDefault="00175D51" w:rsidP="00175D51">
      <w:pPr>
        <w:pStyle w:val="Prrafodelista"/>
        <w:autoSpaceDE w:val="0"/>
        <w:autoSpaceDN w:val="0"/>
        <w:adjustRightInd w:val="0"/>
        <w:spacing w:after="0" w:line="240" w:lineRule="auto"/>
        <w:ind w:left="1068"/>
        <w:rPr>
          <w:rFonts w:ascii="Arial" w:hAnsi="Arial" w:cs="Arial"/>
          <w:sz w:val="20"/>
          <w:szCs w:val="20"/>
        </w:rPr>
      </w:pPr>
      <w:r w:rsidRPr="00175D51">
        <w:rPr>
          <w:rFonts w:ascii="Arial" w:hAnsi="Arial" w:cs="Arial"/>
          <w:sz w:val="20"/>
          <w:szCs w:val="20"/>
        </w:rPr>
        <w:t>L'empresa mantenidora realitzarà una anàlisi i avaluació periòdica del</w:t>
      </w:r>
      <w:r>
        <w:rPr>
          <w:rFonts w:ascii="Arial" w:hAnsi="Arial" w:cs="Arial"/>
          <w:sz w:val="20"/>
          <w:szCs w:val="20"/>
        </w:rPr>
        <w:t xml:space="preserve"> </w:t>
      </w:r>
      <w:r w:rsidRPr="00175D51">
        <w:rPr>
          <w:rFonts w:ascii="Arial" w:hAnsi="Arial" w:cs="Arial"/>
          <w:sz w:val="20"/>
          <w:szCs w:val="20"/>
        </w:rPr>
        <w:t>rendiment dels equips generadors de fred en funció de la seva potència tèrmica nominal, mesurant i registrant els valors, d'acord amb les operacions i periodicitats de la taula 3.3.</w:t>
      </w:r>
    </w:p>
    <w:p w14:paraId="65013DCF" w14:textId="77777777" w:rsidR="007C5D3A" w:rsidRDefault="007C5D3A" w:rsidP="00175D51">
      <w:pPr>
        <w:pStyle w:val="Prrafodelista"/>
        <w:autoSpaceDE w:val="0"/>
        <w:autoSpaceDN w:val="0"/>
        <w:adjustRightInd w:val="0"/>
        <w:spacing w:after="0" w:line="240" w:lineRule="auto"/>
        <w:ind w:left="1068"/>
        <w:rPr>
          <w:rFonts w:ascii="Arial" w:hAnsi="Arial" w:cs="Arial"/>
          <w:sz w:val="20"/>
          <w:szCs w:val="20"/>
        </w:rPr>
      </w:pPr>
    </w:p>
    <w:p w14:paraId="7DD42D5F" w14:textId="6B62FE40" w:rsidR="00175D51" w:rsidRDefault="00175D51" w:rsidP="00A75828">
      <w:pPr>
        <w:pStyle w:val="Prrafodelista"/>
        <w:numPr>
          <w:ilvl w:val="0"/>
          <w:numId w:val="1"/>
        </w:numPr>
        <w:autoSpaceDE w:val="0"/>
        <w:autoSpaceDN w:val="0"/>
        <w:adjustRightInd w:val="0"/>
        <w:spacing w:after="0" w:line="240" w:lineRule="auto"/>
        <w:rPr>
          <w:rFonts w:ascii="Arial" w:hAnsi="Arial" w:cs="Arial"/>
          <w:sz w:val="20"/>
          <w:szCs w:val="20"/>
        </w:rPr>
      </w:pPr>
      <w:r w:rsidRPr="00175D51">
        <w:rPr>
          <w:rFonts w:ascii="Arial" w:hAnsi="Arial" w:cs="Arial"/>
          <w:sz w:val="20"/>
          <w:szCs w:val="20"/>
        </w:rPr>
        <w:t xml:space="preserve">Instal·lacions d'energia </w:t>
      </w:r>
      <w:r w:rsidR="0004282B">
        <w:rPr>
          <w:rFonts w:ascii="Arial" w:hAnsi="Arial" w:cs="Arial"/>
          <w:sz w:val="20"/>
          <w:szCs w:val="20"/>
        </w:rPr>
        <w:t>renovable</w:t>
      </w:r>
      <w:r w:rsidRPr="00175D51">
        <w:rPr>
          <w:rFonts w:ascii="Arial" w:hAnsi="Arial" w:cs="Arial"/>
          <w:sz w:val="20"/>
          <w:szCs w:val="20"/>
        </w:rPr>
        <w:t xml:space="preserve"> </w:t>
      </w:r>
    </w:p>
    <w:p w14:paraId="72E15954" w14:textId="77777777" w:rsidR="00175D51" w:rsidRDefault="00175D51" w:rsidP="00175D51">
      <w:pPr>
        <w:pStyle w:val="Prrafodelista"/>
        <w:autoSpaceDE w:val="0"/>
        <w:autoSpaceDN w:val="0"/>
        <w:adjustRightInd w:val="0"/>
        <w:spacing w:after="0" w:line="240" w:lineRule="auto"/>
        <w:ind w:left="1068"/>
        <w:rPr>
          <w:rFonts w:ascii="Arial" w:hAnsi="Arial" w:cs="Arial"/>
          <w:sz w:val="20"/>
          <w:szCs w:val="20"/>
        </w:rPr>
      </w:pPr>
    </w:p>
    <w:p w14:paraId="12AAF512" w14:textId="6EAABABC" w:rsidR="007C5D3A" w:rsidRDefault="0004282B" w:rsidP="00175D51">
      <w:pPr>
        <w:pStyle w:val="Prrafodelista"/>
        <w:autoSpaceDE w:val="0"/>
        <w:autoSpaceDN w:val="0"/>
        <w:adjustRightInd w:val="0"/>
        <w:spacing w:after="0" w:line="240" w:lineRule="auto"/>
        <w:ind w:left="1068"/>
        <w:rPr>
          <w:rFonts w:ascii="Arial" w:hAnsi="Arial" w:cs="Arial"/>
          <w:sz w:val="20"/>
          <w:szCs w:val="20"/>
        </w:rPr>
      </w:pPr>
      <w:r w:rsidRPr="0004282B">
        <w:rPr>
          <w:rFonts w:ascii="Arial" w:hAnsi="Arial" w:cs="Arial"/>
          <w:sz w:val="20"/>
          <w:szCs w:val="20"/>
        </w:rPr>
        <w:t>En les instal·lacions d'energia renovable destinades a donar compliment amb l'establert en la secció HE4 de el Codi Tècnic de l'Edificació que disposin dels sistemes de mesurament de l'energia subministrada que estableix la IT 1.2.4.4, es realitzarà un seguiment periòdic del</w:t>
      </w:r>
      <w:r>
        <w:rPr>
          <w:rFonts w:ascii="Arial" w:hAnsi="Arial" w:cs="Arial"/>
          <w:sz w:val="20"/>
          <w:szCs w:val="20"/>
        </w:rPr>
        <w:t xml:space="preserve"> </w:t>
      </w:r>
      <w:r w:rsidRPr="0004282B">
        <w:rPr>
          <w:rFonts w:ascii="Arial" w:hAnsi="Arial" w:cs="Arial"/>
          <w:sz w:val="20"/>
          <w:szCs w:val="20"/>
        </w:rPr>
        <w:t>consum de aigua calenta sanitària i de les necessitats energètiques per climatitzar les piscines cobertes i de la contribució renovable, mesurant i registrant els valors. Un cop a l'any es realitzarà una verificació de l'acompliment de l'exigència que figura a la secció HE 4 del Codi Tècnic de l'Edificació.»</w:t>
      </w:r>
    </w:p>
    <w:p w14:paraId="3A645997" w14:textId="77777777" w:rsidR="0004282B" w:rsidRPr="00A75828" w:rsidRDefault="0004282B" w:rsidP="00175D51">
      <w:pPr>
        <w:pStyle w:val="Prrafodelista"/>
        <w:autoSpaceDE w:val="0"/>
        <w:autoSpaceDN w:val="0"/>
        <w:adjustRightInd w:val="0"/>
        <w:spacing w:after="0" w:line="240" w:lineRule="auto"/>
        <w:ind w:left="1068"/>
        <w:rPr>
          <w:rFonts w:ascii="Arial" w:hAnsi="Arial" w:cs="Arial"/>
          <w:sz w:val="20"/>
          <w:szCs w:val="20"/>
        </w:rPr>
      </w:pPr>
    </w:p>
    <w:p w14:paraId="15483F1B" w14:textId="66CBA20E" w:rsidR="00175D51" w:rsidRDefault="00175D51" w:rsidP="00175D51">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A</w:t>
      </w:r>
      <w:r w:rsidRPr="00175D51">
        <w:rPr>
          <w:rFonts w:ascii="Arial" w:hAnsi="Arial" w:cs="Arial"/>
          <w:sz w:val="20"/>
          <w:szCs w:val="20"/>
        </w:rPr>
        <w:t xml:space="preserve">ssessorament energètic </w:t>
      </w:r>
    </w:p>
    <w:p w14:paraId="2D14CEBA" w14:textId="77777777" w:rsidR="00175D51" w:rsidRDefault="00175D51" w:rsidP="00175D51">
      <w:pPr>
        <w:pStyle w:val="Prrafodelista"/>
        <w:autoSpaceDE w:val="0"/>
        <w:autoSpaceDN w:val="0"/>
        <w:adjustRightInd w:val="0"/>
        <w:spacing w:after="0" w:line="240" w:lineRule="auto"/>
        <w:ind w:left="1068"/>
        <w:rPr>
          <w:rFonts w:ascii="Arial" w:hAnsi="Arial" w:cs="Arial"/>
          <w:sz w:val="20"/>
          <w:szCs w:val="20"/>
        </w:rPr>
      </w:pPr>
    </w:p>
    <w:p w14:paraId="1CC56C57" w14:textId="77777777" w:rsidR="0085575E" w:rsidRDefault="0085575E" w:rsidP="0085575E">
      <w:pPr>
        <w:pStyle w:val="Prrafodelista"/>
        <w:ind w:left="1068"/>
        <w:rPr>
          <w:rFonts w:ascii="Arial" w:hAnsi="Arial" w:cs="Arial"/>
          <w:sz w:val="20"/>
          <w:szCs w:val="20"/>
        </w:rPr>
      </w:pPr>
      <w:r w:rsidRPr="0085575E">
        <w:rPr>
          <w:rFonts w:ascii="Arial" w:hAnsi="Arial" w:cs="Arial"/>
          <w:sz w:val="20"/>
          <w:szCs w:val="20"/>
        </w:rPr>
        <w:t xml:space="preserve">L'empresa mantenidora assessorarà el titular, recomanant millores o modificacions de la instal·lació, així com en el seu ús i funcionament que redundin en una major eficiència energètica, i sobre el reemplaçament de les calderes de combustibles </w:t>
      </w:r>
      <w:r w:rsidRPr="0085575E">
        <w:rPr>
          <w:rFonts w:ascii="Arial" w:hAnsi="Arial" w:cs="Arial"/>
          <w:sz w:val="20"/>
          <w:szCs w:val="20"/>
        </w:rPr>
        <w:lastRenderedPageBreak/>
        <w:t xml:space="preserve">fòssils existents en el seu cas per alternatives com la utilització d'energies renovables i l'aprofitament d'energies residuals. </w:t>
      </w:r>
    </w:p>
    <w:p w14:paraId="32D079CF" w14:textId="77777777" w:rsidR="0085575E" w:rsidRDefault="0085575E" w:rsidP="007C5D3A">
      <w:pPr>
        <w:pStyle w:val="Prrafodelista"/>
        <w:rPr>
          <w:rFonts w:ascii="Arial" w:hAnsi="Arial" w:cs="Arial"/>
          <w:sz w:val="20"/>
          <w:szCs w:val="20"/>
        </w:rPr>
      </w:pPr>
    </w:p>
    <w:p w14:paraId="4BC4F541" w14:textId="4823C70A" w:rsidR="00752889" w:rsidRDefault="0085575E" w:rsidP="0085575E">
      <w:pPr>
        <w:pStyle w:val="Prrafodelista"/>
        <w:ind w:left="1068"/>
        <w:rPr>
          <w:rFonts w:ascii="Arial" w:hAnsi="Arial" w:cs="Arial"/>
          <w:sz w:val="20"/>
          <w:szCs w:val="20"/>
        </w:rPr>
      </w:pPr>
      <w:r w:rsidRPr="0085575E">
        <w:rPr>
          <w:rFonts w:ascii="Arial" w:hAnsi="Arial" w:cs="Arial"/>
          <w:sz w:val="20"/>
          <w:szCs w:val="20"/>
        </w:rPr>
        <w:t>A més, en instal·lacions de potència tèrmica nominal superior a 70 kW, l'empresa mantenidora realitzarà un seguiment de l'evolució del</w:t>
      </w:r>
      <w:r>
        <w:rPr>
          <w:rFonts w:ascii="Arial" w:hAnsi="Arial" w:cs="Arial"/>
          <w:sz w:val="20"/>
          <w:szCs w:val="20"/>
        </w:rPr>
        <w:t xml:space="preserve"> </w:t>
      </w:r>
      <w:r w:rsidRPr="0085575E">
        <w:rPr>
          <w:rFonts w:ascii="Arial" w:hAnsi="Arial" w:cs="Arial"/>
          <w:sz w:val="20"/>
          <w:szCs w:val="20"/>
        </w:rPr>
        <w:t>consum i de l'energia aportada per la instal·lació tèrmica amb el major nivell de desagregació possible per ús (calefacció, refrigeració i aigua calenta sanitària), així com del</w:t>
      </w:r>
      <w:r>
        <w:rPr>
          <w:rFonts w:ascii="Arial" w:hAnsi="Arial" w:cs="Arial"/>
          <w:sz w:val="20"/>
          <w:szCs w:val="20"/>
        </w:rPr>
        <w:t xml:space="preserve"> </w:t>
      </w:r>
      <w:r w:rsidRPr="0085575E">
        <w:rPr>
          <w:rFonts w:ascii="Arial" w:hAnsi="Arial" w:cs="Arial"/>
          <w:sz w:val="20"/>
          <w:szCs w:val="20"/>
        </w:rPr>
        <w:t>consum d'aigua en funció dels dispositius de mesura disponibles, per tal de poder detectar possibles desviacions i prendre les mesures correctores oportunes. Aquesta informació es conservarà per un termini de, al menys, cinc anys i s'ha de lliurar al</w:t>
      </w:r>
      <w:r>
        <w:rPr>
          <w:rFonts w:ascii="Arial" w:hAnsi="Arial" w:cs="Arial"/>
          <w:sz w:val="20"/>
          <w:szCs w:val="20"/>
        </w:rPr>
        <w:t xml:space="preserve"> </w:t>
      </w:r>
      <w:r w:rsidRPr="0085575E">
        <w:rPr>
          <w:rFonts w:ascii="Arial" w:hAnsi="Arial" w:cs="Arial"/>
          <w:sz w:val="20"/>
          <w:szCs w:val="20"/>
        </w:rPr>
        <w:t xml:space="preserve">propietari de l'edifici i incorporar-se al '' Llibre de l'Edifici ''. </w:t>
      </w:r>
    </w:p>
    <w:p w14:paraId="7C14C4E6" w14:textId="77777777" w:rsidR="00752889" w:rsidRDefault="00752889" w:rsidP="0085575E">
      <w:pPr>
        <w:pStyle w:val="Prrafodelista"/>
        <w:ind w:left="1068"/>
        <w:rPr>
          <w:rFonts w:ascii="Arial" w:hAnsi="Arial" w:cs="Arial"/>
          <w:sz w:val="20"/>
          <w:szCs w:val="20"/>
        </w:rPr>
      </w:pPr>
    </w:p>
    <w:p w14:paraId="703D8403" w14:textId="03C167C2" w:rsidR="007C5D3A" w:rsidRDefault="0085575E" w:rsidP="0085575E">
      <w:pPr>
        <w:pStyle w:val="Prrafodelista"/>
        <w:ind w:left="1068"/>
        <w:rPr>
          <w:rFonts w:ascii="Arial" w:hAnsi="Arial" w:cs="Arial"/>
          <w:sz w:val="20"/>
          <w:szCs w:val="20"/>
        </w:rPr>
      </w:pPr>
      <w:r w:rsidRPr="0085575E">
        <w:rPr>
          <w:rFonts w:ascii="Arial" w:hAnsi="Arial" w:cs="Arial"/>
          <w:sz w:val="20"/>
          <w:szCs w:val="20"/>
        </w:rPr>
        <w:t>Aquesta informació ha de disposar del</w:t>
      </w:r>
      <w:r>
        <w:rPr>
          <w:rFonts w:ascii="Arial" w:hAnsi="Arial" w:cs="Arial"/>
          <w:sz w:val="20"/>
          <w:szCs w:val="20"/>
        </w:rPr>
        <w:t xml:space="preserve"> </w:t>
      </w:r>
      <w:r w:rsidRPr="0085575E">
        <w:rPr>
          <w:rFonts w:ascii="Arial" w:hAnsi="Arial" w:cs="Arial"/>
          <w:sz w:val="20"/>
          <w:szCs w:val="20"/>
        </w:rPr>
        <w:t>contingut mínim necessari que permeti a tercers una anàlisi de l'aplicació de sistemes alternatius més sostenibles que siguin viables tècnica, mediambiental i econòmicament, en funció de el clima i de les característiques específiques de l'edifici i el seu entorn inclosos aquells enumerats en l'apartat 6 de la IT 1.2.3. A més, aquesta informació s'ha de lliurar a</w:t>
      </w:r>
      <w:r>
        <w:rPr>
          <w:rFonts w:ascii="Arial" w:hAnsi="Arial" w:cs="Arial"/>
          <w:sz w:val="20"/>
          <w:szCs w:val="20"/>
        </w:rPr>
        <w:t xml:space="preserve">l </w:t>
      </w:r>
      <w:r w:rsidRPr="0085575E">
        <w:rPr>
          <w:rFonts w:ascii="Arial" w:hAnsi="Arial" w:cs="Arial"/>
          <w:sz w:val="20"/>
          <w:szCs w:val="20"/>
        </w:rPr>
        <w:t>propietari de l'edifici i incorporar-se al '' Llibre de l'Edifici ''.»</w:t>
      </w:r>
    </w:p>
    <w:p w14:paraId="2DB62557" w14:textId="3FC3465C" w:rsidR="00222625" w:rsidRDefault="00222625" w:rsidP="0085575E">
      <w:pPr>
        <w:pStyle w:val="Prrafodelista"/>
        <w:ind w:left="1068"/>
        <w:rPr>
          <w:rFonts w:ascii="Arial" w:hAnsi="Arial" w:cs="Arial"/>
          <w:sz w:val="20"/>
          <w:szCs w:val="20"/>
        </w:rPr>
      </w:pPr>
    </w:p>
    <w:p w14:paraId="050A8A78" w14:textId="77777777" w:rsidR="00222625" w:rsidRDefault="00222625" w:rsidP="00222625">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Informació sobre el consum</w:t>
      </w:r>
    </w:p>
    <w:p w14:paraId="49211345" w14:textId="77777777" w:rsidR="00222625" w:rsidRDefault="00222625" w:rsidP="00222625">
      <w:pPr>
        <w:autoSpaceDE w:val="0"/>
        <w:autoSpaceDN w:val="0"/>
        <w:adjustRightInd w:val="0"/>
        <w:spacing w:after="0" w:line="240" w:lineRule="auto"/>
        <w:rPr>
          <w:rFonts w:ascii="Arial" w:hAnsi="Arial" w:cs="Arial"/>
          <w:sz w:val="20"/>
          <w:szCs w:val="20"/>
        </w:rPr>
      </w:pPr>
    </w:p>
    <w:p w14:paraId="5AE240F0" w14:textId="1ED4234E" w:rsidR="00222625" w:rsidRPr="00222625" w:rsidRDefault="00222625" w:rsidP="00222625">
      <w:pPr>
        <w:autoSpaceDE w:val="0"/>
        <w:autoSpaceDN w:val="0"/>
        <w:adjustRightInd w:val="0"/>
        <w:spacing w:after="0" w:line="240" w:lineRule="auto"/>
        <w:ind w:left="1068"/>
        <w:rPr>
          <w:rFonts w:ascii="Arial" w:hAnsi="Arial" w:cs="Arial"/>
          <w:sz w:val="20"/>
          <w:szCs w:val="20"/>
        </w:rPr>
      </w:pPr>
      <w:r w:rsidRPr="00222625">
        <w:rPr>
          <w:rFonts w:ascii="Arial" w:hAnsi="Arial" w:cs="Arial"/>
          <w:sz w:val="20"/>
          <w:szCs w:val="20"/>
        </w:rPr>
        <w:t>L'evolució del</w:t>
      </w:r>
      <w:r>
        <w:rPr>
          <w:rFonts w:ascii="Arial" w:hAnsi="Arial" w:cs="Arial"/>
          <w:sz w:val="20"/>
          <w:szCs w:val="20"/>
        </w:rPr>
        <w:t xml:space="preserve"> </w:t>
      </w:r>
      <w:r w:rsidRPr="00222625">
        <w:rPr>
          <w:rFonts w:ascii="Arial" w:hAnsi="Arial" w:cs="Arial"/>
          <w:sz w:val="20"/>
          <w:szCs w:val="20"/>
        </w:rPr>
        <w:t xml:space="preserve">consum d'energia registrada segons l'apartat 2 de la IT 3.4.4, serà posada a disposició dels usuaris i titulars de l'edifici amb una periodicitat anual i inclourà el consum de l'energia registrada en els últims 5 anys. Aquesta informació estarà disponible en un lloc visible i freqüentat per les persones que utilitzen el recinte, prioritàriament en els vestíbuls d'accés. La publicitat d'aquesta informació serà obligatòria en els recintes destinats als usos indicats en l'apartat 2 de la E.T 3.8.1.2, la superfície sigui superior a 1.000 m2.  </w:t>
      </w:r>
    </w:p>
    <w:p w14:paraId="416F0366" w14:textId="63815A48" w:rsidR="00222625" w:rsidRDefault="00222625" w:rsidP="0085575E">
      <w:pPr>
        <w:pStyle w:val="Prrafodelista"/>
        <w:ind w:left="1068"/>
        <w:rPr>
          <w:rFonts w:ascii="Arial" w:hAnsi="Arial" w:cs="Arial"/>
          <w:sz w:val="20"/>
          <w:szCs w:val="20"/>
        </w:rPr>
      </w:pPr>
    </w:p>
    <w:p w14:paraId="3FD6B171" w14:textId="5B587D48" w:rsidR="00AF4096" w:rsidRDefault="00AF4096" w:rsidP="00AF4096">
      <w:pPr>
        <w:autoSpaceDE w:val="0"/>
        <w:autoSpaceDN w:val="0"/>
        <w:adjustRightInd w:val="0"/>
        <w:spacing w:after="0" w:line="240" w:lineRule="auto"/>
        <w:rPr>
          <w:rFonts w:ascii="Arial" w:hAnsi="Arial" w:cs="Arial"/>
          <w:sz w:val="20"/>
          <w:szCs w:val="20"/>
          <w:u w:val="single"/>
        </w:rPr>
      </w:pPr>
      <w:r w:rsidRPr="00EA1C3E">
        <w:rPr>
          <w:rFonts w:ascii="Arial" w:hAnsi="Arial" w:cs="Arial"/>
          <w:sz w:val="20"/>
          <w:szCs w:val="20"/>
          <w:u w:val="single"/>
        </w:rPr>
        <w:t>Instruccions d</w:t>
      </w:r>
      <w:r>
        <w:rPr>
          <w:rFonts w:ascii="Arial" w:hAnsi="Arial" w:cs="Arial"/>
          <w:sz w:val="20"/>
          <w:szCs w:val="20"/>
          <w:u w:val="single"/>
        </w:rPr>
        <w:t>e seguretat</w:t>
      </w:r>
    </w:p>
    <w:p w14:paraId="6CCB1D67" w14:textId="4733E7FC" w:rsidR="00AF4096" w:rsidRDefault="00AF4096" w:rsidP="00AF4096">
      <w:pPr>
        <w:autoSpaceDE w:val="0"/>
        <w:autoSpaceDN w:val="0"/>
        <w:adjustRightInd w:val="0"/>
        <w:spacing w:after="0" w:line="240" w:lineRule="auto"/>
        <w:rPr>
          <w:rFonts w:ascii="Arial" w:hAnsi="Arial" w:cs="Arial"/>
          <w:sz w:val="20"/>
          <w:szCs w:val="20"/>
          <w:u w:val="single"/>
        </w:rPr>
      </w:pPr>
    </w:p>
    <w:p w14:paraId="2D579A38" w14:textId="7EFD42A3" w:rsidR="00AF4096" w:rsidRPr="00AF4096" w:rsidRDefault="00AF4096" w:rsidP="00AF4096">
      <w:pPr>
        <w:pStyle w:val="Prrafodelista"/>
        <w:numPr>
          <w:ilvl w:val="0"/>
          <w:numId w:val="1"/>
        </w:numPr>
        <w:autoSpaceDE w:val="0"/>
        <w:autoSpaceDN w:val="0"/>
        <w:adjustRightInd w:val="0"/>
        <w:spacing w:after="0" w:line="240" w:lineRule="auto"/>
      </w:pPr>
      <w:r w:rsidRPr="00AF4096">
        <w:rPr>
          <w:rFonts w:ascii="Arial" w:hAnsi="Arial" w:cs="Arial"/>
          <w:sz w:val="20"/>
          <w:szCs w:val="20"/>
        </w:rPr>
        <w:t>Les instruccions de seguretat han de ser adequades a les característiques tècniques de la instal·lació concreta i el seu objectiu serà reduir a límits acceptables el risc que els usuaris o operaris pateixin danys immediats durant l'ús de la instal·lació.</w:t>
      </w:r>
    </w:p>
    <w:p w14:paraId="54F2676B" w14:textId="77777777" w:rsidR="00AF4096" w:rsidRPr="00AF4096" w:rsidRDefault="00AF4096" w:rsidP="00AF4096">
      <w:pPr>
        <w:pStyle w:val="Prrafodelista"/>
        <w:autoSpaceDE w:val="0"/>
        <w:autoSpaceDN w:val="0"/>
        <w:adjustRightInd w:val="0"/>
        <w:spacing w:after="0" w:line="240" w:lineRule="auto"/>
        <w:ind w:left="1068"/>
      </w:pPr>
    </w:p>
    <w:p w14:paraId="01F62E45" w14:textId="0A72E365" w:rsidR="00AF4096" w:rsidRPr="00AF4096" w:rsidRDefault="00AF4096" w:rsidP="00AF4096">
      <w:pPr>
        <w:pStyle w:val="Prrafodelista"/>
        <w:numPr>
          <w:ilvl w:val="0"/>
          <w:numId w:val="1"/>
        </w:numPr>
        <w:autoSpaceDE w:val="0"/>
        <w:autoSpaceDN w:val="0"/>
        <w:adjustRightInd w:val="0"/>
        <w:spacing w:after="0" w:line="240" w:lineRule="auto"/>
      </w:pPr>
      <w:r w:rsidRPr="00AF4096">
        <w:rPr>
          <w:rFonts w:ascii="Arial" w:hAnsi="Arial" w:cs="Arial"/>
          <w:sz w:val="20"/>
          <w:szCs w:val="20"/>
        </w:rPr>
        <w:t>En el cas d'instal·lacions de potència tèrmica nominal superior a 70 kW aquestes instruccions han d'estar clarament visibles abans de l'accés i</w:t>
      </w:r>
      <w:r w:rsidR="005B78C2">
        <w:rPr>
          <w:rFonts w:ascii="Arial" w:hAnsi="Arial" w:cs="Arial"/>
          <w:sz w:val="20"/>
          <w:szCs w:val="20"/>
        </w:rPr>
        <w:t xml:space="preserve"> </w:t>
      </w:r>
      <w:r w:rsidRPr="00AF4096">
        <w:rPr>
          <w:rFonts w:ascii="Arial" w:hAnsi="Arial" w:cs="Arial"/>
          <w:sz w:val="20"/>
          <w:szCs w:val="20"/>
        </w:rPr>
        <w:t xml:space="preserve">a l'interior de sales de màquines, locals tècnics i al costat d'aparells i equips, amb absoluta prioritat sobre la resta d'instruccions i han de fer referència, entre d'altres, als següents aspectes de la instal·lació: parada dels equips abans d'una intervenció; desconnexió del corrent elèctric abans d'intervenir en un equip; col·locació d'advertències abans d'intervenir en un equip, indicacions de seguretat per a diferents pressions, temperatures, intensitats elèctriques, </w:t>
      </w:r>
      <w:proofErr w:type="spellStart"/>
      <w:r w:rsidRPr="00AF4096">
        <w:rPr>
          <w:rFonts w:ascii="Arial" w:hAnsi="Arial" w:cs="Arial"/>
          <w:sz w:val="20"/>
          <w:szCs w:val="20"/>
        </w:rPr>
        <w:t>etc</w:t>
      </w:r>
      <w:proofErr w:type="spellEnd"/>
      <w:r w:rsidRPr="00AF4096">
        <w:rPr>
          <w:rFonts w:ascii="Arial" w:hAnsi="Arial" w:cs="Arial"/>
          <w:sz w:val="20"/>
          <w:szCs w:val="20"/>
        </w:rPr>
        <w:t xml:space="preserve"> .; tancament de vàlvules abans d'obrir un circuit hidràulic; etc.</w:t>
      </w:r>
    </w:p>
    <w:p w14:paraId="0F2C42BC" w14:textId="77777777" w:rsidR="00AF4096" w:rsidRDefault="00AF4096" w:rsidP="00AF4096">
      <w:pPr>
        <w:pStyle w:val="Prrafodelista"/>
      </w:pPr>
    </w:p>
    <w:p w14:paraId="3E599EC2" w14:textId="77777777" w:rsidR="00AF4096" w:rsidRPr="00AF4096" w:rsidRDefault="00AF4096" w:rsidP="00AF4096">
      <w:pPr>
        <w:pStyle w:val="Prrafodelista"/>
        <w:autoSpaceDE w:val="0"/>
        <w:autoSpaceDN w:val="0"/>
        <w:adjustRightInd w:val="0"/>
        <w:spacing w:after="0" w:line="240" w:lineRule="auto"/>
        <w:ind w:left="1068"/>
      </w:pPr>
    </w:p>
    <w:p w14:paraId="01C6679B" w14:textId="77777777" w:rsidR="00AF4096" w:rsidRDefault="00AF4096" w:rsidP="00AF4096">
      <w:pPr>
        <w:pStyle w:val="Prrafodelista"/>
        <w:numPr>
          <w:ilvl w:val="0"/>
          <w:numId w:val="1"/>
        </w:numPr>
        <w:autoSpaceDE w:val="0"/>
        <w:autoSpaceDN w:val="0"/>
        <w:adjustRightInd w:val="0"/>
        <w:spacing w:after="0" w:line="240" w:lineRule="auto"/>
        <w:rPr>
          <w:rFonts w:ascii="Arial" w:hAnsi="Arial" w:cs="Arial"/>
          <w:sz w:val="20"/>
          <w:szCs w:val="20"/>
        </w:rPr>
      </w:pPr>
      <w:r w:rsidRPr="00AF4096">
        <w:rPr>
          <w:rFonts w:ascii="Arial" w:hAnsi="Arial" w:cs="Arial"/>
          <w:sz w:val="20"/>
          <w:szCs w:val="20"/>
        </w:rPr>
        <w:t xml:space="preserve">Queda prohibit l'accés a l'interior de les sitges de biomassa sòlida a personal no format adequadament en prevenció de riscos laborals per a realitzar treballs en espais confinats i no autoritzat pel titular de la instal·lació i així es senyalitzarà de forma clarament visible en els accessos. </w:t>
      </w:r>
    </w:p>
    <w:p w14:paraId="06B8EBDC" w14:textId="77777777" w:rsidR="00AF4096" w:rsidRDefault="00AF4096" w:rsidP="00AF4096">
      <w:pPr>
        <w:pStyle w:val="Prrafodelista"/>
        <w:autoSpaceDE w:val="0"/>
        <w:autoSpaceDN w:val="0"/>
        <w:adjustRightInd w:val="0"/>
        <w:spacing w:after="0" w:line="240" w:lineRule="auto"/>
        <w:ind w:left="1068"/>
        <w:rPr>
          <w:rFonts w:ascii="Arial" w:hAnsi="Arial" w:cs="Arial"/>
          <w:sz w:val="20"/>
          <w:szCs w:val="20"/>
        </w:rPr>
      </w:pPr>
    </w:p>
    <w:p w14:paraId="0A2A59B1" w14:textId="5895EB5B" w:rsidR="00AF4096" w:rsidRPr="00AF4096" w:rsidRDefault="00AF4096" w:rsidP="00AF4096">
      <w:pPr>
        <w:pStyle w:val="Prrafodelista"/>
        <w:autoSpaceDE w:val="0"/>
        <w:autoSpaceDN w:val="0"/>
        <w:adjustRightInd w:val="0"/>
        <w:spacing w:after="0" w:line="240" w:lineRule="auto"/>
        <w:ind w:left="1068"/>
        <w:rPr>
          <w:rFonts w:ascii="Arial" w:hAnsi="Arial" w:cs="Arial"/>
          <w:sz w:val="20"/>
          <w:szCs w:val="20"/>
        </w:rPr>
      </w:pPr>
      <w:r w:rsidRPr="00AF4096">
        <w:rPr>
          <w:rFonts w:ascii="Arial" w:hAnsi="Arial" w:cs="Arial"/>
          <w:sz w:val="20"/>
          <w:szCs w:val="20"/>
        </w:rPr>
        <w:t xml:space="preserve">S'aplicarà el procediment de treball, determinat d'acord amb el resultat de l'avaluació de riscos laborals. Aquest inclourà, com a mínim els següents aspectes: accés a l'interior de la sitja; ventilació requerida; verificació de la qualitat de l'aire </w:t>
      </w:r>
      <w:r w:rsidRPr="00AF4096">
        <w:rPr>
          <w:rFonts w:ascii="Arial" w:hAnsi="Arial" w:cs="Arial"/>
          <w:sz w:val="20"/>
          <w:szCs w:val="20"/>
        </w:rPr>
        <w:lastRenderedPageBreak/>
        <w:t>(detector CO i analitzador d'O</w:t>
      </w:r>
      <w:r w:rsidRPr="00AF4096">
        <w:rPr>
          <w:rFonts w:ascii="Arial" w:hAnsi="Arial" w:cs="Arial"/>
          <w:sz w:val="20"/>
          <w:szCs w:val="20"/>
          <w:vertAlign w:val="subscript"/>
        </w:rPr>
        <w:t>2</w:t>
      </w:r>
      <w:r w:rsidRPr="00AF4096">
        <w:rPr>
          <w:rFonts w:ascii="Arial" w:hAnsi="Arial" w:cs="Arial"/>
          <w:sz w:val="20"/>
          <w:szCs w:val="20"/>
        </w:rPr>
        <w:t>) abans i durant les operacions al seu interior; vigilància i control de les operacions que ha de preveure la presència de recursos preventius a l'exterior; els equips de protecció individual (EPI) requerits i el sistema de comunicació permanent amb l'exterior. Així mateix, s'establiran les mesures d'emergència que incloguin els mitjans materials i humans necessaris per al rescat i evacuació de el personal que realitzi els treballs a l'interior de les sitges.</w:t>
      </w:r>
    </w:p>
    <w:p w14:paraId="7471765D" w14:textId="77777777" w:rsidR="00AF4096" w:rsidRPr="007C5D3A" w:rsidRDefault="00AF4096" w:rsidP="0085575E">
      <w:pPr>
        <w:pStyle w:val="Prrafodelista"/>
        <w:ind w:left="1068"/>
        <w:rPr>
          <w:rFonts w:ascii="Arial" w:hAnsi="Arial" w:cs="Arial"/>
          <w:sz w:val="20"/>
          <w:szCs w:val="20"/>
        </w:rPr>
      </w:pPr>
    </w:p>
    <w:p w14:paraId="441984D6" w14:textId="77777777" w:rsidR="007C5D3A" w:rsidRPr="00175D51" w:rsidRDefault="007C5D3A" w:rsidP="007C5D3A">
      <w:pPr>
        <w:pStyle w:val="Prrafodelista"/>
        <w:autoSpaceDE w:val="0"/>
        <w:autoSpaceDN w:val="0"/>
        <w:adjustRightInd w:val="0"/>
        <w:spacing w:after="0" w:line="240" w:lineRule="auto"/>
        <w:ind w:left="1428"/>
        <w:rPr>
          <w:rFonts w:ascii="Arial" w:hAnsi="Arial" w:cs="Arial"/>
          <w:sz w:val="20"/>
          <w:szCs w:val="20"/>
        </w:rPr>
      </w:pPr>
    </w:p>
    <w:p w14:paraId="33221A7A" w14:textId="77777777" w:rsidR="00732B56" w:rsidRPr="00EA1C3E" w:rsidRDefault="00732B56" w:rsidP="00732B56">
      <w:pPr>
        <w:autoSpaceDE w:val="0"/>
        <w:autoSpaceDN w:val="0"/>
        <w:adjustRightInd w:val="0"/>
        <w:spacing w:after="0" w:line="240" w:lineRule="auto"/>
        <w:rPr>
          <w:rFonts w:ascii="Arial" w:hAnsi="Arial" w:cs="Arial"/>
          <w:sz w:val="20"/>
          <w:szCs w:val="20"/>
          <w:u w:val="single"/>
        </w:rPr>
      </w:pPr>
      <w:r w:rsidRPr="00EA1C3E">
        <w:rPr>
          <w:rFonts w:ascii="Arial" w:hAnsi="Arial" w:cs="Arial"/>
          <w:sz w:val="20"/>
          <w:szCs w:val="20"/>
          <w:u w:val="single"/>
        </w:rPr>
        <w:t>Instruccions d’utilització</w:t>
      </w:r>
    </w:p>
    <w:p w14:paraId="3E5E760A" w14:textId="77777777" w:rsidR="00732B56" w:rsidRDefault="00732B56" w:rsidP="00732B56">
      <w:pPr>
        <w:autoSpaceDE w:val="0"/>
        <w:autoSpaceDN w:val="0"/>
        <w:adjustRightInd w:val="0"/>
        <w:spacing w:after="0" w:line="240" w:lineRule="auto"/>
        <w:rPr>
          <w:rFonts w:ascii="Arial" w:hAnsi="Arial" w:cs="Arial"/>
          <w:sz w:val="20"/>
          <w:szCs w:val="20"/>
        </w:rPr>
      </w:pPr>
    </w:p>
    <w:p w14:paraId="48E32E8E" w14:textId="5CF82CEF" w:rsidR="00732B56" w:rsidRDefault="00732B56" w:rsidP="00732B56">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Les instruccions seran adequades a les característiques tècniques de la instal·lació concreta i hauran de servir per efectuar la posta en marxa i parada de la instal·lació, de forma total o parcial, i per aconseguir qualsevol programa de funcionament i servei previst</w:t>
      </w:r>
    </w:p>
    <w:p w14:paraId="37E0AEAE" w14:textId="77777777" w:rsidR="0097346A" w:rsidRDefault="0097346A" w:rsidP="0097346A">
      <w:pPr>
        <w:pStyle w:val="Prrafodelista"/>
        <w:autoSpaceDE w:val="0"/>
        <w:autoSpaceDN w:val="0"/>
        <w:adjustRightInd w:val="0"/>
        <w:spacing w:after="0" w:line="240" w:lineRule="auto"/>
        <w:ind w:left="1068"/>
        <w:rPr>
          <w:rFonts w:ascii="Arial" w:hAnsi="Arial" w:cs="Arial"/>
          <w:sz w:val="20"/>
          <w:szCs w:val="20"/>
        </w:rPr>
      </w:pPr>
    </w:p>
    <w:p w14:paraId="4E7DDE05" w14:textId="77777777" w:rsidR="00732B56" w:rsidRDefault="00732B56" w:rsidP="00732B56">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En el cas d’instal·lacions de potència tèrmica nominal major que 70 kW aquestes instruccions han d’estar situades en un lloc visible de la sala de màquines i locals tècnics i han de fer referència, entre altres, als següents aspectes de la instal·lació: seqüència d’arrencada de bombes de circulació, limitació de puntes de potència elèctrica, evitant posar en marxa simultàniament varis motors a plena càrrega; utilització del sistema de refredament gratuït en règim d’estiu i d’hivern.</w:t>
      </w:r>
    </w:p>
    <w:p w14:paraId="4DBB36E3" w14:textId="77777777" w:rsidR="00732B56" w:rsidRDefault="00732B56" w:rsidP="00732B56">
      <w:pPr>
        <w:autoSpaceDE w:val="0"/>
        <w:autoSpaceDN w:val="0"/>
        <w:adjustRightInd w:val="0"/>
        <w:spacing w:after="0" w:line="240" w:lineRule="auto"/>
        <w:rPr>
          <w:rFonts w:ascii="Arial" w:hAnsi="Arial" w:cs="Arial"/>
          <w:sz w:val="20"/>
          <w:szCs w:val="20"/>
        </w:rPr>
      </w:pPr>
    </w:p>
    <w:p w14:paraId="223590D6" w14:textId="77777777" w:rsidR="00732B56" w:rsidRDefault="00732B56" w:rsidP="00732B56">
      <w:pPr>
        <w:autoSpaceDE w:val="0"/>
        <w:autoSpaceDN w:val="0"/>
        <w:adjustRightInd w:val="0"/>
        <w:spacing w:after="0" w:line="240" w:lineRule="auto"/>
        <w:rPr>
          <w:rFonts w:ascii="Arial" w:hAnsi="Arial" w:cs="Arial"/>
          <w:sz w:val="20"/>
          <w:szCs w:val="20"/>
          <w:u w:val="single"/>
        </w:rPr>
      </w:pPr>
      <w:r w:rsidRPr="00242E27">
        <w:rPr>
          <w:rFonts w:ascii="Arial" w:hAnsi="Arial" w:cs="Arial"/>
          <w:sz w:val="20"/>
          <w:szCs w:val="20"/>
          <w:u w:val="single"/>
        </w:rPr>
        <w:t>Instruccions de funcionament</w:t>
      </w:r>
    </w:p>
    <w:p w14:paraId="7C022A92" w14:textId="77777777" w:rsidR="00732B56" w:rsidRDefault="00732B56" w:rsidP="00732B56">
      <w:pPr>
        <w:autoSpaceDE w:val="0"/>
        <w:autoSpaceDN w:val="0"/>
        <w:adjustRightInd w:val="0"/>
        <w:spacing w:after="0" w:line="240" w:lineRule="auto"/>
        <w:rPr>
          <w:rFonts w:ascii="Arial" w:hAnsi="Arial" w:cs="Arial"/>
          <w:sz w:val="20"/>
          <w:szCs w:val="20"/>
          <w:u w:val="single"/>
        </w:rPr>
      </w:pPr>
    </w:p>
    <w:p w14:paraId="7A281228" w14:textId="419A2B98" w:rsidR="00732B56" w:rsidRDefault="00732B56" w:rsidP="00732B56">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El programa serà adequat  a les característiques tècniques de la instal·lació concreta amb la fi de donar servei demandat amb el mínim consum energètic</w:t>
      </w:r>
    </w:p>
    <w:p w14:paraId="52872CA7" w14:textId="77777777" w:rsidR="0097346A" w:rsidRDefault="0097346A" w:rsidP="0097346A">
      <w:pPr>
        <w:pStyle w:val="Prrafodelista"/>
        <w:autoSpaceDE w:val="0"/>
        <w:autoSpaceDN w:val="0"/>
        <w:adjustRightInd w:val="0"/>
        <w:spacing w:after="0" w:line="240" w:lineRule="auto"/>
        <w:ind w:left="1068"/>
        <w:rPr>
          <w:rFonts w:ascii="Arial" w:hAnsi="Arial" w:cs="Arial"/>
          <w:sz w:val="20"/>
          <w:szCs w:val="20"/>
        </w:rPr>
      </w:pPr>
    </w:p>
    <w:p w14:paraId="6E4D70C1" w14:textId="77777777" w:rsidR="00732B56" w:rsidRDefault="00732B56" w:rsidP="00732B56">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En el cas d’instal·lacions de potència tèrmica nominal major que 70kW comprendrà els següents aspectes:</w:t>
      </w:r>
    </w:p>
    <w:p w14:paraId="2BEB8F6E" w14:textId="77777777" w:rsidR="00732B56" w:rsidRDefault="00732B56" w:rsidP="00732B56">
      <w:pPr>
        <w:pStyle w:val="Prrafodelista"/>
        <w:numPr>
          <w:ilvl w:val="1"/>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Horari de posta en marxa i parada de la instal·lació</w:t>
      </w:r>
    </w:p>
    <w:p w14:paraId="06EA376C" w14:textId="77777777" w:rsidR="00732B56" w:rsidRDefault="00732B56" w:rsidP="00732B56">
      <w:pPr>
        <w:pStyle w:val="Prrafodelista"/>
        <w:numPr>
          <w:ilvl w:val="1"/>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Ordre de posta en marxa i parada dels equips</w:t>
      </w:r>
    </w:p>
    <w:p w14:paraId="625CD025" w14:textId="77777777" w:rsidR="00732B56" w:rsidRDefault="00732B56" w:rsidP="00732B56">
      <w:pPr>
        <w:pStyle w:val="Prrafodelista"/>
        <w:numPr>
          <w:ilvl w:val="1"/>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Programa de modificació del règim de funcionament</w:t>
      </w:r>
    </w:p>
    <w:p w14:paraId="1DAA1833" w14:textId="77777777" w:rsidR="00732B56" w:rsidRDefault="00732B56" w:rsidP="00732B56">
      <w:pPr>
        <w:pStyle w:val="Prrafodelista"/>
        <w:numPr>
          <w:ilvl w:val="1"/>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Programa de parades intermèdies del conjunt o de part dels equips</w:t>
      </w:r>
    </w:p>
    <w:p w14:paraId="216F2090" w14:textId="77777777" w:rsidR="00732B56" w:rsidRPr="00242E27" w:rsidRDefault="00732B56" w:rsidP="00732B56">
      <w:pPr>
        <w:pStyle w:val="Prrafodelista"/>
        <w:numPr>
          <w:ilvl w:val="1"/>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Programa i règim especial pels caps de setmana i per condicions especials d’ús o en condicions exteriors excepcionals </w:t>
      </w:r>
    </w:p>
    <w:p w14:paraId="3F410B74" w14:textId="77777777" w:rsidR="00100AE4" w:rsidRDefault="00100AE4" w:rsidP="00100AE4">
      <w:pPr>
        <w:autoSpaceDE w:val="0"/>
        <w:autoSpaceDN w:val="0"/>
        <w:adjustRightInd w:val="0"/>
        <w:spacing w:after="0" w:line="240" w:lineRule="auto"/>
        <w:rPr>
          <w:rFonts w:ascii="Arial" w:hAnsi="Arial" w:cs="Arial"/>
          <w:b/>
          <w:bCs/>
          <w:sz w:val="18"/>
          <w:szCs w:val="18"/>
        </w:rPr>
      </w:pPr>
    </w:p>
    <w:p w14:paraId="3D61447F" w14:textId="77777777" w:rsidR="00732B56" w:rsidRDefault="00732B56" w:rsidP="00100AE4">
      <w:pPr>
        <w:autoSpaceDE w:val="0"/>
        <w:autoSpaceDN w:val="0"/>
        <w:adjustRightInd w:val="0"/>
        <w:spacing w:after="0" w:line="240" w:lineRule="auto"/>
        <w:rPr>
          <w:rFonts w:ascii="Arial" w:hAnsi="Arial" w:cs="Arial"/>
          <w:b/>
          <w:bCs/>
          <w:sz w:val="18"/>
          <w:szCs w:val="18"/>
        </w:rPr>
      </w:pPr>
    </w:p>
    <w:p w14:paraId="578D906E" w14:textId="77777777" w:rsidR="00732B56" w:rsidRPr="0045195A" w:rsidRDefault="00732B56" w:rsidP="00100AE4">
      <w:pPr>
        <w:autoSpaceDE w:val="0"/>
        <w:autoSpaceDN w:val="0"/>
        <w:adjustRightInd w:val="0"/>
        <w:spacing w:after="0" w:line="240" w:lineRule="auto"/>
        <w:rPr>
          <w:rFonts w:ascii="Arial" w:hAnsi="Arial" w:cs="Arial"/>
          <w:b/>
          <w:bCs/>
          <w:sz w:val="18"/>
          <w:szCs w:val="18"/>
        </w:rPr>
      </w:pPr>
    </w:p>
    <w:p w14:paraId="6CEAB30F" w14:textId="77777777" w:rsidR="001A0850" w:rsidRPr="0045195A" w:rsidRDefault="001A0850" w:rsidP="001A0850">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MAGATZEM DE CONTENIDORS I INSTAL·LACIONS DE TRASLLAT DE RESIDUS HS-2</w:t>
      </w:r>
    </w:p>
    <w:p w14:paraId="02E44442" w14:textId="77777777" w:rsidR="001A0850" w:rsidRPr="0045195A" w:rsidRDefault="001A0850" w:rsidP="001A0850">
      <w:pPr>
        <w:autoSpaceDE w:val="0"/>
        <w:autoSpaceDN w:val="0"/>
        <w:adjustRightInd w:val="0"/>
        <w:spacing w:after="0" w:line="240" w:lineRule="auto"/>
        <w:rPr>
          <w:rFonts w:ascii="Arial" w:hAnsi="Arial" w:cs="Arial"/>
          <w:b/>
          <w:bCs/>
          <w:sz w:val="28"/>
          <w:szCs w:val="28"/>
        </w:rPr>
      </w:pPr>
    </w:p>
    <w:p w14:paraId="0A1B4A8F" w14:textId="77777777" w:rsidR="001A0850" w:rsidRPr="0045195A" w:rsidRDefault="001A0850" w:rsidP="001A0850">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Contenidors</w:t>
      </w:r>
    </w:p>
    <w:p w14:paraId="5407F45E" w14:textId="77777777" w:rsidR="001A0850" w:rsidRPr="0045195A" w:rsidRDefault="001A0850" w:rsidP="001A0850">
      <w:pPr>
        <w:autoSpaceDE w:val="0"/>
        <w:autoSpaceDN w:val="0"/>
        <w:adjustRightInd w:val="0"/>
        <w:spacing w:after="0" w:line="240" w:lineRule="auto"/>
        <w:rPr>
          <w:rFonts w:ascii="Arial" w:hAnsi="Arial" w:cs="Arial"/>
          <w:sz w:val="20"/>
          <w:szCs w:val="20"/>
          <w:u w:val="single"/>
        </w:rPr>
      </w:pPr>
    </w:p>
    <w:p w14:paraId="50368F42"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Han de senyalitzar correctament els contenidors, segons la fracció corresponent, i el</w:t>
      </w:r>
    </w:p>
    <w:p w14:paraId="5822AEB7"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magatzem de contenidors. A l'interior del magatzem de contenidors s'han de disposar en un</w:t>
      </w:r>
    </w:p>
    <w:p w14:paraId="45959738"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suport indeleble, juntament amb altres normes d'ús i manteniment, instruccions perquè cada</w:t>
      </w:r>
    </w:p>
    <w:p w14:paraId="16D71909"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fracció s'aboqui al contenidor corresponent.</w:t>
      </w:r>
    </w:p>
    <w:p w14:paraId="54E83201" w14:textId="77777777" w:rsidR="001A0850" w:rsidRPr="0045195A" w:rsidRDefault="001A0850" w:rsidP="001A0850">
      <w:pPr>
        <w:autoSpaceDE w:val="0"/>
        <w:autoSpaceDN w:val="0"/>
        <w:adjustRightInd w:val="0"/>
        <w:spacing w:after="0" w:line="240" w:lineRule="auto"/>
        <w:rPr>
          <w:rFonts w:ascii="Arial" w:hAnsi="Arial" w:cs="Arial"/>
          <w:sz w:val="20"/>
          <w:szCs w:val="20"/>
        </w:rPr>
      </w:pPr>
    </w:p>
    <w:p w14:paraId="6AD331FE"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S'han de realitzar les operacions de manteniment que, juntament amb la seva periodicitat,</w:t>
      </w:r>
    </w:p>
    <w:p w14:paraId="4331D11D" w14:textId="77777777" w:rsidR="001A0850" w:rsidRPr="0045195A" w:rsidRDefault="001A0850" w:rsidP="001A0850">
      <w:pPr>
        <w:autoSpaceDE w:val="0"/>
        <w:autoSpaceDN w:val="0"/>
        <w:adjustRightInd w:val="0"/>
        <w:spacing w:after="0" w:line="240" w:lineRule="auto"/>
        <w:rPr>
          <w:rFonts w:ascii="Arial" w:hAnsi="Arial" w:cs="Arial"/>
          <w:b/>
          <w:bCs/>
          <w:sz w:val="28"/>
          <w:szCs w:val="28"/>
        </w:rPr>
      </w:pPr>
      <w:r w:rsidRPr="0045195A">
        <w:rPr>
          <w:rFonts w:ascii="Arial" w:hAnsi="Arial" w:cs="Arial"/>
          <w:sz w:val="20"/>
          <w:szCs w:val="20"/>
        </w:rPr>
        <w:t xml:space="preserve">s'inclouen a la taula </w:t>
      </w:r>
    </w:p>
    <w:p w14:paraId="6930187B" w14:textId="77777777" w:rsidR="001A0850" w:rsidRPr="0045195A" w:rsidRDefault="001A0850" w:rsidP="001A0850">
      <w:pPr>
        <w:autoSpaceDE w:val="0"/>
        <w:autoSpaceDN w:val="0"/>
        <w:adjustRightInd w:val="0"/>
        <w:spacing w:after="0" w:line="240" w:lineRule="auto"/>
        <w:rPr>
          <w:rFonts w:ascii="Arial" w:hAnsi="Arial" w:cs="Arial"/>
          <w:sz w:val="20"/>
          <w:szCs w:val="20"/>
        </w:rPr>
      </w:pPr>
    </w:p>
    <w:p w14:paraId="75280371" w14:textId="77777777" w:rsidR="001A0850" w:rsidRPr="0045195A" w:rsidRDefault="001A0850" w:rsidP="001A0850">
      <w:pPr>
        <w:autoSpaceDE w:val="0"/>
        <w:autoSpaceDN w:val="0"/>
        <w:adjustRightInd w:val="0"/>
        <w:spacing w:after="0" w:line="240" w:lineRule="auto"/>
        <w:rPr>
          <w:rFonts w:ascii="Arial" w:hAnsi="Arial" w:cs="Arial"/>
          <w:sz w:val="20"/>
          <w:szCs w:val="20"/>
        </w:rPr>
      </w:pPr>
    </w:p>
    <w:p w14:paraId="1B19014F" w14:textId="77777777" w:rsidR="001A0850" w:rsidRPr="0045195A" w:rsidRDefault="001A0850" w:rsidP="001A0850">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Instal·lacions de trasllat per baixants</w:t>
      </w:r>
    </w:p>
    <w:p w14:paraId="295405E6" w14:textId="77777777" w:rsidR="001A0850" w:rsidRPr="0045195A" w:rsidRDefault="001A0850" w:rsidP="001A0850">
      <w:pPr>
        <w:autoSpaceDE w:val="0"/>
        <w:autoSpaceDN w:val="0"/>
        <w:adjustRightInd w:val="0"/>
        <w:spacing w:after="0" w:line="240" w:lineRule="auto"/>
        <w:rPr>
          <w:rFonts w:ascii="Arial" w:hAnsi="Arial" w:cs="Arial"/>
          <w:sz w:val="20"/>
          <w:szCs w:val="20"/>
          <w:u w:val="single"/>
        </w:rPr>
      </w:pPr>
    </w:p>
    <w:p w14:paraId="17730600"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Les comportes han d'estar correctament senyalitzades segons la fracció corresponent</w:t>
      </w:r>
    </w:p>
    <w:p w14:paraId="32B9DF61" w14:textId="77777777" w:rsidR="001A0850" w:rsidRPr="0045195A" w:rsidRDefault="001A0850" w:rsidP="001A0850">
      <w:pPr>
        <w:autoSpaceDE w:val="0"/>
        <w:autoSpaceDN w:val="0"/>
        <w:adjustRightInd w:val="0"/>
        <w:spacing w:after="0" w:line="240" w:lineRule="auto"/>
        <w:rPr>
          <w:rFonts w:ascii="Arial" w:hAnsi="Arial" w:cs="Arial"/>
          <w:sz w:val="20"/>
          <w:szCs w:val="20"/>
        </w:rPr>
      </w:pPr>
    </w:p>
    <w:p w14:paraId="1FBB5A9E"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En els recintes en què estiguin situades les comportes s'han de disposar, en un suport</w:t>
      </w:r>
    </w:p>
    <w:p w14:paraId="719012B9"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indeleble, al costat d'altres normes d'ús i manteniment, les instruccions següents:</w:t>
      </w:r>
    </w:p>
    <w:p w14:paraId="3F2B2D4E" w14:textId="77777777" w:rsidR="001A0850" w:rsidRPr="0045195A" w:rsidRDefault="001A0850" w:rsidP="001A0850">
      <w:pPr>
        <w:autoSpaceDE w:val="0"/>
        <w:autoSpaceDN w:val="0"/>
        <w:adjustRightInd w:val="0"/>
        <w:spacing w:after="0" w:line="240" w:lineRule="auto"/>
        <w:rPr>
          <w:rFonts w:ascii="Arial" w:hAnsi="Arial" w:cs="Arial"/>
          <w:sz w:val="20"/>
          <w:szCs w:val="20"/>
        </w:rPr>
      </w:pPr>
    </w:p>
    <w:p w14:paraId="7675EAF7" w14:textId="77777777" w:rsidR="001A0850" w:rsidRPr="0045195A" w:rsidRDefault="001A0850" w:rsidP="001A0850">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cada fracció ha abocar en la comporta corresponent</w:t>
      </w:r>
    </w:p>
    <w:p w14:paraId="24C3F992" w14:textId="77777777" w:rsidR="001A0850" w:rsidRPr="0045195A" w:rsidRDefault="001A0850" w:rsidP="001A0850">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s'han abocar per cap comporta residus líquids, objectes tallants o punxants ni vidre;</w:t>
      </w:r>
    </w:p>
    <w:p w14:paraId="0D4A28FD" w14:textId="77777777" w:rsidR="001A0850" w:rsidRPr="0045195A" w:rsidRDefault="001A0850" w:rsidP="001A0850">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els envasos lleugers i la matèria orgànica ha d'abocar introduïts en envasos tancats;</w:t>
      </w:r>
    </w:p>
    <w:p w14:paraId="7113284E" w14:textId="77777777" w:rsidR="001A0850" w:rsidRDefault="001A0850" w:rsidP="001A0850">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els objectes de cartró que no càpiguen per la comporta han d'introduir trossejats i no han plegar.</w:t>
      </w:r>
    </w:p>
    <w:p w14:paraId="06FE3399" w14:textId="77777777" w:rsidR="00FE09DA" w:rsidRPr="00FE09DA" w:rsidRDefault="00FE09DA" w:rsidP="00FE09DA">
      <w:pPr>
        <w:autoSpaceDE w:val="0"/>
        <w:autoSpaceDN w:val="0"/>
        <w:adjustRightInd w:val="0"/>
        <w:spacing w:after="0" w:line="240" w:lineRule="auto"/>
        <w:rPr>
          <w:rFonts w:ascii="Arial" w:hAnsi="Arial" w:cs="Arial"/>
          <w:sz w:val="20"/>
          <w:szCs w:val="20"/>
        </w:rPr>
      </w:pPr>
    </w:p>
    <w:p w14:paraId="610E206A"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Han de realitzar les operacions de manteniment que, juntament amb la seva periodicitat,</w:t>
      </w:r>
    </w:p>
    <w:p w14:paraId="75FE664F" w14:textId="77777777" w:rsidR="001A0850" w:rsidRPr="0045195A" w:rsidRDefault="001A0850" w:rsidP="001A085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s'inclouen en la taula</w:t>
      </w:r>
    </w:p>
    <w:p w14:paraId="3BA7E2CE" w14:textId="77777777" w:rsidR="001A0850" w:rsidRPr="0045195A" w:rsidRDefault="001A0850" w:rsidP="001A0850">
      <w:pPr>
        <w:autoSpaceDE w:val="0"/>
        <w:autoSpaceDN w:val="0"/>
        <w:adjustRightInd w:val="0"/>
        <w:spacing w:after="0" w:line="240" w:lineRule="auto"/>
        <w:rPr>
          <w:rFonts w:ascii="Arial" w:hAnsi="Arial" w:cs="Arial"/>
          <w:sz w:val="20"/>
          <w:szCs w:val="20"/>
        </w:rPr>
      </w:pPr>
    </w:p>
    <w:p w14:paraId="32B4C749" w14:textId="77777777" w:rsidR="000C7825" w:rsidRPr="0045195A" w:rsidRDefault="000C7825" w:rsidP="000C7825">
      <w:pPr>
        <w:autoSpaceDE w:val="0"/>
        <w:autoSpaceDN w:val="0"/>
        <w:adjustRightInd w:val="0"/>
        <w:spacing w:after="0" w:line="240" w:lineRule="auto"/>
        <w:rPr>
          <w:rFonts w:ascii="Arial" w:hAnsi="Arial" w:cs="Arial"/>
          <w:sz w:val="20"/>
          <w:szCs w:val="20"/>
        </w:rPr>
      </w:pPr>
    </w:p>
    <w:p w14:paraId="5C4E1C2D" w14:textId="77777777" w:rsidR="00F93133" w:rsidRPr="0045195A" w:rsidRDefault="00F93133" w:rsidP="006B0FC5">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 xml:space="preserve">HR </w:t>
      </w:r>
    </w:p>
    <w:p w14:paraId="3B9BD053" w14:textId="77777777" w:rsidR="00F93133" w:rsidRPr="0045195A" w:rsidRDefault="00F93133" w:rsidP="000C7825">
      <w:pPr>
        <w:autoSpaceDE w:val="0"/>
        <w:autoSpaceDN w:val="0"/>
        <w:adjustRightInd w:val="0"/>
        <w:spacing w:after="0" w:line="240" w:lineRule="auto"/>
        <w:rPr>
          <w:rFonts w:ascii="Arial" w:hAnsi="Arial" w:cs="Arial"/>
          <w:b/>
          <w:bCs/>
          <w:sz w:val="28"/>
          <w:szCs w:val="28"/>
        </w:rPr>
      </w:pPr>
    </w:p>
    <w:p w14:paraId="6393E228" w14:textId="77777777" w:rsidR="00F93133" w:rsidRPr="0045195A" w:rsidRDefault="00F93133" w:rsidP="000C7825">
      <w:pPr>
        <w:autoSpaceDE w:val="0"/>
        <w:autoSpaceDN w:val="0"/>
        <w:adjustRightInd w:val="0"/>
        <w:spacing w:after="0" w:line="240" w:lineRule="auto"/>
        <w:rPr>
          <w:rFonts w:ascii="Arial" w:hAnsi="Arial" w:cs="Arial"/>
          <w:sz w:val="20"/>
          <w:szCs w:val="20"/>
        </w:rPr>
      </w:pPr>
      <w:r w:rsidRPr="0045195A">
        <w:rPr>
          <w:rStyle w:val="hps"/>
          <w:rFonts w:ascii="Arial" w:hAnsi="Arial" w:cs="Arial"/>
          <w:sz w:val="20"/>
          <w:szCs w:val="20"/>
        </w:rPr>
        <w:t>1</w:t>
      </w:r>
      <w:r w:rsidRPr="0045195A">
        <w:rPr>
          <w:rFonts w:ascii="Arial" w:hAnsi="Arial" w:cs="Arial"/>
          <w:sz w:val="20"/>
          <w:szCs w:val="20"/>
        </w:rPr>
        <w:t xml:space="preserve"> </w:t>
      </w:r>
      <w:r w:rsidRPr="0045195A">
        <w:rPr>
          <w:rStyle w:val="hps"/>
          <w:rFonts w:ascii="Arial" w:hAnsi="Arial" w:cs="Arial"/>
          <w:sz w:val="20"/>
          <w:szCs w:val="20"/>
        </w:rPr>
        <w:t>Els</w:t>
      </w:r>
      <w:r w:rsidRPr="0045195A">
        <w:rPr>
          <w:rFonts w:ascii="Arial" w:hAnsi="Arial" w:cs="Arial"/>
          <w:sz w:val="20"/>
          <w:szCs w:val="20"/>
        </w:rPr>
        <w:t xml:space="preserve"> </w:t>
      </w:r>
      <w:r w:rsidRPr="0045195A">
        <w:rPr>
          <w:rStyle w:val="hps"/>
          <w:rFonts w:ascii="Arial" w:hAnsi="Arial" w:cs="Arial"/>
          <w:sz w:val="20"/>
          <w:szCs w:val="20"/>
        </w:rPr>
        <w:t>edificis</w:t>
      </w:r>
      <w:r w:rsidRPr="0045195A">
        <w:rPr>
          <w:rFonts w:ascii="Arial" w:hAnsi="Arial" w:cs="Arial"/>
          <w:sz w:val="20"/>
          <w:szCs w:val="20"/>
        </w:rPr>
        <w:t xml:space="preserve"> </w:t>
      </w:r>
      <w:r w:rsidRPr="0045195A">
        <w:rPr>
          <w:rStyle w:val="hps"/>
          <w:rFonts w:ascii="Arial" w:hAnsi="Arial" w:cs="Arial"/>
          <w:sz w:val="20"/>
          <w:szCs w:val="20"/>
        </w:rPr>
        <w:t>han de mantenir</w:t>
      </w:r>
      <w:r w:rsidRPr="0045195A">
        <w:rPr>
          <w:rFonts w:ascii="Arial" w:hAnsi="Arial" w:cs="Arial"/>
          <w:sz w:val="20"/>
          <w:szCs w:val="20"/>
        </w:rPr>
        <w:t xml:space="preserve"> </w:t>
      </w:r>
      <w:r w:rsidRPr="0045195A">
        <w:rPr>
          <w:rStyle w:val="hps"/>
          <w:rFonts w:ascii="Arial" w:hAnsi="Arial" w:cs="Arial"/>
          <w:sz w:val="20"/>
          <w:szCs w:val="20"/>
        </w:rPr>
        <w:t>de manera</w:t>
      </w:r>
      <w:r w:rsidRPr="0045195A">
        <w:rPr>
          <w:rFonts w:ascii="Arial" w:hAnsi="Arial" w:cs="Arial"/>
          <w:sz w:val="20"/>
          <w:szCs w:val="20"/>
        </w:rPr>
        <w:t xml:space="preserve"> </w:t>
      </w:r>
      <w:r w:rsidRPr="0045195A">
        <w:rPr>
          <w:rStyle w:val="hps"/>
          <w:rFonts w:ascii="Arial" w:hAnsi="Arial" w:cs="Arial"/>
          <w:sz w:val="20"/>
          <w:szCs w:val="20"/>
        </w:rPr>
        <w:t>que en els seus</w:t>
      </w:r>
      <w:r w:rsidRPr="0045195A">
        <w:rPr>
          <w:rFonts w:ascii="Arial" w:hAnsi="Arial" w:cs="Arial"/>
          <w:sz w:val="20"/>
          <w:szCs w:val="20"/>
        </w:rPr>
        <w:t xml:space="preserve"> </w:t>
      </w:r>
      <w:r w:rsidRPr="0045195A">
        <w:rPr>
          <w:rStyle w:val="hps"/>
          <w:rFonts w:ascii="Arial" w:hAnsi="Arial" w:cs="Arial"/>
          <w:sz w:val="20"/>
          <w:szCs w:val="20"/>
        </w:rPr>
        <w:t>recintes</w:t>
      </w:r>
      <w:r w:rsidRPr="0045195A">
        <w:rPr>
          <w:rFonts w:ascii="Arial" w:hAnsi="Arial" w:cs="Arial"/>
          <w:sz w:val="20"/>
          <w:szCs w:val="20"/>
        </w:rPr>
        <w:t xml:space="preserve"> </w:t>
      </w:r>
      <w:r w:rsidRPr="0045195A">
        <w:rPr>
          <w:rStyle w:val="hps"/>
          <w:rFonts w:ascii="Arial" w:hAnsi="Arial" w:cs="Arial"/>
          <w:sz w:val="20"/>
          <w:szCs w:val="20"/>
        </w:rPr>
        <w:t>es conservin</w:t>
      </w:r>
      <w:r w:rsidRPr="0045195A">
        <w:rPr>
          <w:rFonts w:ascii="Arial" w:hAnsi="Arial" w:cs="Arial"/>
          <w:sz w:val="20"/>
          <w:szCs w:val="20"/>
        </w:rPr>
        <w:t xml:space="preserve"> </w:t>
      </w:r>
      <w:r w:rsidRPr="0045195A">
        <w:rPr>
          <w:rStyle w:val="hps"/>
          <w:rFonts w:ascii="Arial" w:hAnsi="Arial" w:cs="Arial"/>
          <w:sz w:val="20"/>
          <w:szCs w:val="20"/>
        </w:rPr>
        <w:t>les</w:t>
      </w:r>
      <w:r w:rsidRPr="0045195A">
        <w:rPr>
          <w:rFonts w:ascii="Arial" w:hAnsi="Arial" w:cs="Arial"/>
          <w:sz w:val="20"/>
          <w:szCs w:val="20"/>
        </w:rPr>
        <w:t xml:space="preserve"> </w:t>
      </w:r>
      <w:r w:rsidRPr="0045195A">
        <w:rPr>
          <w:rStyle w:val="hps"/>
          <w:rFonts w:ascii="Arial" w:hAnsi="Arial" w:cs="Arial"/>
          <w:sz w:val="20"/>
          <w:szCs w:val="20"/>
        </w:rPr>
        <w:t>condicions</w:t>
      </w:r>
      <w:r w:rsidRPr="0045195A">
        <w:rPr>
          <w:rFonts w:ascii="Arial" w:hAnsi="Arial" w:cs="Arial"/>
          <w:sz w:val="20"/>
          <w:szCs w:val="20"/>
        </w:rPr>
        <w:t xml:space="preserve"> </w:t>
      </w:r>
      <w:r w:rsidRPr="0045195A">
        <w:rPr>
          <w:rFonts w:ascii="Arial" w:hAnsi="Arial" w:cs="Arial"/>
          <w:sz w:val="20"/>
          <w:szCs w:val="20"/>
        </w:rPr>
        <w:br/>
      </w:r>
      <w:r w:rsidRPr="0045195A">
        <w:rPr>
          <w:rStyle w:val="hps"/>
          <w:rFonts w:ascii="Arial" w:hAnsi="Arial" w:cs="Arial"/>
          <w:sz w:val="20"/>
          <w:szCs w:val="20"/>
        </w:rPr>
        <w:t>acústiques</w:t>
      </w:r>
      <w:r w:rsidRPr="0045195A">
        <w:rPr>
          <w:rFonts w:ascii="Arial" w:hAnsi="Arial" w:cs="Arial"/>
          <w:sz w:val="20"/>
          <w:szCs w:val="20"/>
        </w:rPr>
        <w:t xml:space="preserve"> </w:t>
      </w:r>
      <w:r w:rsidRPr="0045195A">
        <w:rPr>
          <w:rStyle w:val="hps"/>
          <w:rFonts w:ascii="Arial" w:hAnsi="Arial" w:cs="Arial"/>
          <w:sz w:val="20"/>
          <w:szCs w:val="20"/>
        </w:rPr>
        <w:t>exigides</w:t>
      </w:r>
      <w:r w:rsidRPr="0045195A">
        <w:rPr>
          <w:rFonts w:ascii="Arial" w:hAnsi="Arial" w:cs="Arial"/>
          <w:sz w:val="20"/>
          <w:szCs w:val="20"/>
        </w:rPr>
        <w:t xml:space="preserve"> </w:t>
      </w:r>
      <w:r w:rsidRPr="0045195A">
        <w:rPr>
          <w:rStyle w:val="hps"/>
          <w:rFonts w:ascii="Arial" w:hAnsi="Arial" w:cs="Arial"/>
          <w:sz w:val="20"/>
          <w:szCs w:val="20"/>
        </w:rPr>
        <w:t>inicialment</w:t>
      </w:r>
      <w:r w:rsidRPr="0045195A">
        <w:rPr>
          <w:rFonts w:ascii="Arial" w:hAnsi="Arial" w:cs="Arial"/>
          <w:sz w:val="20"/>
          <w:szCs w:val="20"/>
        </w:rPr>
        <w:t xml:space="preserve">. </w:t>
      </w:r>
    </w:p>
    <w:p w14:paraId="3B5808D9" w14:textId="77777777" w:rsidR="00F93133" w:rsidRPr="0045195A" w:rsidRDefault="00F93133" w:rsidP="000C7825">
      <w:pPr>
        <w:autoSpaceDE w:val="0"/>
        <w:autoSpaceDN w:val="0"/>
        <w:adjustRightInd w:val="0"/>
        <w:spacing w:after="0" w:line="240" w:lineRule="auto"/>
        <w:rPr>
          <w:rFonts w:ascii="Arial" w:hAnsi="Arial" w:cs="Arial"/>
          <w:color w:val="222222"/>
          <w:sz w:val="20"/>
          <w:szCs w:val="20"/>
        </w:rPr>
      </w:pPr>
      <w:r w:rsidRPr="0045195A">
        <w:rPr>
          <w:rFonts w:ascii="Arial" w:hAnsi="Arial" w:cs="Arial"/>
          <w:color w:val="222222"/>
          <w:sz w:val="20"/>
          <w:szCs w:val="20"/>
        </w:rPr>
        <w:br/>
      </w:r>
      <w:r w:rsidRPr="0045195A">
        <w:rPr>
          <w:rStyle w:val="hps"/>
          <w:rFonts w:ascii="Arial" w:hAnsi="Arial" w:cs="Arial"/>
          <w:color w:val="222222"/>
          <w:sz w:val="20"/>
          <w:szCs w:val="20"/>
        </w:rPr>
        <w:t>2</w:t>
      </w:r>
      <w:r w:rsidRPr="0045195A">
        <w:rPr>
          <w:rFonts w:ascii="Arial" w:hAnsi="Arial" w:cs="Arial"/>
          <w:color w:val="222222"/>
          <w:sz w:val="20"/>
          <w:szCs w:val="20"/>
        </w:rPr>
        <w:t xml:space="preserve"> </w:t>
      </w:r>
      <w:r w:rsidRPr="0045195A">
        <w:rPr>
          <w:rStyle w:val="hps"/>
          <w:rFonts w:ascii="Arial" w:hAnsi="Arial" w:cs="Arial"/>
          <w:color w:val="222222"/>
          <w:sz w:val="20"/>
          <w:szCs w:val="20"/>
        </w:rPr>
        <w:t>Quan en un</w:t>
      </w:r>
      <w:r w:rsidRPr="0045195A">
        <w:rPr>
          <w:rFonts w:ascii="Arial" w:hAnsi="Arial" w:cs="Arial"/>
          <w:color w:val="222222"/>
          <w:sz w:val="20"/>
          <w:szCs w:val="20"/>
        </w:rPr>
        <w:t xml:space="preserve"> </w:t>
      </w:r>
      <w:r w:rsidRPr="0045195A">
        <w:rPr>
          <w:rStyle w:val="hps"/>
          <w:rFonts w:ascii="Arial" w:hAnsi="Arial" w:cs="Arial"/>
          <w:color w:val="222222"/>
          <w:sz w:val="20"/>
          <w:szCs w:val="20"/>
        </w:rPr>
        <w:t>edifici</w:t>
      </w:r>
      <w:r w:rsidRPr="0045195A">
        <w:rPr>
          <w:rFonts w:ascii="Arial" w:hAnsi="Arial" w:cs="Arial"/>
          <w:color w:val="222222"/>
          <w:sz w:val="20"/>
          <w:szCs w:val="20"/>
        </w:rPr>
        <w:t xml:space="preserve"> </w:t>
      </w:r>
      <w:r w:rsidRPr="0045195A">
        <w:rPr>
          <w:rStyle w:val="hps"/>
          <w:rFonts w:ascii="Arial" w:hAnsi="Arial" w:cs="Arial"/>
          <w:color w:val="222222"/>
          <w:sz w:val="20"/>
          <w:szCs w:val="20"/>
        </w:rPr>
        <w:t>es realitzi</w:t>
      </w:r>
      <w:r w:rsidRPr="0045195A">
        <w:rPr>
          <w:rFonts w:ascii="Arial" w:hAnsi="Arial" w:cs="Arial"/>
          <w:color w:val="222222"/>
          <w:sz w:val="20"/>
          <w:szCs w:val="20"/>
        </w:rPr>
        <w:t xml:space="preserve"> </w:t>
      </w:r>
      <w:r w:rsidRPr="0045195A">
        <w:rPr>
          <w:rStyle w:val="hps"/>
          <w:rFonts w:ascii="Arial" w:hAnsi="Arial" w:cs="Arial"/>
          <w:color w:val="222222"/>
          <w:sz w:val="20"/>
          <w:szCs w:val="20"/>
        </w:rPr>
        <w:t>alguna</w:t>
      </w:r>
      <w:r w:rsidRPr="0045195A">
        <w:rPr>
          <w:rFonts w:ascii="Arial" w:hAnsi="Arial" w:cs="Arial"/>
          <w:color w:val="222222"/>
          <w:sz w:val="20"/>
          <w:szCs w:val="20"/>
        </w:rPr>
        <w:t xml:space="preserve"> </w:t>
      </w:r>
      <w:r w:rsidRPr="0045195A">
        <w:rPr>
          <w:rStyle w:val="hps"/>
          <w:rFonts w:ascii="Arial" w:hAnsi="Arial" w:cs="Arial"/>
          <w:color w:val="222222"/>
          <w:sz w:val="20"/>
          <w:szCs w:val="20"/>
        </w:rPr>
        <w:t>reparació</w:t>
      </w:r>
      <w:r w:rsidRPr="0045195A">
        <w:rPr>
          <w:rFonts w:ascii="Arial" w:hAnsi="Arial" w:cs="Arial"/>
          <w:color w:val="222222"/>
          <w:sz w:val="20"/>
          <w:szCs w:val="20"/>
        </w:rPr>
        <w:t xml:space="preserve">, </w:t>
      </w:r>
      <w:r w:rsidRPr="0045195A">
        <w:rPr>
          <w:rStyle w:val="hps"/>
          <w:rFonts w:ascii="Arial" w:hAnsi="Arial" w:cs="Arial"/>
          <w:color w:val="222222"/>
          <w:sz w:val="20"/>
          <w:szCs w:val="20"/>
        </w:rPr>
        <w:t>modificació</w:t>
      </w:r>
      <w:r w:rsidRPr="0045195A">
        <w:rPr>
          <w:rFonts w:ascii="Arial" w:hAnsi="Arial" w:cs="Arial"/>
          <w:color w:val="222222"/>
          <w:sz w:val="20"/>
          <w:szCs w:val="20"/>
        </w:rPr>
        <w:t xml:space="preserve"> </w:t>
      </w:r>
      <w:r w:rsidRPr="0045195A">
        <w:rPr>
          <w:rStyle w:val="hps"/>
          <w:rFonts w:ascii="Arial" w:hAnsi="Arial" w:cs="Arial"/>
          <w:color w:val="222222"/>
          <w:sz w:val="20"/>
          <w:szCs w:val="20"/>
        </w:rPr>
        <w:t>o substitució dels</w:t>
      </w:r>
      <w:r w:rsidRPr="0045195A">
        <w:rPr>
          <w:rFonts w:ascii="Arial" w:hAnsi="Arial" w:cs="Arial"/>
          <w:color w:val="222222"/>
          <w:sz w:val="20"/>
          <w:szCs w:val="20"/>
        </w:rPr>
        <w:t xml:space="preserve"> </w:t>
      </w:r>
      <w:r w:rsidRPr="0045195A">
        <w:rPr>
          <w:rStyle w:val="hps"/>
          <w:rFonts w:ascii="Arial" w:hAnsi="Arial" w:cs="Arial"/>
          <w:color w:val="222222"/>
          <w:sz w:val="20"/>
          <w:szCs w:val="20"/>
        </w:rPr>
        <w:t>materials o</w:t>
      </w:r>
      <w:r w:rsidRPr="0045195A">
        <w:rPr>
          <w:rFonts w:ascii="Arial" w:hAnsi="Arial" w:cs="Arial"/>
          <w:color w:val="222222"/>
          <w:sz w:val="20"/>
          <w:szCs w:val="20"/>
        </w:rPr>
        <w:t xml:space="preserve"> </w:t>
      </w:r>
      <w:r w:rsidRPr="0045195A">
        <w:rPr>
          <w:rFonts w:ascii="Arial" w:hAnsi="Arial" w:cs="Arial"/>
          <w:color w:val="222222"/>
          <w:sz w:val="20"/>
          <w:szCs w:val="20"/>
        </w:rPr>
        <w:br/>
      </w:r>
      <w:r w:rsidRPr="0045195A">
        <w:rPr>
          <w:rStyle w:val="hps"/>
          <w:rFonts w:ascii="Arial" w:hAnsi="Arial" w:cs="Arial"/>
          <w:color w:val="222222"/>
          <w:sz w:val="20"/>
          <w:szCs w:val="20"/>
        </w:rPr>
        <w:t>productes que</w:t>
      </w:r>
      <w:r w:rsidRPr="0045195A">
        <w:rPr>
          <w:rFonts w:ascii="Arial" w:hAnsi="Arial" w:cs="Arial"/>
          <w:color w:val="222222"/>
          <w:sz w:val="20"/>
          <w:szCs w:val="20"/>
        </w:rPr>
        <w:t xml:space="preserve"> </w:t>
      </w:r>
      <w:r w:rsidRPr="0045195A">
        <w:rPr>
          <w:rStyle w:val="hps"/>
          <w:rFonts w:ascii="Arial" w:hAnsi="Arial" w:cs="Arial"/>
          <w:color w:val="222222"/>
          <w:sz w:val="20"/>
          <w:szCs w:val="20"/>
        </w:rPr>
        <w:t>componen els seus</w:t>
      </w:r>
      <w:r w:rsidRPr="0045195A">
        <w:rPr>
          <w:rFonts w:ascii="Arial" w:hAnsi="Arial" w:cs="Arial"/>
          <w:color w:val="222222"/>
          <w:sz w:val="20"/>
          <w:szCs w:val="20"/>
        </w:rPr>
        <w:t xml:space="preserve"> </w:t>
      </w:r>
      <w:r w:rsidRPr="0045195A">
        <w:rPr>
          <w:rStyle w:val="hps"/>
          <w:rFonts w:ascii="Arial" w:hAnsi="Arial" w:cs="Arial"/>
          <w:color w:val="222222"/>
          <w:sz w:val="20"/>
          <w:szCs w:val="20"/>
        </w:rPr>
        <w:t>elements</w:t>
      </w:r>
      <w:r w:rsidRPr="0045195A">
        <w:rPr>
          <w:rFonts w:ascii="Arial" w:hAnsi="Arial" w:cs="Arial"/>
          <w:color w:val="222222"/>
          <w:sz w:val="20"/>
          <w:szCs w:val="20"/>
        </w:rPr>
        <w:t xml:space="preserve"> </w:t>
      </w:r>
      <w:r w:rsidRPr="0045195A">
        <w:rPr>
          <w:rStyle w:val="hps"/>
          <w:rFonts w:ascii="Arial" w:hAnsi="Arial" w:cs="Arial"/>
          <w:color w:val="222222"/>
          <w:sz w:val="20"/>
          <w:szCs w:val="20"/>
        </w:rPr>
        <w:t>constructius</w:t>
      </w:r>
      <w:r w:rsidRPr="0045195A">
        <w:rPr>
          <w:rFonts w:ascii="Arial" w:hAnsi="Arial" w:cs="Arial"/>
          <w:color w:val="222222"/>
          <w:sz w:val="20"/>
          <w:szCs w:val="20"/>
        </w:rPr>
        <w:t xml:space="preserve">, </w:t>
      </w:r>
      <w:r w:rsidRPr="0045195A">
        <w:rPr>
          <w:rStyle w:val="hps"/>
          <w:rFonts w:ascii="Arial" w:hAnsi="Arial" w:cs="Arial"/>
          <w:color w:val="222222"/>
          <w:sz w:val="20"/>
          <w:szCs w:val="20"/>
        </w:rPr>
        <w:t>aquestes han de</w:t>
      </w:r>
      <w:r w:rsidRPr="0045195A">
        <w:rPr>
          <w:rFonts w:ascii="Arial" w:hAnsi="Arial" w:cs="Arial"/>
          <w:color w:val="222222"/>
          <w:sz w:val="20"/>
          <w:szCs w:val="20"/>
        </w:rPr>
        <w:t xml:space="preserve"> </w:t>
      </w:r>
      <w:r w:rsidRPr="0045195A">
        <w:rPr>
          <w:rStyle w:val="hps"/>
          <w:rFonts w:ascii="Arial" w:hAnsi="Arial" w:cs="Arial"/>
          <w:color w:val="222222"/>
          <w:sz w:val="20"/>
          <w:szCs w:val="20"/>
        </w:rPr>
        <w:t>realitzar-se amb</w:t>
      </w:r>
      <w:r w:rsidRPr="0045195A">
        <w:rPr>
          <w:rFonts w:ascii="Arial" w:hAnsi="Arial" w:cs="Arial"/>
          <w:color w:val="222222"/>
          <w:sz w:val="20"/>
          <w:szCs w:val="20"/>
        </w:rPr>
        <w:t xml:space="preserve"> </w:t>
      </w:r>
      <w:r w:rsidRPr="0045195A">
        <w:rPr>
          <w:rStyle w:val="hps"/>
          <w:rFonts w:ascii="Arial" w:hAnsi="Arial" w:cs="Arial"/>
          <w:color w:val="222222"/>
          <w:sz w:val="20"/>
          <w:szCs w:val="20"/>
        </w:rPr>
        <w:t>materials o</w:t>
      </w:r>
      <w:r w:rsidRPr="0045195A">
        <w:rPr>
          <w:rFonts w:ascii="Arial" w:hAnsi="Arial" w:cs="Arial"/>
          <w:color w:val="222222"/>
          <w:sz w:val="20"/>
          <w:szCs w:val="20"/>
        </w:rPr>
        <w:t xml:space="preserve">  </w:t>
      </w:r>
      <w:r w:rsidRPr="0045195A">
        <w:rPr>
          <w:rStyle w:val="hps"/>
          <w:rFonts w:ascii="Arial" w:hAnsi="Arial" w:cs="Arial"/>
          <w:color w:val="222222"/>
          <w:sz w:val="20"/>
          <w:szCs w:val="20"/>
        </w:rPr>
        <w:t>productes</w:t>
      </w:r>
      <w:r w:rsidRPr="0045195A">
        <w:rPr>
          <w:rFonts w:ascii="Arial" w:hAnsi="Arial" w:cs="Arial"/>
          <w:color w:val="222222"/>
          <w:sz w:val="20"/>
          <w:szCs w:val="20"/>
        </w:rPr>
        <w:t xml:space="preserve"> </w:t>
      </w:r>
      <w:r w:rsidRPr="0045195A">
        <w:rPr>
          <w:rStyle w:val="hps"/>
          <w:rFonts w:ascii="Arial" w:hAnsi="Arial" w:cs="Arial"/>
          <w:color w:val="222222"/>
          <w:sz w:val="20"/>
          <w:szCs w:val="20"/>
        </w:rPr>
        <w:t>de propietats</w:t>
      </w:r>
      <w:r w:rsidRPr="0045195A">
        <w:rPr>
          <w:rFonts w:ascii="Arial" w:hAnsi="Arial" w:cs="Arial"/>
          <w:color w:val="222222"/>
          <w:sz w:val="20"/>
          <w:szCs w:val="20"/>
        </w:rPr>
        <w:t xml:space="preserve"> </w:t>
      </w:r>
      <w:r w:rsidRPr="0045195A">
        <w:rPr>
          <w:rStyle w:val="hps"/>
          <w:rFonts w:ascii="Arial" w:hAnsi="Arial" w:cs="Arial"/>
          <w:color w:val="222222"/>
          <w:sz w:val="20"/>
          <w:szCs w:val="20"/>
        </w:rPr>
        <w:t>similars</w:t>
      </w:r>
      <w:r w:rsidRPr="0045195A">
        <w:rPr>
          <w:rFonts w:ascii="Arial" w:hAnsi="Arial" w:cs="Arial"/>
          <w:color w:val="222222"/>
          <w:sz w:val="20"/>
          <w:szCs w:val="20"/>
        </w:rPr>
        <w:t xml:space="preserve">, </w:t>
      </w:r>
      <w:r w:rsidRPr="0045195A">
        <w:rPr>
          <w:rStyle w:val="hps"/>
          <w:rFonts w:ascii="Arial" w:hAnsi="Arial" w:cs="Arial"/>
          <w:color w:val="222222"/>
          <w:sz w:val="20"/>
          <w:szCs w:val="20"/>
        </w:rPr>
        <w:t>i de tal</w:t>
      </w:r>
      <w:r w:rsidRPr="0045195A">
        <w:rPr>
          <w:rFonts w:ascii="Arial" w:hAnsi="Arial" w:cs="Arial"/>
          <w:color w:val="222222"/>
          <w:sz w:val="20"/>
          <w:szCs w:val="20"/>
        </w:rPr>
        <w:t xml:space="preserve"> </w:t>
      </w:r>
      <w:r w:rsidRPr="0045195A">
        <w:rPr>
          <w:rStyle w:val="hps"/>
          <w:rFonts w:ascii="Arial" w:hAnsi="Arial" w:cs="Arial"/>
          <w:color w:val="222222"/>
          <w:sz w:val="20"/>
          <w:szCs w:val="20"/>
        </w:rPr>
        <w:t>manera que no</w:t>
      </w:r>
      <w:r w:rsidRPr="0045195A">
        <w:rPr>
          <w:rFonts w:ascii="Arial" w:hAnsi="Arial" w:cs="Arial"/>
          <w:color w:val="222222"/>
          <w:sz w:val="20"/>
          <w:szCs w:val="20"/>
        </w:rPr>
        <w:t xml:space="preserve"> </w:t>
      </w:r>
      <w:r w:rsidRPr="0045195A">
        <w:rPr>
          <w:rStyle w:val="hps"/>
          <w:rFonts w:ascii="Arial" w:hAnsi="Arial" w:cs="Arial"/>
          <w:color w:val="222222"/>
          <w:sz w:val="20"/>
          <w:szCs w:val="20"/>
        </w:rPr>
        <w:t>es</w:t>
      </w:r>
      <w:r w:rsidRPr="0045195A">
        <w:rPr>
          <w:rFonts w:ascii="Arial" w:hAnsi="Arial" w:cs="Arial"/>
          <w:color w:val="222222"/>
          <w:sz w:val="20"/>
          <w:szCs w:val="20"/>
        </w:rPr>
        <w:t xml:space="preserve"> </w:t>
      </w:r>
      <w:r w:rsidRPr="0045195A">
        <w:rPr>
          <w:rStyle w:val="hps"/>
          <w:rFonts w:ascii="Arial" w:hAnsi="Arial" w:cs="Arial"/>
          <w:color w:val="222222"/>
          <w:sz w:val="20"/>
          <w:szCs w:val="20"/>
        </w:rPr>
        <w:t>menyscabin</w:t>
      </w:r>
      <w:r w:rsidRPr="0045195A">
        <w:rPr>
          <w:rFonts w:ascii="Arial" w:hAnsi="Arial" w:cs="Arial"/>
          <w:color w:val="222222"/>
          <w:sz w:val="20"/>
          <w:szCs w:val="20"/>
        </w:rPr>
        <w:t xml:space="preserve"> </w:t>
      </w:r>
      <w:r w:rsidRPr="0045195A">
        <w:rPr>
          <w:rStyle w:val="hps"/>
          <w:rFonts w:ascii="Arial" w:hAnsi="Arial" w:cs="Arial"/>
          <w:color w:val="222222"/>
          <w:sz w:val="20"/>
          <w:szCs w:val="20"/>
        </w:rPr>
        <w:t>les</w:t>
      </w:r>
      <w:r w:rsidRPr="0045195A">
        <w:rPr>
          <w:rFonts w:ascii="Arial" w:hAnsi="Arial" w:cs="Arial"/>
          <w:color w:val="222222"/>
          <w:sz w:val="20"/>
          <w:szCs w:val="20"/>
        </w:rPr>
        <w:t xml:space="preserve"> </w:t>
      </w:r>
      <w:r w:rsidRPr="0045195A">
        <w:rPr>
          <w:rStyle w:val="hps"/>
          <w:rFonts w:ascii="Arial" w:hAnsi="Arial" w:cs="Arial"/>
          <w:color w:val="222222"/>
          <w:sz w:val="20"/>
          <w:szCs w:val="20"/>
        </w:rPr>
        <w:t>característiques</w:t>
      </w:r>
      <w:r w:rsidRPr="0045195A">
        <w:rPr>
          <w:rFonts w:ascii="Arial" w:hAnsi="Arial" w:cs="Arial"/>
          <w:color w:val="222222"/>
          <w:sz w:val="20"/>
          <w:szCs w:val="20"/>
        </w:rPr>
        <w:t xml:space="preserve"> </w:t>
      </w:r>
      <w:r w:rsidRPr="0045195A">
        <w:rPr>
          <w:rStyle w:val="hps"/>
          <w:rFonts w:ascii="Arial" w:hAnsi="Arial" w:cs="Arial"/>
          <w:color w:val="222222"/>
          <w:sz w:val="20"/>
          <w:szCs w:val="20"/>
        </w:rPr>
        <w:t>acústiques</w:t>
      </w:r>
      <w:r w:rsidRPr="0045195A">
        <w:rPr>
          <w:rFonts w:ascii="Arial" w:hAnsi="Arial" w:cs="Arial"/>
          <w:color w:val="222222"/>
          <w:sz w:val="20"/>
          <w:szCs w:val="20"/>
        </w:rPr>
        <w:t xml:space="preserve"> </w:t>
      </w:r>
      <w:r w:rsidRPr="0045195A">
        <w:rPr>
          <w:rStyle w:val="hps"/>
          <w:rFonts w:ascii="Arial" w:hAnsi="Arial" w:cs="Arial"/>
          <w:color w:val="222222"/>
          <w:sz w:val="20"/>
          <w:szCs w:val="20"/>
        </w:rPr>
        <w:t>del mateix</w:t>
      </w:r>
      <w:r w:rsidRPr="0045195A">
        <w:rPr>
          <w:rFonts w:ascii="Arial" w:hAnsi="Arial" w:cs="Arial"/>
          <w:color w:val="222222"/>
          <w:sz w:val="20"/>
          <w:szCs w:val="20"/>
        </w:rPr>
        <w:t xml:space="preserve">. </w:t>
      </w:r>
    </w:p>
    <w:p w14:paraId="3B585163" w14:textId="77777777" w:rsidR="00F93133" w:rsidRPr="0045195A" w:rsidRDefault="00F93133" w:rsidP="000C7825">
      <w:pPr>
        <w:autoSpaceDE w:val="0"/>
        <w:autoSpaceDN w:val="0"/>
        <w:adjustRightInd w:val="0"/>
        <w:spacing w:after="0" w:line="240" w:lineRule="auto"/>
        <w:rPr>
          <w:rFonts w:ascii="Arial" w:hAnsi="Arial" w:cs="Arial"/>
          <w:b/>
          <w:bCs/>
          <w:sz w:val="20"/>
          <w:szCs w:val="20"/>
        </w:rPr>
      </w:pPr>
      <w:r w:rsidRPr="0045195A">
        <w:rPr>
          <w:rFonts w:ascii="Arial" w:hAnsi="Arial" w:cs="Arial"/>
          <w:color w:val="222222"/>
          <w:sz w:val="20"/>
          <w:szCs w:val="20"/>
        </w:rPr>
        <w:br/>
      </w:r>
      <w:r w:rsidRPr="0045195A">
        <w:rPr>
          <w:rStyle w:val="hps"/>
          <w:rFonts w:ascii="Arial" w:hAnsi="Arial" w:cs="Arial"/>
          <w:color w:val="222222"/>
          <w:sz w:val="20"/>
          <w:szCs w:val="20"/>
        </w:rPr>
        <w:t>3 Cal</w:t>
      </w:r>
      <w:r w:rsidRPr="0045195A">
        <w:rPr>
          <w:rFonts w:ascii="Arial" w:hAnsi="Arial" w:cs="Arial"/>
          <w:color w:val="222222"/>
          <w:sz w:val="20"/>
          <w:szCs w:val="20"/>
        </w:rPr>
        <w:t xml:space="preserve"> </w:t>
      </w:r>
      <w:r w:rsidRPr="0045195A">
        <w:rPr>
          <w:rStyle w:val="hps"/>
          <w:rFonts w:ascii="Arial" w:hAnsi="Arial" w:cs="Arial"/>
          <w:color w:val="222222"/>
          <w:sz w:val="20"/>
          <w:szCs w:val="20"/>
        </w:rPr>
        <w:t>tenir en compte que</w:t>
      </w:r>
      <w:r w:rsidRPr="0045195A">
        <w:rPr>
          <w:rFonts w:ascii="Arial" w:hAnsi="Arial" w:cs="Arial"/>
          <w:color w:val="222222"/>
          <w:sz w:val="20"/>
          <w:szCs w:val="20"/>
        </w:rPr>
        <w:t xml:space="preserve"> </w:t>
      </w:r>
      <w:r w:rsidRPr="0045195A">
        <w:rPr>
          <w:rStyle w:val="hps"/>
          <w:rFonts w:ascii="Arial" w:hAnsi="Arial" w:cs="Arial"/>
          <w:color w:val="222222"/>
          <w:sz w:val="20"/>
          <w:szCs w:val="20"/>
        </w:rPr>
        <w:t>la modificació en la</w:t>
      </w:r>
      <w:r w:rsidRPr="0045195A">
        <w:rPr>
          <w:rFonts w:ascii="Arial" w:hAnsi="Arial" w:cs="Arial"/>
          <w:color w:val="222222"/>
          <w:sz w:val="20"/>
          <w:szCs w:val="20"/>
        </w:rPr>
        <w:t xml:space="preserve"> </w:t>
      </w:r>
      <w:r w:rsidRPr="0045195A">
        <w:rPr>
          <w:rStyle w:val="hps"/>
          <w:rFonts w:ascii="Arial" w:hAnsi="Arial" w:cs="Arial"/>
          <w:color w:val="222222"/>
          <w:sz w:val="20"/>
          <w:szCs w:val="20"/>
        </w:rPr>
        <w:t>distribució</w:t>
      </w:r>
      <w:r w:rsidRPr="0045195A">
        <w:rPr>
          <w:rFonts w:ascii="Arial" w:hAnsi="Arial" w:cs="Arial"/>
          <w:color w:val="222222"/>
          <w:sz w:val="20"/>
          <w:szCs w:val="20"/>
        </w:rPr>
        <w:t xml:space="preserve"> </w:t>
      </w:r>
      <w:r w:rsidRPr="0045195A">
        <w:rPr>
          <w:rStyle w:val="hps"/>
          <w:rFonts w:ascii="Arial" w:hAnsi="Arial" w:cs="Arial"/>
          <w:color w:val="222222"/>
          <w:sz w:val="20"/>
          <w:szCs w:val="20"/>
        </w:rPr>
        <w:t>dins d'una</w:t>
      </w:r>
      <w:r w:rsidRPr="0045195A">
        <w:rPr>
          <w:rFonts w:ascii="Arial" w:hAnsi="Arial" w:cs="Arial"/>
          <w:color w:val="222222"/>
          <w:sz w:val="20"/>
          <w:szCs w:val="20"/>
        </w:rPr>
        <w:t xml:space="preserve"> </w:t>
      </w:r>
      <w:r w:rsidRPr="0045195A">
        <w:rPr>
          <w:rStyle w:val="hps"/>
          <w:rFonts w:ascii="Arial" w:hAnsi="Arial" w:cs="Arial"/>
          <w:color w:val="222222"/>
          <w:sz w:val="20"/>
          <w:szCs w:val="20"/>
        </w:rPr>
        <w:t>unitat</w:t>
      </w:r>
      <w:r w:rsidRPr="0045195A">
        <w:rPr>
          <w:rFonts w:ascii="Arial" w:hAnsi="Arial" w:cs="Arial"/>
          <w:color w:val="222222"/>
          <w:sz w:val="20"/>
          <w:szCs w:val="20"/>
        </w:rPr>
        <w:t xml:space="preserve"> </w:t>
      </w:r>
      <w:r w:rsidRPr="0045195A">
        <w:rPr>
          <w:rStyle w:val="hps"/>
          <w:rFonts w:ascii="Arial" w:hAnsi="Arial" w:cs="Arial"/>
          <w:color w:val="222222"/>
          <w:sz w:val="20"/>
          <w:szCs w:val="20"/>
        </w:rPr>
        <w:t>d'ús,</w:t>
      </w:r>
      <w:r w:rsidRPr="0045195A">
        <w:rPr>
          <w:rFonts w:ascii="Arial" w:hAnsi="Arial" w:cs="Arial"/>
          <w:color w:val="222222"/>
          <w:sz w:val="20"/>
          <w:szCs w:val="20"/>
        </w:rPr>
        <w:t xml:space="preserve"> </w:t>
      </w:r>
      <w:r w:rsidRPr="0045195A">
        <w:rPr>
          <w:rStyle w:val="hps"/>
          <w:rFonts w:ascii="Arial" w:hAnsi="Arial" w:cs="Arial"/>
          <w:color w:val="222222"/>
          <w:sz w:val="20"/>
          <w:szCs w:val="20"/>
        </w:rPr>
        <w:t>com</w:t>
      </w:r>
      <w:r w:rsidRPr="0045195A">
        <w:rPr>
          <w:rFonts w:ascii="Arial" w:hAnsi="Arial" w:cs="Arial"/>
          <w:color w:val="222222"/>
          <w:sz w:val="20"/>
          <w:szCs w:val="20"/>
        </w:rPr>
        <w:t xml:space="preserve"> </w:t>
      </w:r>
      <w:r w:rsidRPr="0045195A">
        <w:rPr>
          <w:rFonts w:ascii="Arial" w:hAnsi="Arial" w:cs="Arial"/>
          <w:color w:val="222222"/>
          <w:sz w:val="20"/>
          <w:szCs w:val="20"/>
        </w:rPr>
        <w:br/>
      </w:r>
      <w:r w:rsidRPr="0045195A">
        <w:rPr>
          <w:rStyle w:val="hps"/>
          <w:rFonts w:ascii="Arial" w:hAnsi="Arial" w:cs="Arial"/>
          <w:color w:val="222222"/>
          <w:sz w:val="20"/>
          <w:szCs w:val="20"/>
        </w:rPr>
        <w:t>ara la</w:t>
      </w:r>
      <w:r w:rsidRPr="0045195A">
        <w:rPr>
          <w:rFonts w:ascii="Arial" w:hAnsi="Arial" w:cs="Arial"/>
          <w:color w:val="222222"/>
          <w:sz w:val="20"/>
          <w:szCs w:val="20"/>
        </w:rPr>
        <w:t xml:space="preserve"> </w:t>
      </w:r>
      <w:r w:rsidRPr="0045195A">
        <w:rPr>
          <w:rStyle w:val="hps"/>
          <w:rFonts w:ascii="Arial" w:hAnsi="Arial" w:cs="Arial"/>
          <w:color w:val="222222"/>
          <w:sz w:val="20"/>
          <w:szCs w:val="20"/>
        </w:rPr>
        <w:t>desaparició</w:t>
      </w:r>
      <w:r w:rsidRPr="0045195A">
        <w:rPr>
          <w:rFonts w:ascii="Arial" w:hAnsi="Arial" w:cs="Arial"/>
          <w:color w:val="222222"/>
          <w:sz w:val="20"/>
          <w:szCs w:val="20"/>
        </w:rPr>
        <w:t xml:space="preserve"> </w:t>
      </w:r>
      <w:r w:rsidRPr="0045195A">
        <w:rPr>
          <w:rStyle w:val="hps"/>
          <w:rFonts w:ascii="Arial" w:hAnsi="Arial" w:cs="Arial"/>
          <w:color w:val="222222"/>
          <w:sz w:val="20"/>
          <w:szCs w:val="20"/>
        </w:rPr>
        <w:t>o el desplaçament</w:t>
      </w:r>
      <w:r w:rsidRPr="0045195A">
        <w:rPr>
          <w:rFonts w:ascii="Arial" w:hAnsi="Arial" w:cs="Arial"/>
          <w:color w:val="222222"/>
          <w:sz w:val="20"/>
          <w:szCs w:val="20"/>
        </w:rPr>
        <w:t xml:space="preserve"> </w:t>
      </w:r>
      <w:r w:rsidRPr="0045195A">
        <w:rPr>
          <w:rStyle w:val="hps"/>
          <w:rFonts w:ascii="Arial" w:hAnsi="Arial" w:cs="Arial"/>
          <w:color w:val="222222"/>
          <w:sz w:val="20"/>
          <w:szCs w:val="20"/>
        </w:rPr>
        <w:t>de l'envà,</w:t>
      </w:r>
      <w:r w:rsidRPr="0045195A">
        <w:rPr>
          <w:rFonts w:ascii="Arial" w:hAnsi="Arial" w:cs="Arial"/>
          <w:color w:val="222222"/>
          <w:sz w:val="20"/>
          <w:szCs w:val="20"/>
        </w:rPr>
        <w:t xml:space="preserve"> </w:t>
      </w:r>
      <w:r w:rsidRPr="0045195A">
        <w:rPr>
          <w:rStyle w:val="hps"/>
          <w:rFonts w:ascii="Arial" w:hAnsi="Arial" w:cs="Arial"/>
          <w:color w:val="222222"/>
          <w:sz w:val="20"/>
          <w:szCs w:val="20"/>
        </w:rPr>
        <w:t>modifica substancialment</w:t>
      </w:r>
      <w:r w:rsidRPr="0045195A">
        <w:rPr>
          <w:rFonts w:ascii="Arial" w:hAnsi="Arial" w:cs="Arial"/>
          <w:color w:val="222222"/>
          <w:sz w:val="20"/>
          <w:szCs w:val="20"/>
        </w:rPr>
        <w:t xml:space="preserve"> </w:t>
      </w:r>
      <w:r w:rsidRPr="0045195A">
        <w:rPr>
          <w:rStyle w:val="hps"/>
          <w:rFonts w:ascii="Arial" w:hAnsi="Arial" w:cs="Arial"/>
          <w:color w:val="222222"/>
          <w:sz w:val="20"/>
          <w:szCs w:val="20"/>
        </w:rPr>
        <w:t>les</w:t>
      </w:r>
      <w:r w:rsidRPr="0045195A">
        <w:rPr>
          <w:rFonts w:ascii="Arial" w:hAnsi="Arial" w:cs="Arial"/>
          <w:color w:val="222222"/>
          <w:sz w:val="20"/>
          <w:szCs w:val="20"/>
        </w:rPr>
        <w:t xml:space="preserve"> </w:t>
      </w:r>
      <w:r w:rsidRPr="0045195A">
        <w:rPr>
          <w:rStyle w:val="hps"/>
          <w:rFonts w:ascii="Arial" w:hAnsi="Arial" w:cs="Arial"/>
          <w:color w:val="222222"/>
          <w:sz w:val="20"/>
          <w:szCs w:val="20"/>
        </w:rPr>
        <w:t>condicions</w:t>
      </w:r>
      <w:r w:rsidRPr="0045195A">
        <w:rPr>
          <w:rFonts w:ascii="Arial" w:hAnsi="Arial" w:cs="Arial"/>
          <w:color w:val="222222"/>
          <w:sz w:val="20"/>
          <w:szCs w:val="20"/>
        </w:rPr>
        <w:t xml:space="preserve"> </w:t>
      </w:r>
      <w:r w:rsidRPr="0045195A">
        <w:rPr>
          <w:rFonts w:ascii="Arial" w:hAnsi="Arial" w:cs="Arial"/>
          <w:color w:val="222222"/>
          <w:sz w:val="20"/>
          <w:szCs w:val="20"/>
        </w:rPr>
        <w:br/>
      </w:r>
      <w:r w:rsidRPr="0045195A">
        <w:rPr>
          <w:rStyle w:val="hps"/>
          <w:rFonts w:ascii="Arial" w:hAnsi="Arial" w:cs="Arial"/>
          <w:color w:val="222222"/>
          <w:sz w:val="20"/>
          <w:szCs w:val="20"/>
        </w:rPr>
        <w:t>acústiques</w:t>
      </w:r>
      <w:r w:rsidRPr="0045195A">
        <w:rPr>
          <w:rFonts w:ascii="Arial" w:hAnsi="Arial" w:cs="Arial"/>
          <w:color w:val="222222"/>
          <w:sz w:val="20"/>
          <w:szCs w:val="20"/>
        </w:rPr>
        <w:t xml:space="preserve"> </w:t>
      </w:r>
      <w:r w:rsidRPr="0045195A">
        <w:rPr>
          <w:rStyle w:val="hps"/>
          <w:rFonts w:ascii="Arial" w:hAnsi="Arial" w:cs="Arial"/>
          <w:color w:val="222222"/>
          <w:sz w:val="20"/>
          <w:szCs w:val="20"/>
        </w:rPr>
        <w:t>de la unitat</w:t>
      </w:r>
      <w:r w:rsidRPr="0045195A">
        <w:rPr>
          <w:rFonts w:ascii="Arial" w:hAnsi="Arial" w:cs="Arial"/>
          <w:color w:val="222222"/>
          <w:sz w:val="20"/>
          <w:szCs w:val="20"/>
        </w:rPr>
        <w:t>.</w:t>
      </w:r>
    </w:p>
    <w:p w14:paraId="463713AA" w14:textId="77777777" w:rsidR="00F93133" w:rsidRPr="0045195A" w:rsidRDefault="00F93133" w:rsidP="000C7825">
      <w:pPr>
        <w:autoSpaceDE w:val="0"/>
        <w:autoSpaceDN w:val="0"/>
        <w:adjustRightInd w:val="0"/>
        <w:spacing w:after="0" w:line="240" w:lineRule="auto"/>
        <w:rPr>
          <w:rFonts w:ascii="Arial" w:hAnsi="Arial" w:cs="Arial"/>
          <w:sz w:val="20"/>
          <w:szCs w:val="20"/>
        </w:rPr>
      </w:pPr>
    </w:p>
    <w:p w14:paraId="49FA2C49"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1D81C9F5"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172D82E4" w14:textId="77777777" w:rsidR="00143DB7" w:rsidRPr="0045195A" w:rsidRDefault="00143DB7" w:rsidP="00143DB7">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PORTES DE VIANANTS AMB FUNCIONS DE PROTECCIÓ CONTRA INCENDIS</w:t>
      </w:r>
      <w:r w:rsidR="008F3625" w:rsidRPr="0045195A">
        <w:rPr>
          <w:rFonts w:ascii="Arial" w:hAnsi="Arial" w:cs="Arial"/>
          <w:b/>
          <w:bCs/>
          <w:sz w:val="28"/>
          <w:szCs w:val="28"/>
        </w:rPr>
        <w:t xml:space="preserve"> SI-3</w:t>
      </w:r>
    </w:p>
    <w:p w14:paraId="480311DC" w14:textId="77777777" w:rsidR="00143DB7" w:rsidRPr="0045195A" w:rsidRDefault="00143DB7" w:rsidP="00143DB7">
      <w:pPr>
        <w:autoSpaceDE w:val="0"/>
        <w:autoSpaceDN w:val="0"/>
        <w:adjustRightInd w:val="0"/>
        <w:spacing w:after="0" w:line="240" w:lineRule="auto"/>
        <w:rPr>
          <w:rFonts w:ascii="Arial" w:hAnsi="Arial" w:cs="Arial"/>
          <w:b/>
          <w:bCs/>
          <w:sz w:val="28"/>
          <w:szCs w:val="28"/>
        </w:rPr>
      </w:pPr>
    </w:p>
    <w:p w14:paraId="38D10521"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4"/>
          <w:szCs w:val="24"/>
        </w:rPr>
        <w:t>L</w:t>
      </w:r>
      <w:r w:rsidRPr="0045195A">
        <w:rPr>
          <w:rFonts w:ascii="Arial" w:hAnsi="Arial" w:cs="Arial"/>
          <w:sz w:val="20"/>
          <w:szCs w:val="20"/>
        </w:rPr>
        <w:t>es operacions de manteniment que es consideren necessàries per a les portes de vianants que compleixen una funció de seguretat contra incendis regulada pel CTE DB SI hauran de :</w:t>
      </w:r>
    </w:p>
    <w:p w14:paraId="45BEA585"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3DE0B3B0" w14:textId="77777777" w:rsidR="00143DB7" w:rsidRPr="0045195A" w:rsidRDefault="00143DB7" w:rsidP="00143DB7">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Portes de vianants previstes per a l'evacuació (excepte en edificis d'ús residencial habitatge)</w:t>
      </w:r>
    </w:p>
    <w:p w14:paraId="705A2EA4" w14:textId="77777777" w:rsidR="00143DB7" w:rsidRPr="0045195A" w:rsidRDefault="00143DB7" w:rsidP="00143DB7">
      <w:pPr>
        <w:autoSpaceDE w:val="0"/>
        <w:autoSpaceDN w:val="0"/>
        <w:adjustRightInd w:val="0"/>
        <w:spacing w:after="0" w:line="240" w:lineRule="auto"/>
        <w:rPr>
          <w:rFonts w:ascii="Arial" w:hAnsi="Arial" w:cs="Arial"/>
          <w:sz w:val="20"/>
          <w:szCs w:val="20"/>
          <w:u w:val="single"/>
        </w:rPr>
      </w:pPr>
    </w:p>
    <w:p w14:paraId="4EBC4343"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Les operacions de manteniment a què s'han de sotmetre les portes instal·lades en compliment del CTE DB SI i la periodicitat, han de ser les que determinin els fabricants a les fulles d'instruccions i manteniment dels productes subministrats i, com a mínim, les que s'indiquen a continuació.</w:t>
      </w:r>
    </w:p>
    <w:p w14:paraId="276D3A95"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246D266B"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Cada sis o cada tres mesos, segons es tracti de portes previstes, d'acord amb SI 3-4.1, per a</w:t>
      </w:r>
    </w:p>
    <w:p w14:paraId="0A67AADF"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l'evacuació de més de 200 o de 500 persones, respectivament:</w:t>
      </w:r>
    </w:p>
    <w:p w14:paraId="4612D1E0"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5B0A664D"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Verificar que no existeixen elements que puguin impedir la correcta obertura de la porta, com</w:t>
      </w:r>
    </w:p>
    <w:p w14:paraId="39036F57"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ara cadenats i porta cadenat, ganxos que impedeixin el lliure moviment de les fulles i qualsevol tipus de obstacle en el recorregut de les fulles en la seva obertura.</w:t>
      </w:r>
    </w:p>
    <w:p w14:paraId="53D32E80"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67ABD2CB"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Revisar el conjunt del full i el marc, comprovant si tenen danys mecànics, corrosió, guerxeses</w:t>
      </w:r>
    </w:p>
    <w:p w14:paraId="45C29DF9"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o desajustament que impedeixin una correcta obertura.</w:t>
      </w:r>
    </w:p>
    <w:p w14:paraId="56332655"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035272A9"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Revisar la fixació de les frontisses i greixar els seus eixos. Febrer 1 Document de Suport al</w:t>
      </w:r>
    </w:p>
    <w:p w14:paraId="0D056077"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DB SI DA DB SI / 3</w:t>
      </w:r>
    </w:p>
    <w:p w14:paraId="22526903"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4E934FE7"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Comprovar que la força de desbloqueig del dispositiu d'obertura és:</w:t>
      </w:r>
    </w:p>
    <w:p w14:paraId="046D27E0" w14:textId="77777777" w:rsidR="00143DB7" w:rsidRPr="0045195A" w:rsidRDefault="00143DB7" w:rsidP="00143DB7">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Maneta acord amb UNE-EN 179:2009: FAP &lt;70 N</w:t>
      </w:r>
    </w:p>
    <w:p w14:paraId="6A9F7B2A" w14:textId="77777777" w:rsidR="00143DB7" w:rsidRPr="0045195A" w:rsidRDefault="00143DB7" w:rsidP="00143DB7">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lastRenderedPageBreak/>
        <w:t>Polsador acord amb UNE-EN 179:2009: FAP &lt;150 N</w:t>
      </w:r>
    </w:p>
    <w:p w14:paraId="0344DC58" w14:textId="77777777" w:rsidR="00143DB7" w:rsidRPr="0045195A" w:rsidRDefault="00143DB7" w:rsidP="00143DB7">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Barres horitzontal acord amb UNE-EN 1125:2009: FAP &lt;80 N</w:t>
      </w:r>
    </w:p>
    <w:p w14:paraId="03C5C688"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555E097A"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Comprovar que la força per el gir de la porta és, d'acord amb SUA 3-3 i sigui quin sigui el</w:t>
      </w:r>
    </w:p>
    <w:p w14:paraId="139E7564"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tipus de dispositiu d'obertura:</w:t>
      </w:r>
    </w:p>
    <w:p w14:paraId="410A2CFC"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En itineraris accessibles (veure SUA Annex A):</w:t>
      </w:r>
    </w:p>
    <w:p w14:paraId="3E6C871B"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portes resistents al foc F ≤ 65 N</w:t>
      </w:r>
    </w:p>
    <w:p w14:paraId="6487DC31"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altres portes F ≤ 25 N</w:t>
      </w:r>
    </w:p>
    <w:p w14:paraId="4B172548"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En altres situacions F ≤ 140 N</w:t>
      </w:r>
    </w:p>
    <w:p w14:paraId="51FE210F"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p>
    <w:p w14:paraId="1D47177D"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Greixar el dispositiu i, si hi ha un cilindre, comprovar que funciona correctament i no impedeix</w:t>
      </w:r>
    </w:p>
    <w:p w14:paraId="4B5CE47C"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la evacuació.</w:t>
      </w:r>
    </w:p>
    <w:p w14:paraId="45B64D3A"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7DBD7E49"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En portes de dues fulles, comprovar que el mecanisme de tancament del full passiva o</w:t>
      </w:r>
    </w:p>
    <w:p w14:paraId="69A2BD03" w14:textId="77777777" w:rsidR="00143DB7" w:rsidRPr="0045195A" w:rsidRDefault="00143DB7" w:rsidP="00143DB7">
      <w:pPr>
        <w:autoSpaceDE w:val="0"/>
        <w:autoSpaceDN w:val="0"/>
        <w:adjustRightInd w:val="0"/>
        <w:spacing w:after="0" w:line="240" w:lineRule="auto"/>
        <w:rPr>
          <w:rFonts w:ascii="Arial" w:hAnsi="Arial" w:cs="Arial"/>
          <w:b/>
          <w:bCs/>
          <w:sz w:val="28"/>
          <w:szCs w:val="28"/>
          <w:u w:val="single"/>
        </w:rPr>
      </w:pPr>
      <w:r w:rsidRPr="0045195A">
        <w:rPr>
          <w:rFonts w:ascii="Arial" w:hAnsi="Arial" w:cs="Arial"/>
          <w:sz w:val="20"/>
          <w:szCs w:val="20"/>
        </w:rPr>
        <w:t>secundària funciona correctament.</w:t>
      </w:r>
    </w:p>
    <w:p w14:paraId="233A1E18"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07A137D1" w14:textId="77777777" w:rsidR="00143DB7" w:rsidRPr="0045195A" w:rsidRDefault="00143DB7" w:rsidP="00143DB7">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Portes de vianants automàtiques</w:t>
      </w:r>
    </w:p>
    <w:p w14:paraId="4EE71023" w14:textId="77777777" w:rsidR="00143DB7" w:rsidRPr="0045195A" w:rsidRDefault="00143DB7" w:rsidP="00143DB7">
      <w:pPr>
        <w:autoSpaceDE w:val="0"/>
        <w:autoSpaceDN w:val="0"/>
        <w:adjustRightInd w:val="0"/>
        <w:spacing w:after="0" w:line="240" w:lineRule="auto"/>
        <w:rPr>
          <w:rFonts w:ascii="Arial" w:hAnsi="Arial" w:cs="Arial"/>
          <w:sz w:val="20"/>
          <w:szCs w:val="20"/>
          <w:u w:val="single"/>
        </w:rPr>
      </w:pPr>
    </w:p>
    <w:p w14:paraId="1162E5EF"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Les operacions relatives al seu ús i manteniment, així com la periodicitat d'aquestes s'han</w:t>
      </w:r>
    </w:p>
    <w:p w14:paraId="1A1BC5C9"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dur a terme seguint les instruccions del "Manual d'usuari" subministrat pel fabricant o l'empresa</w:t>
      </w:r>
    </w:p>
    <w:p w14:paraId="367F8032" w14:textId="02D27E32"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instal·ladora, d'acord amb la norma UNE 85121</w:t>
      </w:r>
      <w:r w:rsidR="00A81511">
        <w:rPr>
          <w:rFonts w:ascii="Arial" w:hAnsi="Arial" w:cs="Arial"/>
          <w:sz w:val="20"/>
          <w:szCs w:val="20"/>
        </w:rPr>
        <w:t>:2018</w:t>
      </w:r>
      <w:r w:rsidRPr="0045195A">
        <w:rPr>
          <w:rFonts w:ascii="Arial" w:hAnsi="Arial" w:cs="Arial"/>
          <w:sz w:val="20"/>
          <w:szCs w:val="20"/>
        </w:rPr>
        <w:t xml:space="preserve"> EX "Portes de vianants automàtiques. Instal·lació, ús i manteniment</w:t>
      </w:r>
    </w:p>
    <w:p w14:paraId="5465BF47"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5E67DAB6" w14:textId="62C32AA9" w:rsidR="00143DB7" w:rsidRPr="0045195A" w:rsidRDefault="00143DB7" w:rsidP="00143DB7">
      <w:pPr>
        <w:autoSpaceDE w:val="0"/>
        <w:autoSpaceDN w:val="0"/>
        <w:adjustRightInd w:val="0"/>
        <w:spacing w:after="0" w:line="240" w:lineRule="auto"/>
        <w:rPr>
          <w:rFonts w:ascii="Arial" w:hAnsi="Arial" w:cs="Arial"/>
          <w:sz w:val="20"/>
          <w:szCs w:val="20"/>
        </w:rPr>
      </w:pPr>
      <w:r w:rsidRPr="00A81511">
        <w:rPr>
          <w:rFonts w:ascii="Arial" w:hAnsi="Arial" w:cs="Arial"/>
          <w:sz w:val="20"/>
          <w:szCs w:val="20"/>
        </w:rPr>
        <w:t>A més han de complir obligatòriament les condicions d</w:t>
      </w:r>
      <w:r w:rsidR="00A81511">
        <w:rPr>
          <w:rFonts w:ascii="Arial" w:hAnsi="Arial" w:cs="Arial"/>
          <w:sz w:val="20"/>
          <w:szCs w:val="20"/>
        </w:rPr>
        <w:t>’evacuació com a les de seguretat d’utilització</w:t>
      </w:r>
      <w:r w:rsidRPr="00A81511">
        <w:rPr>
          <w:rFonts w:ascii="Arial" w:hAnsi="Arial" w:cs="Arial"/>
          <w:sz w:val="20"/>
          <w:szCs w:val="20"/>
        </w:rPr>
        <w:t xml:space="preserve"> d'acord amb la norma UNE-EN 1</w:t>
      </w:r>
      <w:r w:rsidR="00A81511">
        <w:rPr>
          <w:rFonts w:ascii="Arial" w:hAnsi="Arial" w:cs="Arial"/>
          <w:sz w:val="20"/>
          <w:szCs w:val="20"/>
        </w:rPr>
        <w:t>6005</w:t>
      </w:r>
      <w:r w:rsidRPr="00A81511">
        <w:rPr>
          <w:rFonts w:ascii="Arial" w:hAnsi="Arial" w:cs="Arial"/>
          <w:sz w:val="20"/>
          <w:szCs w:val="20"/>
        </w:rPr>
        <w:t>:20</w:t>
      </w:r>
      <w:r w:rsidR="00A81511">
        <w:rPr>
          <w:rFonts w:ascii="Arial" w:hAnsi="Arial" w:cs="Arial"/>
          <w:sz w:val="20"/>
          <w:szCs w:val="20"/>
        </w:rPr>
        <w:t>13</w:t>
      </w:r>
      <w:r w:rsidRPr="00A81511">
        <w:rPr>
          <w:rFonts w:ascii="Arial" w:hAnsi="Arial" w:cs="Arial"/>
          <w:sz w:val="20"/>
          <w:szCs w:val="20"/>
        </w:rPr>
        <w:t xml:space="preserve"> </w:t>
      </w:r>
    </w:p>
    <w:p w14:paraId="513E62BD"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615ED8B4" w14:textId="77777777" w:rsidR="00143DB7" w:rsidRPr="0045195A" w:rsidRDefault="00143DB7" w:rsidP="00143DB7">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Portes resistents al foc</w:t>
      </w:r>
    </w:p>
    <w:p w14:paraId="0EAC6EC0" w14:textId="77777777" w:rsidR="00143DB7" w:rsidRPr="0045195A" w:rsidRDefault="00143DB7" w:rsidP="00143DB7">
      <w:pPr>
        <w:autoSpaceDE w:val="0"/>
        <w:autoSpaceDN w:val="0"/>
        <w:adjustRightInd w:val="0"/>
        <w:spacing w:after="0" w:line="240" w:lineRule="auto"/>
        <w:rPr>
          <w:rFonts w:ascii="Arial" w:hAnsi="Arial" w:cs="Arial"/>
          <w:sz w:val="20"/>
          <w:szCs w:val="20"/>
          <w:u w:val="single"/>
        </w:rPr>
      </w:pPr>
    </w:p>
    <w:p w14:paraId="08216ACF"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 més de les operacions de manteniment indicades en el primer apartat (Portes de vianants previstes per a l'evacuació ) que siguin d'aplicació, s’han de dur a terme les que s'indiquen a continuació, anualment en edificis d'ús residencial habitatge i els seus aparcaments, semestralment en edificis d'altres usos i els seus aparcaments, l'ocupació determinada d'acord amb SI 3-4.1 no excedeixi de 500 persones i trimestralment en els edificis i seus aparcaments que excedeixin aquesta ocupació:</w:t>
      </w:r>
    </w:p>
    <w:p w14:paraId="050B3D60"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1B3E4BDE"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Revisar els jocs perimetral i central i ajustar si és necessari, dins de les toleràncies. Verificar que no hi ha elements que impedeixin el correcte tancament de la porta, com ara falques, obstacles en el recorregut de les fulles, etc.</w:t>
      </w:r>
    </w:p>
    <w:p w14:paraId="3FF13BC5"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248ED048"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Revisar les juntes intumescents.</w:t>
      </w:r>
    </w:p>
    <w:p w14:paraId="15D91A39"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44CFBBCC"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Revisar si el vidre té trencaments, esquerdes o defectes generals. Revisar la subjecció i la</w:t>
      </w:r>
      <w:r w:rsidR="005B58D2" w:rsidRPr="0045195A">
        <w:rPr>
          <w:rFonts w:ascii="Arial" w:hAnsi="Arial" w:cs="Arial"/>
          <w:sz w:val="20"/>
          <w:szCs w:val="20"/>
        </w:rPr>
        <w:t xml:space="preserve"> j</w:t>
      </w:r>
      <w:r w:rsidRPr="0045195A">
        <w:rPr>
          <w:rFonts w:ascii="Arial" w:hAnsi="Arial" w:cs="Arial"/>
          <w:sz w:val="20"/>
          <w:szCs w:val="20"/>
        </w:rPr>
        <w:t>unta del vidre.</w:t>
      </w:r>
    </w:p>
    <w:p w14:paraId="706458B3"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54ABB1D4"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Revisar i regular el dispositiu de tancament controlat (tancaportes) d'acord amb UNE-EN 1154:2003.</w:t>
      </w:r>
    </w:p>
    <w:p w14:paraId="59D1F3F2"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66887443"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En portes de dues fulles, revisar el dispositiu de coordinació del tancament de portes acord amb UNE-EN 1158:2003 i ajustar-lo si fos necessari.</w:t>
      </w:r>
    </w:p>
    <w:p w14:paraId="1BE11704"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253CC4C7" w14:textId="77777777" w:rsidR="00143DB7" w:rsidRPr="0045195A" w:rsidRDefault="00143DB7" w:rsidP="00143DB7">
      <w:pPr>
        <w:autoSpaceDE w:val="0"/>
        <w:autoSpaceDN w:val="0"/>
        <w:adjustRightInd w:val="0"/>
        <w:spacing w:after="0" w:line="240" w:lineRule="auto"/>
        <w:ind w:firstLine="708"/>
        <w:rPr>
          <w:rFonts w:ascii="Arial" w:hAnsi="Arial" w:cs="Arial"/>
          <w:sz w:val="20"/>
          <w:szCs w:val="20"/>
        </w:rPr>
      </w:pPr>
      <w:r w:rsidRPr="0045195A">
        <w:rPr>
          <w:rFonts w:ascii="Arial" w:hAnsi="Arial" w:cs="Arial"/>
          <w:sz w:val="20"/>
          <w:szCs w:val="20"/>
        </w:rPr>
        <w:t>• Quan hi hagi, revisar el dispositiu de retenció electromagnètica acord amb UNE-EN</w:t>
      </w:r>
    </w:p>
    <w:p w14:paraId="2755D558"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1155:2003.</w:t>
      </w:r>
    </w:p>
    <w:p w14:paraId="22E65CA6" w14:textId="77777777" w:rsidR="00143DB7" w:rsidRPr="0045195A" w:rsidRDefault="00143DB7" w:rsidP="00143DB7">
      <w:pPr>
        <w:autoSpaceDE w:val="0"/>
        <w:autoSpaceDN w:val="0"/>
        <w:adjustRightInd w:val="0"/>
        <w:spacing w:after="0" w:line="240" w:lineRule="auto"/>
        <w:rPr>
          <w:rFonts w:ascii="Arial" w:hAnsi="Arial" w:cs="Arial"/>
          <w:sz w:val="20"/>
          <w:szCs w:val="20"/>
        </w:rPr>
      </w:pPr>
    </w:p>
    <w:p w14:paraId="7A7D114F" w14:textId="77777777" w:rsidR="00143DB7" w:rsidRPr="0045195A" w:rsidRDefault="00143DB7" w:rsidP="00143DB7">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Es deixarà constància del manteniment realitzat en el llibre de l’edifici, on es registren les operacions portades a terme, el qual ha de conservar el propietari, així com en una etiqueta visible adherida a la porta, facilitada pel subministrador de la mateixa, que indiqui la data de l'últim manteniment , el nom de la persona que ho va realitzar i la data del proper manteniment a realitzar</w:t>
      </w:r>
    </w:p>
    <w:p w14:paraId="2B0E0F11" w14:textId="77777777" w:rsidR="00A16B3B" w:rsidRPr="0045195A" w:rsidRDefault="00A16B3B" w:rsidP="00143DB7">
      <w:pPr>
        <w:autoSpaceDE w:val="0"/>
        <w:autoSpaceDN w:val="0"/>
        <w:adjustRightInd w:val="0"/>
        <w:spacing w:after="0" w:line="240" w:lineRule="auto"/>
        <w:rPr>
          <w:rFonts w:ascii="Arial" w:hAnsi="Arial" w:cs="Arial"/>
          <w:color w:val="333333"/>
          <w:sz w:val="20"/>
          <w:szCs w:val="20"/>
        </w:rPr>
      </w:pPr>
    </w:p>
    <w:p w14:paraId="5564D352" w14:textId="77777777" w:rsidR="00A16B3B" w:rsidRPr="0045195A" w:rsidRDefault="00A16B3B" w:rsidP="00143DB7">
      <w:pPr>
        <w:autoSpaceDE w:val="0"/>
        <w:autoSpaceDN w:val="0"/>
        <w:adjustRightInd w:val="0"/>
        <w:spacing w:after="0" w:line="240" w:lineRule="auto"/>
        <w:rPr>
          <w:rFonts w:ascii="Arial" w:hAnsi="Arial" w:cs="Arial"/>
          <w:color w:val="333333"/>
          <w:sz w:val="20"/>
          <w:szCs w:val="20"/>
        </w:rPr>
      </w:pPr>
    </w:p>
    <w:p w14:paraId="180BC9F5" w14:textId="77777777" w:rsidR="00A16B3B" w:rsidRPr="0045195A" w:rsidRDefault="00A16B3B" w:rsidP="00A16B3B">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lastRenderedPageBreak/>
        <w:t>SENYALS D’EVACUACIÓ D’OCUPANTS</w:t>
      </w:r>
      <w:r w:rsidR="00192A60" w:rsidRPr="0045195A">
        <w:rPr>
          <w:rFonts w:ascii="Arial" w:hAnsi="Arial" w:cs="Arial"/>
          <w:b/>
          <w:bCs/>
          <w:sz w:val="28"/>
          <w:szCs w:val="28"/>
        </w:rPr>
        <w:t xml:space="preserve"> SI-3</w:t>
      </w:r>
    </w:p>
    <w:p w14:paraId="174F7554" w14:textId="77777777" w:rsidR="00A16B3B" w:rsidRPr="0045195A" w:rsidRDefault="00A16B3B" w:rsidP="00A16B3B">
      <w:pPr>
        <w:autoSpaceDE w:val="0"/>
        <w:autoSpaceDN w:val="0"/>
        <w:adjustRightInd w:val="0"/>
        <w:spacing w:after="0" w:line="240" w:lineRule="auto"/>
        <w:rPr>
          <w:rFonts w:ascii="Arial" w:hAnsi="Arial" w:cs="Arial"/>
          <w:b/>
          <w:bCs/>
          <w:sz w:val="28"/>
          <w:szCs w:val="28"/>
        </w:rPr>
      </w:pPr>
    </w:p>
    <w:p w14:paraId="5E54C944" w14:textId="77777777" w:rsidR="00A16B3B" w:rsidRPr="0045195A" w:rsidRDefault="00A16B3B" w:rsidP="00A16B3B">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Els senyals han de ser visibles fins i tot en cas de fallada en el subministrament de l'enllumenat</w:t>
      </w:r>
    </w:p>
    <w:p w14:paraId="75BA26EB" w14:textId="77777777" w:rsidR="00A16B3B" w:rsidRPr="0045195A" w:rsidRDefault="00A16B3B" w:rsidP="00A16B3B">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normal. Quan siguin fotoluminiscents, han de complir el que estableixen les normes UNE 23035- 1:2003, UNE 23035-2:2003 i UNE 23035-4:2003 i el seu manteniment es realitzarà conforme al que estableix la norma UNE 23035-3:2003</w:t>
      </w:r>
    </w:p>
    <w:p w14:paraId="0173F0D3" w14:textId="77777777" w:rsidR="00A16B3B" w:rsidRPr="0045195A" w:rsidRDefault="00A16B3B" w:rsidP="00143DB7">
      <w:pPr>
        <w:autoSpaceDE w:val="0"/>
        <w:autoSpaceDN w:val="0"/>
        <w:adjustRightInd w:val="0"/>
        <w:spacing w:after="0" w:line="240" w:lineRule="auto"/>
        <w:rPr>
          <w:rFonts w:ascii="Arial" w:hAnsi="Arial" w:cs="Arial"/>
          <w:color w:val="333333"/>
          <w:sz w:val="20"/>
          <w:szCs w:val="20"/>
        </w:rPr>
      </w:pPr>
    </w:p>
    <w:p w14:paraId="57EA6E0C" w14:textId="77777777" w:rsidR="00A16B3B" w:rsidRPr="0045195A" w:rsidRDefault="00A16B3B" w:rsidP="00143DB7">
      <w:pPr>
        <w:autoSpaceDE w:val="0"/>
        <w:autoSpaceDN w:val="0"/>
        <w:adjustRightInd w:val="0"/>
        <w:spacing w:after="0" w:line="240" w:lineRule="auto"/>
        <w:rPr>
          <w:rFonts w:ascii="Arial" w:hAnsi="Arial" w:cs="Arial"/>
          <w:color w:val="333333"/>
          <w:sz w:val="20"/>
          <w:szCs w:val="20"/>
        </w:rPr>
      </w:pPr>
    </w:p>
    <w:p w14:paraId="578CA052" w14:textId="77777777" w:rsidR="00A16B3B" w:rsidRPr="0045195A" w:rsidRDefault="00A16B3B" w:rsidP="00143DB7">
      <w:pPr>
        <w:autoSpaceDE w:val="0"/>
        <w:autoSpaceDN w:val="0"/>
        <w:adjustRightInd w:val="0"/>
        <w:spacing w:after="0" w:line="240" w:lineRule="auto"/>
        <w:rPr>
          <w:rFonts w:ascii="Arial" w:hAnsi="Arial" w:cs="Arial"/>
          <w:color w:val="333333"/>
          <w:sz w:val="20"/>
          <w:szCs w:val="20"/>
        </w:rPr>
      </w:pPr>
    </w:p>
    <w:p w14:paraId="48EF468D"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1E72641E"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2577A506"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7A028DA6"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4F011B88"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7889FE8E"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60F778BB"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10DF948C"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6C5286F0"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350F9B5A"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32C79068" w14:textId="721DD69D" w:rsidR="00487C5F" w:rsidRDefault="00487C5F" w:rsidP="00143DB7">
      <w:pPr>
        <w:autoSpaceDE w:val="0"/>
        <w:autoSpaceDN w:val="0"/>
        <w:adjustRightInd w:val="0"/>
        <w:spacing w:after="0" w:line="240" w:lineRule="auto"/>
        <w:rPr>
          <w:rFonts w:ascii="Arial" w:hAnsi="Arial" w:cs="Arial"/>
          <w:color w:val="333333"/>
          <w:sz w:val="20"/>
          <w:szCs w:val="20"/>
        </w:rPr>
      </w:pPr>
    </w:p>
    <w:p w14:paraId="7DBF4575" w14:textId="2DD8A698" w:rsidR="005B0FB9" w:rsidRDefault="005B0FB9" w:rsidP="00143DB7">
      <w:pPr>
        <w:autoSpaceDE w:val="0"/>
        <w:autoSpaceDN w:val="0"/>
        <w:adjustRightInd w:val="0"/>
        <w:spacing w:after="0" w:line="240" w:lineRule="auto"/>
        <w:rPr>
          <w:rFonts w:ascii="Arial" w:hAnsi="Arial" w:cs="Arial"/>
          <w:color w:val="333333"/>
          <w:sz w:val="20"/>
          <w:szCs w:val="20"/>
        </w:rPr>
      </w:pPr>
    </w:p>
    <w:p w14:paraId="6B7BF041" w14:textId="0CBCE20E" w:rsidR="005B0FB9" w:rsidRDefault="005B0FB9" w:rsidP="00143DB7">
      <w:pPr>
        <w:autoSpaceDE w:val="0"/>
        <w:autoSpaceDN w:val="0"/>
        <w:adjustRightInd w:val="0"/>
        <w:spacing w:after="0" w:line="240" w:lineRule="auto"/>
        <w:rPr>
          <w:rFonts w:ascii="Arial" w:hAnsi="Arial" w:cs="Arial"/>
          <w:color w:val="333333"/>
          <w:sz w:val="20"/>
          <w:szCs w:val="20"/>
        </w:rPr>
      </w:pPr>
    </w:p>
    <w:p w14:paraId="4538F10D" w14:textId="348461E1" w:rsidR="005B0FB9" w:rsidRDefault="005B0FB9" w:rsidP="00143DB7">
      <w:pPr>
        <w:autoSpaceDE w:val="0"/>
        <w:autoSpaceDN w:val="0"/>
        <w:adjustRightInd w:val="0"/>
        <w:spacing w:after="0" w:line="240" w:lineRule="auto"/>
        <w:rPr>
          <w:rFonts w:ascii="Arial" w:hAnsi="Arial" w:cs="Arial"/>
          <w:color w:val="333333"/>
          <w:sz w:val="20"/>
          <w:szCs w:val="20"/>
        </w:rPr>
      </w:pPr>
    </w:p>
    <w:p w14:paraId="55ABCCA1" w14:textId="3AD618CD" w:rsidR="005B0FB9" w:rsidRDefault="005B0FB9" w:rsidP="00143DB7">
      <w:pPr>
        <w:autoSpaceDE w:val="0"/>
        <w:autoSpaceDN w:val="0"/>
        <w:adjustRightInd w:val="0"/>
        <w:spacing w:after="0" w:line="240" w:lineRule="auto"/>
        <w:rPr>
          <w:rFonts w:ascii="Arial" w:hAnsi="Arial" w:cs="Arial"/>
          <w:color w:val="333333"/>
          <w:sz w:val="20"/>
          <w:szCs w:val="20"/>
        </w:rPr>
      </w:pPr>
    </w:p>
    <w:p w14:paraId="428241EB" w14:textId="1A27BF39" w:rsidR="005B0FB9" w:rsidRDefault="005B0FB9" w:rsidP="00143DB7">
      <w:pPr>
        <w:autoSpaceDE w:val="0"/>
        <w:autoSpaceDN w:val="0"/>
        <w:adjustRightInd w:val="0"/>
        <w:spacing w:after="0" w:line="240" w:lineRule="auto"/>
        <w:rPr>
          <w:rFonts w:ascii="Arial" w:hAnsi="Arial" w:cs="Arial"/>
          <w:color w:val="333333"/>
          <w:sz w:val="20"/>
          <w:szCs w:val="20"/>
        </w:rPr>
      </w:pPr>
    </w:p>
    <w:p w14:paraId="01DFA1F0" w14:textId="7B541873" w:rsidR="005B0FB9" w:rsidRDefault="005B0FB9" w:rsidP="00143DB7">
      <w:pPr>
        <w:autoSpaceDE w:val="0"/>
        <w:autoSpaceDN w:val="0"/>
        <w:adjustRightInd w:val="0"/>
        <w:spacing w:after="0" w:line="240" w:lineRule="auto"/>
        <w:rPr>
          <w:rFonts w:ascii="Arial" w:hAnsi="Arial" w:cs="Arial"/>
          <w:color w:val="333333"/>
          <w:sz w:val="20"/>
          <w:szCs w:val="20"/>
        </w:rPr>
      </w:pPr>
    </w:p>
    <w:p w14:paraId="643AF0AF" w14:textId="4430528C" w:rsidR="005B0FB9" w:rsidRDefault="005B0FB9" w:rsidP="00143DB7">
      <w:pPr>
        <w:autoSpaceDE w:val="0"/>
        <w:autoSpaceDN w:val="0"/>
        <w:adjustRightInd w:val="0"/>
        <w:spacing w:after="0" w:line="240" w:lineRule="auto"/>
        <w:rPr>
          <w:rFonts w:ascii="Arial" w:hAnsi="Arial" w:cs="Arial"/>
          <w:color w:val="333333"/>
          <w:sz w:val="20"/>
          <w:szCs w:val="20"/>
        </w:rPr>
      </w:pPr>
    </w:p>
    <w:p w14:paraId="0CDBB10F" w14:textId="63244B03" w:rsidR="005B0FB9" w:rsidRDefault="005B0FB9" w:rsidP="00143DB7">
      <w:pPr>
        <w:autoSpaceDE w:val="0"/>
        <w:autoSpaceDN w:val="0"/>
        <w:adjustRightInd w:val="0"/>
        <w:spacing w:after="0" w:line="240" w:lineRule="auto"/>
        <w:rPr>
          <w:rFonts w:ascii="Arial" w:hAnsi="Arial" w:cs="Arial"/>
          <w:color w:val="333333"/>
          <w:sz w:val="20"/>
          <w:szCs w:val="20"/>
        </w:rPr>
      </w:pPr>
    </w:p>
    <w:p w14:paraId="025EA5A2" w14:textId="0404EEC7" w:rsidR="005B0FB9" w:rsidRDefault="005B0FB9" w:rsidP="00143DB7">
      <w:pPr>
        <w:autoSpaceDE w:val="0"/>
        <w:autoSpaceDN w:val="0"/>
        <w:adjustRightInd w:val="0"/>
        <w:spacing w:after="0" w:line="240" w:lineRule="auto"/>
        <w:rPr>
          <w:rFonts w:ascii="Arial" w:hAnsi="Arial" w:cs="Arial"/>
          <w:color w:val="333333"/>
          <w:sz w:val="20"/>
          <w:szCs w:val="20"/>
        </w:rPr>
      </w:pPr>
    </w:p>
    <w:p w14:paraId="4C49013E" w14:textId="27C173CB" w:rsidR="005B0FB9" w:rsidRDefault="005B0FB9" w:rsidP="00143DB7">
      <w:pPr>
        <w:autoSpaceDE w:val="0"/>
        <w:autoSpaceDN w:val="0"/>
        <w:adjustRightInd w:val="0"/>
        <w:spacing w:after="0" w:line="240" w:lineRule="auto"/>
        <w:rPr>
          <w:rFonts w:ascii="Arial" w:hAnsi="Arial" w:cs="Arial"/>
          <w:color w:val="333333"/>
          <w:sz w:val="20"/>
          <w:szCs w:val="20"/>
        </w:rPr>
      </w:pPr>
    </w:p>
    <w:p w14:paraId="4383F9DA" w14:textId="3915087F" w:rsidR="005B0FB9" w:rsidRDefault="005B0FB9" w:rsidP="00143DB7">
      <w:pPr>
        <w:autoSpaceDE w:val="0"/>
        <w:autoSpaceDN w:val="0"/>
        <w:adjustRightInd w:val="0"/>
        <w:spacing w:after="0" w:line="240" w:lineRule="auto"/>
        <w:rPr>
          <w:rFonts w:ascii="Arial" w:hAnsi="Arial" w:cs="Arial"/>
          <w:color w:val="333333"/>
          <w:sz w:val="20"/>
          <w:szCs w:val="20"/>
        </w:rPr>
      </w:pPr>
    </w:p>
    <w:p w14:paraId="76F3C3FA" w14:textId="00B257D8" w:rsidR="005B0FB9" w:rsidRDefault="005B0FB9" w:rsidP="00143DB7">
      <w:pPr>
        <w:autoSpaceDE w:val="0"/>
        <w:autoSpaceDN w:val="0"/>
        <w:adjustRightInd w:val="0"/>
        <w:spacing w:after="0" w:line="240" w:lineRule="auto"/>
        <w:rPr>
          <w:rFonts w:ascii="Arial" w:hAnsi="Arial" w:cs="Arial"/>
          <w:color w:val="333333"/>
          <w:sz w:val="20"/>
          <w:szCs w:val="20"/>
        </w:rPr>
      </w:pPr>
    </w:p>
    <w:p w14:paraId="54E09D0F" w14:textId="47F62D01" w:rsidR="005B0FB9" w:rsidRDefault="005B0FB9" w:rsidP="00143DB7">
      <w:pPr>
        <w:autoSpaceDE w:val="0"/>
        <w:autoSpaceDN w:val="0"/>
        <w:adjustRightInd w:val="0"/>
        <w:spacing w:after="0" w:line="240" w:lineRule="auto"/>
        <w:rPr>
          <w:rFonts w:ascii="Arial" w:hAnsi="Arial" w:cs="Arial"/>
          <w:color w:val="333333"/>
          <w:sz w:val="20"/>
          <w:szCs w:val="20"/>
        </w:rPr>
      </w:pPr>
    </w:p>
    <w:p w14:paraId="4A295B86" w14:textId="2FA90D8E" w:rsidR="005B0FB9" w:rsidRDefault="005B0FB9" w:rsidP="00143DB7">
      <w:pPr>
        <w:autoSpaceDE w:val="0"/>
        <w:autoSpaceDN w:val="0"/>
        <w:adjustRightInd w:val="0"/>
        <w:spacing w:after="0" w:line="240" w:lineRule="auto"/>
        <w:rPr>
          <w:rFonts w:ascii="Arial" w:hAnsi="Arial" w:cs="Arial"/>
          <w:color w:val="333333"/>
          <w:sz w:val="20"/>
          <w:szCs w:val="20"/>
        </w:rPr>
      </w:pPr>
    </w:p>
    <w:p w14:paraId="0379CD51" w14:textId="72C64FE6" w:rsidR="005B0FB9" w:rsidRDefault="005B0FB9" w:rsidP="00143DB7">
      <w:pPr>
        <w:autoSpaceDE w:val="0"/>
        <w:autoSpaceDN w:val="0"/>
        <w:adjustRightInd w:val="0"/>
        <w:spacing w:after="0" w:line="240" w:lineRule="auto"/>
        <w:rPr>
          <w:rFonts w:ascii="Arial" w:hAnsi="Arial" w:cs="Arial"/>
          <w:color w:val="333333"/>
          <w:sz w:val="20"/>
          <w:szCs w:val="20"/>
        </w:rPr>
      </w:pPr>
    </w:p>
    <w:p w14:paraId="3CF42297" w14:textId="7CDFD464" w:rsidR="005B0FB9" w:rsidRDefault="005B0FB9" w:rsidP="00143DB7">
      <w:pPr>
        <w:autoSpaceDE w:val="0"/>
        <w:autoSpaceDN w:val="0"/>
        <w:adjustRightInd w:val="0"/>
        <w:spacing w:after="0" w:line="240" w:lineRule="auto"/>
        <w:rPr>
          <w:rFonts w:ascii="Arial" w:hAnsi="Arial" w:cs="Arial"/>
          <w:color w:val="333333"/>
          <w:sz w:val="20"/>
          <w:szCs w:val="20"/>
        </w:rPr>
      </w:pPr>
    </w:p>
    <w:p w14:paraId="31E402DB" w14:textId="134E4F39" w:rsidR="005B0FB9" w:rsidRDefault="005B0FB9" w:rsidP="00143DB7">
      <w:pPr>
        <w:autoSpaceDE w:val="0"/>
        <w:autoSpaceDN w:val="0"/>
        <w:adjustRightInd w:val="0"/>
        <w:spacing w:after="0" w:line="240" w:lineRule="auto"/>
        <w:rPr>
          <w:rFonts w:ascii="Arial" w:hAnsi="Arial" w:cs="Arial"/>
          <w:color w:val="333333"/>
          <w:sz w:val="20"/>
          <w:szCs w:val="20"/>
        </w:rPr>
      </w:pPr>
    </w:p>
    <w:p w14:paraId="3E41F202" w14:textId="02EE0854" w:rsidR="005B0FB9" w:rsidRDefault="005B0FB9" w:rsidP="00143DB7">
      <w:pPr>
        <w:autoSpaceDE w:val="0"/>
        <w:autoSpaceDN w:val="0"/>
        <w:adjustRightInd w:val="0"/>
        <w:spacing w:after="0" w:line="240" w:lineRule="auto"/>
        <w:rPr>
          <w:rFonts w:ascii="Arial" w:hAnsi="Arial" w:cs="Arial"/>
          <w:color w:val="333333"/>
          <w:sz w:val="20"/>
          <w:szCs w:val="20"/>
        </w:rPr>
      </w:pPr>
    </w:p>
    <w:p w14:paraId="00C22A94" w14:textId="33E81BC0" w:rsidR="005B0FB9" w:rsidRDefault="005B0FB9" w:rsidP="00143DB7">
      <w:pPr>
        <w:autoSpaceDE w:val="0"/>
        <w:autoSpaceDN w:val="0"/>
        <w:adjustRightInd w:val="0"/>
        <w:spacing w:after="0" w:line="240" w:lineRule="auto"/>
        <w:rPr>
          <w:rFonts w:ascii="Arial" w:hAnsi="Arial" w:cs="Arial"/>
          <w:color w:val="333333"/>
          <w:sz w:val="20"/>
          <w:szCs w:val="20"/>
        </w:rPr>
      </w:pPr>
    </w:p>
    <w:p w14:paraId="6A7D771F" w14:textId="6A4FE046" w:rsidR="005B0FB9" w:rsidRDefault="005B0FB9" w:rsidP="00143DB7">
      <w:pPr>
        <w:autoSpaceDE w:val="0"/>
        <w:autoSpaceDN w:val="0"/>
        <w:adjustRightInd w:val="0"/>
        <w:spacing w:after="0" w:line="240" w:lineRule="auto"/>
        <w:rPr>
          <w:rFonts w:ascii="Arial" w:hAnsi="Arial" w:cs="Arial"/>
          <w:color w:val="333333"/>
          <w:sz w:val="20"/>
          <w:szCs w:val="20"/>
        </w:rPr>
      </w:pPr>
    </w:p>
    <w:p w14:paraId="155BD744" w14:textId="7F5E0C83" w:rsidR="005B0FB9" w:rsidRDefault="005B0FB9" w:rsidP="00143DB7">
      <w:pPr>
        <w:autoSpaceDE w:val="0"/>
        <w:autoSpaceDN w:val="0"/>
        <w:adjustRightInd w:val="0"/>
        <w:spacing w:after="0" w:line="240" w:lineRule="auto"/>
        <w:rPr>
          <w:rFonts w:ascii="Arial" w:hAnsi="Arial" w:cs="Arial"/>
          <w:color w:val="333333"/>
          <w:sz w:val="20"/>
          <w:szCs w:val="20"/>
        </w:rPr>
      </w:pPr>
    </w:p>
    <w:p w14:paraId="5613025D" w14:textId="324E7E88" w:rsidR="005B0FB9" w:rsidRDefault="005B0FB9" w:rsidP="00143DB7">
      <w:pPr>
        <w:autoSpaceDE w:val="0"/>
        <w:autoSpaceDN w:val="0"/>
        <w:adjustRightInd w:val="0"/>
        <w:spacing w:after="0" w:line="240" w:lineRule="auto"/>
        <w:rPr>
          <w:rFonts w:ascii="Arial" w:hAnsi="Arial" w:cs="Arial"/>
          <w:color w:val="333333"/>
          <w:sz w:val="20"/>
          <w:szCs w:val="20"/>
        </w:rPr>
      </w:pPr>
    </w:p>
    <w:p w14:paraId="0858EB98" w14:textId="5652E4EF" w:rsidR="005B0FB9" w:rsidRDefault="005B0FB9" w:rsidP="00143DB7">
      <w:pPr>
        <w:autoSpaceDE w:val="0"/>
        <w:autoSpaceDN w:val="0"/>
        <w:adjustRightInd w:val="0"/>
        <w:spacing w:after="0" w:line="240" w:lineRule="auto"/>
        <w:rPr>
          <w:rFonts w:ascii="Arial" w:hAnsi="Arial" w:cs="Arial"/>
          <w:color w:val="333333"/>
          <w:sz w:val="20"/>
          <w:szCs w:val="20"/>
        </w:rPr>
      </w:pPr>
    </w:p>
    <w:p w14:paraId="45257FF0" w14:textId="4AA9EF3B" w:rsidR="005B0FB9" w:rsidRDefault="005B0FB9" w:rsidP="00143DB7">
      <w:pPr>
        <w:autoSpaceDE w:val="0"/>
        <w:autoSpaceDN w:val="0"/>
        <w:adjustRightInd w:val="0"/>
        <w:spacing w:after="0" w:line="240" w:lineRule="auto"/>
        <w:rPr>
          <w:rFonts w:ascii="Arial" w:hAnsi="Arial" w:cs="Arial"/>
          <w:color w:val="333333"/>
          <w:sz w:val="20"/>
          <w:szCs w:val="20"/>
        </w:rPr>
      </w:pPr>
    </w:p>
    <w:p w14:paraId="744B8A7D" w14:textId="110CD85F" w:rsidR="005B0FB9" w:rsidRDefault="005B0FB9" w:rsidP="00143DB7">
      <w:pPr>
        <w:autoSpaceDE w:val="0"/>
        <w:autoSpaceDN w:val="0"/>
        <w:adjustRightInd w:val="0"/>
        <w:spacing w:after="0" w:line="240" w:lineRule="auto"/>
        <w:rPr>
          <w:rFonts w:ascii="Arial" w:hAnsi="Arial" w:cs="Arial"/>
          <w:color w:val="333333"/>
          <w:sz w:val="20"/>
          <w:szCs w:val="20"/>
        </w:rPr>
      </w:pPr>
    </w:p>
    <w:p w14:paraId="34D56AD6" w14:textId="7A7061AA" w:rsidR="005B0FB9" w:rsidRDefault="005B0FB9" w:rsidP="00143DB7">
      <w:pPr>
        <w:autoSpaceDE w:val="0"/>
        <w:autoSpaceDN w:val="0"/>
        <w:adjustRightInd w:val="0"/>
        <w:spacing w:after="0" w:line="240" w:lineRule="auto"/>
        <w:rPr>
          <w:rFonts w:ascii="Arial" w:hAnsi="Arial" w:cs="Arial"/>
          <w:color w:val="333333"/>
          <w:sz w:val="20"/>
          <w:szCs w:val="20"/>
        </w:rPr>
      </w:pPr>
    </w:p>
    <w:p w14:paraId="445FB35D" w14:textId="2670D353" w:rsidR="005B0FB9" w:rsidRDefault="005B0FB9" w:rsidP="00143DB7">
      <w:pPr>
        <w:autoSpaceDE w:val="0"/>
        <w:autoSpaceDN w:val="0"/>
        <w:adjustRightInd w:val="0"/>
        <w:spacing w:after="0" w:line="240" w:lineRule="auto"/>
        <w:rPr>
          <w:rFonts w:ascii="Arial" w:hAnsi="Arial" w:cs="Arial"/>
          <w:color w:val="333333"/>
          <w:sz w:val="20"/>
          <w:szCs w:val="20"/>
        </w:rPr>
      </w:pPr>
    </w:p>
    <w:p w14:paraId="5167D724" w14:textId="17B55E91" w:rsidR="005B0FB9" w:rsidRDefault="005B0FB9" w:rsidP="00143DB7">
      <w:pPr>
        <w:autoSpaceDE w:val="0"/>
        <w:autoSpaceDN w:val="0"/>
        <w:adjustRightInd w:val="0"/>
        <w:spacing w:after="0" w:line="240" w:lineRule="auto"/>
        <w:rPr>
          <w:rFonts w:ascii="Arial" w:hAnsi="Arial" w:cs="Arial"/>
          <w:color w:val="333333"/>
          <w:sz w:val="20"/>
          <w:szCs w:val="20"/>
        </w:rPr>
      </w:pPr>
    </w:p>
    <w:p w14:paraId="23F99607" w14:textId="38FD4A9B" w:rsidR="005B0FB9" w:rsidRDefault="005B0FB9" w:rsidP="00143DB7">
      <w:pPr>
        <w:autoSpaceDE w:val="0"/>
        <w:autoSpaceDN w:val="0"/>
        <w:adjustRightInd w:val="0"/>
        <w:spacing w:after="0" w:line="240" w:lineRule="auto"/>
        <w:rPr>
          <w:rFonts w:ascii="Arial" w:hAnsi="Arial" w:cs="Arial"/>
          <w:color w:val="333333"/>
          <w:sz w:val="20"/>
          <w:szCs w:val="20"/>
        </w:rPr>
      </w:pPr>
    </w:p>
    <w:p w14:paraId="682401C2" w14:textId="48646D6E" w:rsidR="005B0FB9" w:rsidRDefault="005B0FB9" w:rsidP="00143DB7">
      <w:pPr>
        <w:autoSpaceDE w:val="0"/>
        <w:autoSpaceDN w:val="0"/>
        <w:adjustRightInd w:val="0"/>
        <w:spacing w:after="0" w:line="240" w:lineRule="auto"/>
        <w:rPr>
          <w:rFonts w:ascii="Arial" w:hAnsi="Arial" w:cs="Arial"/>
          <w:color w:val="333333"/>
          <w:sz w:val="20"/>
          <w:szCs w:val="20"/>
        </w:rPr>
      </w:pPr>
    </w:p>
    <w:p w14:paraId="4FC6FBC3" w14:textId="1FB549C6" w:rsidR="005B0FB9" w:rsidRDefault="005B0FB9" w:rsidP="00143DB7">
      <w:pPr>
        <w:autoSpaceDE w:val="0"/>
        <w:autoSpaceDN w:val="0"/>
        <w:adjustRightInd w:val="0"/>
        <w:spacing w:after="0" w:line="240" w:lineRule="auto"/>
        <w:rPr>
          <w:rFonts w:ascii="Arial" w:hAnsi="Arial" w:cs="Arial"/>
          <w:color w:val="333333"/>
          <w:sz w:val="20"/>
          <w:szCs w:val="20"/>
        </w:rPr>
      </w:pPr>
    </w:p>
    <w:p w14:paraId="08DBF3EB" w14:textId="792940AE" w:rsidR="005B0FB9" w:rsidRDefault="005B0FB9" w:rsidP="00143DB7">
      <w:pPr>
        <w:autoSpaceDE w:val="0"/>
        <w:autoSpaceDN w:val="0"/>
        <w:adjustRightInd w:val="0"/>
        <w:spacing w:after="0" w:line="240" w:lineRule="auto"/>
        <w:rPr>
          <w:rFonts w:ascii="Arial" w:hAnsi="Arial" w:cs="Arial"/>
          <w:color w:val="333333"/>
          <w:sz w:val="20"/>
          <w:szCs w:val="20"/>
        </w:rPr>
      </w:pPr>
    </w:p>
    <w:p w14:paraId="3EA349E6" w14:textId="1956CB9B" w:rsidR="005B0FB9" w:rsidRDefault="005B0FB9" w:rsidP="00143DB7">
      <w:pPr>
        <w:autoSpaceDE w:val="0"/>
        <w:autoSpaceDN w:val="0"/>
        <w:adjustRightInd w:val="0"/>
        <w:spacing w:after="0" w:line="240" w:lineRule="auto"/>
        <w:rPr>
          <w:rFonts w:ascii="Arial" w:hAnsi="Arial" w:cs="Arial"/>
          <w:color w:val="333333"/>
          <w:sz w:val="20"/>
          <w:szCs w:val="20"/>
        </w:rPr>
      </w:pPr>
    </w:p>
    <w:p w14:paraId="31CDC4FD" w14:textId="3E0AE2EB" w:rsidR="005B0FB9" w:rsidRDefault="005B0FB9" w:rsidP="00143DB7">
      <w:pPr>
        <w:autoSpaceDE w:val="0"/>
        <w:autoSpaceDN w:val="0"/>
        <w:adjustRightInd w:val="0"/>
        <w:spacing w:after="0" w:line="240" w:lineRule="auto"/>
        <w:rPr>
          <w:rFonts w:ascii="Arial" w:hAnsi="Arial" w:cs="Arial"/>
          <w:color w:val="333333"/>
          <w:sz w:val="20"/>
          <w:szCs w:val="20"/>
        </w:rPr>
      </w:pPr>
    </w:p>
    <w:p w14:paraId="42B03660" w14:textId="77777777" w:rsidR="005B0FB9" w:rsidRPr="0045195A" w:rsidRDefault="005B0FB9" w:rsidP="00143DB7">
      <w:pPr>
        <w:autoSpaceDE w:val="0"/>
        <w:autoSpaceDN w:val="0"/>
        <w:adjustRightInd w:val="0"/>
        <w:spacing w:after="0" w:line="240" w:lineRule="auto"/>
        <w:rPr>
          <w:rFonts w:ascii="Arial" w:hAnsi="Arial" w:cs="Arial"/>
          <w:color w:val="333333"/>
          <w:sz w:val="20"/>
          <w:szCs w:val="20"/>
        </w:rPr>
      </w:pPr>
    </w:p>
    <w:p w14:paraId="2CFBAEEA"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4E720546" w14:textId="77777777" w:rsidR="00487C5F" w:rsidRPr="0045195A" w:rsidRDefault="00487C5F" w:rsidP="00143DB7">
      <w:pPr>
        <w:autoSpaceDE w:val="0"/>
        <w:autoSpaceDN w:val="0"/>
        <w:adjustRightInd w:val="0"/>
        <w:spacing w:after="0" w:line="240" w:lineRule="auto"/>
        <w:rPr>
          <w:rFonts w:ascii="Arial" w:hAnsi="Arial" w:cs="Arial"/>
          <w:color w:val="333333"/>
          <w:sz w:val="20"/>
          <w:szCs w:val="20"/>
        </w:rPr>
      </w:pPr>
    </w:p>
    <w:p w14:paraId="07412619" w14:textId="77777777" w:rsidR="00D330F2" w:rsidRDefault="00D330F2" w:rsidP="00487C5F">
      <w:pPr>
        <w:autoSpaceDE w:val="0"/>
        <w:autoSpaceDN w:val="0"/>
        <w:adjustRightInd w:val="0"/>
        <w:spacing w:after="0" w:line="240" w:lineRule="auto"/>
        <w:rPr>
          <w:rFonts w:ascii="Arial" w:hAnsi="Arial" w:cs="Arial"/>
          <w:b/>
          <w:bCs/>
          <w:sz w:val="44"/>
          <w:szCs w:val="44"/>
        </w:rPr>
      </w:pPr>
    </w:p>
    <w:p w14:paraId="695F547D" w14:textId="77777777" w:rsidR="00D330F2" w:rsidRPr="0045195A" w:rsidRDefault="00D330F2" w:rsidP="00487C5F">
      <w:pPr>
        <w:autoSpaceDE w:val="0"/>
        <w:autoSpaceDN w:val="0"/>
        <w:adjustRightInd w:val="0"/>
        <w:spacing w:after="0" w:line="240" w:lineRule="auto"/>
        <w:rPr>
          <w:rFonts w:ascii="Arial" w:hAnsi="Arial" w:cs="Arial"/>
          <w:b/>
          <w:bCs/>
          <w:sz w:val="44"/>
          <w:szCs w:val="44"/>
        </w:rPr>
      </w:pPr>
    </w:p>
    <w:p w14:paraId="249DFBF4" w14:textId="77777777" w:rsidR="00567DDC" w:rsidRDefault="00567DDC" w:rsidP="0042624A">
      <w:pPr>
        <w:autoSpaceDE w:val="0"/>
        <w:autoSpaceDN w:val="0"/>
        <w:adjustRightInd w:val="0"/>
        <w:spacing w:after="0" w:line="240" w:lineRule="auto"/>
        <w:rPr>
          <w:rFonts w:ascii="Arial" w:hAnsi="Arial" w:cs="Arial"/>
          <w:b/>
          <w:bCs/>
          <w:sz w:val="44"/>
          <w:szCs w:val="44"/>
        </w:rPr>
      </w:pPr>
    </w:p>
    <w:p w14:paraId="77C92521" w14:textId="77777777" w:rsidR="00567DDC" w:rsidRDefault="00567DDC" w:rsidP="0042624A">
      <w:pPr>
        <w:autoSpaceDE w:val="0"/>
        <w:autoSpaceDN w:val="0"/>
        <w:adjustRightInd w:val="0"/>
        <w:spacing w:after="0" w:line="240" w:lineRule="auto"/>
        <w:rPr>
          <w:rFonts w:ascii="Arial" w:hAnsi="Arial" w:cs="Arial"/>
          <w:b/>
          <w:bCs/>
          <w:sz w:val="44"/>
          <w:szCs w:val="44"/>
        </w:rPr>
      </w:pPr>
    </w:p>
    <w:p w14:paraId="434E1A57" w14:textId="77777777" w:rsidR="00567DDC" w:rsidRDefault="00567DDC" w:rsidP="0042624A">
      <w:pPr>
        <w:autoSpaceDE w:val="0"/>
        <w:autoSpaceDN w:val="0"/>
        <w:adjustRightInd w:val="0"/>
        <w:spacing w:after="0" w:line="240" w:lineRule="auto"/>
        <w:rPr>
          <w:rFonts w:ascii="Arial" w:hAnsi="Arial" w:cs="Arial"/>
          <w:b/>
          <w:bCs/>
          <w:sz w:val="44"/>
          <w:szCs w:val="44"/>
        </w:rPr>
      </w:pPr>
    </w:p>
    <w:p w14:paraId="32D2C70D" w14:textId="77777777" w:rsidR="00567DDC" w:rsidRDefault="00567DDC" w:rsidP="0042624A">
      <w:pPr>
        <w:autoSpaceDE w:val="0"/>
        <w:autoSpaceDN w:val="0"/>
        <w:adjustRightInd w:val="0"/>
        <w:spacing w:after="0" w:line="240" w:lineRule="auto"/>
        <w:rPr>
          <w:rFonts w:ascii="Arial" w:hAnsi="Arial" w:cs="Arial"/>
          <w:b/>
          <w:bCs/>
          <w:sz w:val="44"/>
          <w:szCs w:val="44"/>
        </w:rPr>
      </w:pPr>
    </w:p>
    <w:p w14:paraId="1FF17873" w14:textId="77777777" w:rsidR="00567DDC" w:rsidRDefault="00567DDC" w:rsidP="0042624A">
      <w:pPr>
        <w:autoSpaceDE w:val="0"/>
        <w:autoSpaceDN w:val="0"/>
        <w:adjustRightInd w:val="0"/>
        <w:spacing w:after="0" w:line="240" w:lineRule="auto"/>
        <w:rPr>
          <w:rFonts w:ascii="Arial" w:hAnsi="Arial" w:cs="Arial"/>
          <w:b/>
          <w:bCs/>
          <w:sz w:val="44"/>
          <w:szCs w:val="44"/>
        </w:rPr>
      </w:pPr>
    </w:p>
    <w:p w14:paraId="4DC9DECB" w14:textId="77777777" w:rsidR="00567DDC" w:rsidRDefault="00567DDC" w:rsidP="0042624A">
      <w:pPr>
        <w:autoSpaceDE w:val="0"/>
        <w:autoSpaceDN w:val="0"/>
        <w:adjustRightInd w:val="0"/>
        <w:spacing w:after="0" w:line="240" w:lineRule="auto"/>
        <w:rPr>
          <w:rFonts w:ascii="Arial" w:hAnsi="Arial" w:cs="Arial"/>
          <w:b/>
          <w:bCs/>
          <w:sz w:val="44"/>
          <w:szCs w:val="44"/>
        </w:rPr>
      </w:pPr>
    </w:p>
    <w:p w14:paraId="27CBC525" w14:textId="77777777" w:rsidR="00567DDC" w:rsidRDefault="00567DDC" w:rsidP="0042624A">
      <w:pPr>
        <w:autoSpaceDE w:val="0"/>
        <w:autoSpaceDN w:val="0"/>
        <w:adjustRightInd w:val="0"/>
        <w:spacing w:after="0" w:line="240" w:lineRule="auto"/>
        <w:rPr>
          <w:rFonts w:ascii="Arial" w:hAnsi="Arial" w:cs="Arial"/>
          <w:b/>
          <w:bCs/>
          <w:sz w:val="44"/>
          <w:szCs w:val="44"/>
        </w:rPr>
      </w:pPr>
    </w:p>
    <w:p w14:paraId="52C92124" w14:textId="77777777" w:rsidR="00567DDC" w:rsidRDefault="00567DDC" w:rsidP="0042624A">
      <w:pPr>
        <w:autoSpaceDE w:val="0"/>
        <w:autoSpaceDN w:val="0"/>
        <w:adjustRightInd w:val="0"/>
        <w:spacing w:after="0" w:line="240" w:lineRule="auto"/>
        <w:rPr>
          <w:rFonts w:ascii="Arial" w:hAnsi="Arial" w:cs="Arial"/>
          <w:b/>
          <w:bCs/>
          <w:sz w:val="44"/>
          <w:szCs w:val="44"/>
        </w:rPr>
      </w:pPr>
    </w:p>
    <w:p w14:paraId="09391D39" w14:textId="1C3F852B" w:rsidR="00487C5F" w:rsidRPr="0045195A" w:rsidRDefault="00487C5F" w:rsidP="0042624A">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P</w:t>
      </w:r>
      <w:r w:rsidR="0042624A" w:rsidRPr="0045195A">
        <w:rPr>
          <w:rFonts w:ascii="Arial" w:hAnsi="Arial" w:cs="Arial"/>
          <w:b/>
          <w:bCs/>
          <w:sz w:val="44"/>
          <w:szCs w:val="44"/>
        </w:rPr>
        <w:t>LA DE MANTENIMENT</w:t>
      </w:r>
    </w:p>
    <w:p w14:paraId="6F22D711"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26A18C55"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1E9154C0"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486D023F"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18FC0314"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170EE817" w14:textId="77777777" w:rsidR="00487C5F" w:rsidRPr="0045195A" w:rsidRDefault="00487C5F" w:rsidP="00E466E5">
      <w:pPr>
        <w:autoSpaceDE w:val="0"/>
        <w:autoSpaceDN w:val="0"/>
        <w:adjustRightInd w:val="0"/>
        <w:spacing w:after="0" w:line="240" w:lineRule="auto"/>
        <w:rPr>
          <w:rFonts w:ascii="Arial" w:hAnsi="Arial" w:cs="Arial"/>
          <w:sz w:val="24"/>
          <w:szCs w:val="24"/>
        </w:rPr>
      </w:pPr>
      <w:r w:rsidRPr="0045195A">
        <w:rPr>
          <w:rFonts w:ascii="Arial" w:hAnsi="Arial" w:cs="Arial"/>
          <w:b/>
          <w:bCs/>
          <w:sz w:val="32"/>
          <w:szCs w:val="32"/>
        </w:rPr>
        <w:t xml:space="preserve">Data inici del Pla: </w:t>
      </w:r>
      <w:r w:rsidR="00E466E5" w:rsidRPr="0045195A">
        <w:rPr>
          <w:rFonts w:ascii="Arial" w:hAnsi="Arial" w:cs="Arial"/>
          <w:sz w:val="24"/>
          <w:szCs w:val="24"/>
        </w:rPr>
        <w:t>XX/XX</w:t>
      </w:r>
      <w:r w:rsidRPr="0045195A">
        <w:rPr>
          <w:rFonts w:ascii="Arial" w:hAnsi="Arial" w:cs="Arial"/>
          <w:sz w:val="24"/>
          <w:szCs w:val="24"/>
        </w:rPr>
        <w:t>/20</w:t>
      </w:r>
      <w:r w:rsidR="00E466E5" w:rsidRPr="0045195A">
        <w:rPr>
          <w:rFonts w:ascii="Arial" w:hAnsi="Arial" w:cs="Arial"/>
          <w:sz w:val="24"/>
          <w:szCs w:val="24"/>
        </w:rPr>
        <w:t>XX</w:t>
      </w:r>
    </w:p>
    <w:p w14:paraId="31EA7B52"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0B89BEC7"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3E687E6F" w14:textId="77777777" w:rsidR="00487C5F" w:rsidRPr="0045195A" w:rsidRDefault="00487C5F" w:rsidP="00487C5F">
      <w:pPr>
        <w:autoSpaceDE w:val="0"/>
        <w:autoSpaceDN w:val="0"/>
        <w:adjustRightInd w:val="0"/>
        <w:spacing w:after="0" w:line="240" w:lineRule="auto"/>
        <w:rPr>
          <w:rFonts w:ascii="Arial" w:hAnsi="Arial" w:cs="Arial"/>
          <w:sz w:val="24"/>
          <w:szCs w:val="24"/>
        </w:rPr>
      </w:pPr>
      <w:r w:rsidRPr="0045195A">
        <w:rPr>
          <w:rFonts w:ascii="Arial" w:hAnsi="Arial" w:cs="Arial"/>
          <w:b/>
          <w:bCs/>
          <w:sz w:val="32"/>
          <w:szCs w:val="32"/>
        </w:rPr>
        <w:t xml:space="preserve">Durada del Pla: </w:t>
      </w:r>
      <w:r w:rsidRPr="0045195A">
        <w:rPr>
          <w:rFonts w:ascii="Arial" w:hAnsi="Arial" w:cs="Arial"/>
          <w:sz w:val="24"/>
          <w:szCs w:val="24"/>
        </w:rPr>
        <w:t>10 anys</w:t>
      </w:r>
    </w:p>
    <w:p w14:paraId="49C72D42"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79201B02"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5FB91A5B" w14:textId="77777777" w:rsidR="00487C5F" w:rsidRPr="0045195A" w:rsidRDefault="00487C5F" w:rsidP="00487C5F">
      <w:pPr>
        <w:autoSpaceDE w:val="0"/>
        <w:autoSpaceDN w:val="0"/>
        <w:adjustRightInd w:val="0"/>
        <w:spacing w:after="0" w:line="240" w:lineRule="auto"/>
        <w:rPr>
          <w:rFonts w:ascii="Arial" w:hAnsi="Arial" w:cs="Arial"/>
          <w:b/>
          <w:bCs/>
          <w:sz w:val="32"/>
          <w:szCs w:val="32"/>
        </w:rPr>
      </w:pPr>
    </w:p>
    <w:p w14:paraId="5B34EDFF" w14:textId="77777777" w:rsidR="00487C5F" w:rsidRPr="0045195A" w:rsidRDefault="00487C5F" w:rsidP="00487C5F">
      <w:pPr>
        <w:autoSpaceDE w:val="0"/>
        <w:autoSpaceDN w:val="0"/>
        <w:adjustRightInd w:val="0"/>
        <w:spacing w:after="0" w:line="240" w:lineRule="auto"/>
        <w:rPr>
          <w:rFonts w:ascii="Arial" w:hAnsi="Arial" w:cs="Arial"/>
          <w:sz w:val="24"/>
          <w:szCs w:val="24"/>
        </w:rPr>
      </w:pPr>
      <w:r w:rsidRPr="0045195A">
        <w:rPr>
          <w:rFonts w:ascii="Arial" w:hAnsi="Arial" w:cs="Arial"/>
          <w:b/>
          <w:bCs/>
          <w:sz w:val="32"/>
          <w:szCs w:val="32"/>
        </w:rPr>
        <w:t xml:space="preserve">Autor/s: </w:t>
      </w:r>
      <w:r w:rsidRPr="0045195A">
        <w:rPr>
          <w:rFonts w:ascii="Arial" w:hAnsi="Arial" w:cs="Arial"/>
          <w:sz w:val="24"/>
          <w:szCs w:val="24"/>
        </w:rPr>
        <w:t>Nom autor</w:t>
      </w:r>
    </w:p>
    <w:p w14:paraId="189B40C8"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1710F6C6"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00D7D3AA"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72DFCA0A"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0E56E510"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369E4665"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70FF5147"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0DDE00AA"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18CC3494"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6D09DBCB"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2E41E645"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312BB1B8"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744DB2B6"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63CDEC46"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6DEE1284"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61495108"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54B67C24"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77C561EB"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6A4A6356"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42D1DAE5"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07C75850"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0593B5BB"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0EAF710C"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7B908FFB"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73F079FB" w14:textId="77777777" w:rsidR="00A93C96" w:rsidRPr="0045195A" w:rsidRDefault="00A93C96" w:rsidP="00487C5F">
      <w:pPr>
        <w:autoSpaceDE w:val="0"/>
        <w:autoSpaceDN w:val="0"/>
        <w:adjustRightInd w:val="0"/>
        <w:spacing w:after="0" w:line="240" w:lineRule="auto"/>
        <w:rPr>
          <w:rFonts w:ascii="Arial" w:hAnsi="Arial" w:cs="Arial"/>
          <w:sz w:val="24"/>
          <w:szCs w:val="24"/>
        </w:rPr>
      </w:pPr>
    </w:p>
    <w:p w14:paraId="6B847E4E" w14:textId="77777777" w:rsidR="005B14EB" w:rsidRDefault="005B14EB" w:rsidP="0042624A">
      <w:pPr>
        <w:autoSpaceDE w:val="0"/>
        <w:autoSpaceDN w:val="0"/>
        <w:adjustRightInd w:val="0"/>
        <w:spacing w:after="0" w:line="240" w:lineRule="auto"/>
        <w:rPr>
          <w:rFonts w:ascii="Arial" w:hAnsi="Arial" w:cs="Arial"/>
          <w:b/>
          <w:bCs/>
          <w:sz w:val="44"/>
          <w:szCs w:val="44"/>
        </w:rPr>
      </w:pPr>
    </w:p>
    <w:p w14:paraId="54EE545F" w14:textId="77777777" w:rsidR="00D330F2" w:rsidRDefault="00D330F2" w:rsidP="0042624A">
      <w:pPr>
        <w:autoSpaceDE w:val="0"/>
        <w:autoSpaceDN w:val="0"/>
        <w:adjustRightInd w:val="0"/>
        <w:spacing w:after="0" w:line="240" w:lineRule="auto"/>
        <w:rPr>
          <w:rFonts w:ascii="Arial" w:hAnsi="Arial" w:cs="Arial"/>
          <w:b/>
          <w:bCs/>
          <w:sz w:val="44"/>
          <w:szCs w:val="44"/>
        </w:rPr>
      </w:pPr>
    </w:p>
    <w:p w14:paraId="562798DA" w14:textId="77777777" w:rsidR="00D330F2" w:rsidRDefault="00D330F2" w:rsidP="0042624A">
      <w:pPr>
        <w:autoSpaceDE w:val="0"/>
        <w:autoSpaceDN w:val="0"/>
        <w:adjustRightInd w:val="0"/>
        <w:spacing w:after="0" w:line="240" w:lineRule="auto"/>
        <w:rPr>
          <w:rFonts w:ascii="Arial" w:hAnsi="Arial" w:cs="Arial"/>
          <w:b/>
          <w:bCs/>
          <w:sz w:val="44"/>
          <w:szCs w:val="44"/>
        </w:rPr>
      </w:pPr>
    </w:p>
    <w:p w14:paraId="481FC2F4" w14:textId="77777777" w:rsidR="00D330F2" w:rsidRDefault="00D330F2" w:rsidP="0042624A">
      <w:pPr>
        <w:autoSpaceDE w:val="0"/>
        <w:autoSpaceDN w:val="0"/>
        <w:adjustRightInd w:val="0"/>
        <w:spacing w:after="0" w:line="240" w:lineRule="auto"/>
        <w:rPr>
          <w:rFonts w:ascii="Arial" w:hAnsi="Arial" w:cs="Arial"/>
          <w:b/>
          <w:bCs/>
          <w:sz w:val="44"/>
          <w:szCs w:val="44"/>
        </w:rPr>
      </w:pPr>
    </w:p>
    <w:p w14:paraId="0586E9BB" w14:textId="77777777" w:rsidR="00D330F2" w:rsidRDefault="00D330F2" w:rsidP="0042624A">
      <w:pPr>
        <w:autoSpaceDE w:val="0"/>
        <w:autoSpaceDN w:val="0"/>
        <w:adjustRightInd w:val="0"/>
        <w:spacing w:after="0" w:line="240" w:lineRule="auto"/>
        <w:rPr>
          <w:rFonts w:ascii="Arial" w:hAnsi="Arial" w:cs="Arial"/>
          <w:b/>
          <w:bCs/>
          <w:sz w:val="44"/>
          <w:szCs w:val="44"/>
        </w:rPr>
      </w:pPr>
    </w:p>
    <w:p w14:paraId="23C14B4E" w14:textId="77777777" w:rsidR="005B14EB" w:rsidRDefault="005B14EB" w:rsidP="0042624A">
      <w:pPr>
        <w:autoSpaceDE w:val="0"/>
        <w:autoSpaceDN w:val="0"/>
        <w:adjustRightInd w:val="0"/>
        <w:spacing w:after="0" w:line="240" w:lineRule="auto"/>
        <w:rPr>
          <w:rFonts w:ascii="Arial" w:hAnsi="Arial" w:cs="Arial"/>
          <w:b/>
          <w:bCs/>
          <w:sz w:val="44"/>
          <w:szCs w:val="44"/>
        </w:rPr>
      </w:pPr>
    </w:p>
    <w:p w14:paraId="4972B4CB" w14:textId="77777777" w:rsidR="00A93C96" w:rsidRPr="0045195A" w:rsidRDefault="00A93C96" w:rsidP="0042624A">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D</w:t>
      </w:r>
      <w:r w:rsidR="0042624A" w:rsidRPr="0045195A">
        <w:rPr>
          <w:rFonts w:ascii="Arial" w:hAnsi="Arial" w:cs="Arial"/>
          <w:b/>
          <w:bCs/>
          <w:sz w:val="44"/>
          <w:szCs w:val="44"/>
        </w:rPr>
        <w:t>ESCRIPCIÓ CONSTRUCTIVA</w:t>
      </w:r>
    </w:p>
    <w:p w14:paraId="508EB832"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0E3D37F3"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5D981A53"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2F36D312"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654C291C" w14:textId="77777777" w:rsidR="00A93C96" w:rsidRPr="0045195A" w:rsidRDefault="00A93C96" w:rsidP="00A93C96">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En aquest capítol del Pla de manteniment es fa referència a quines són, per subsistemes, les</w:t>
      </w:r>
    </w:p>
    <w:p w14:paraId="35D213A1" w14:textId="77777777" w:rsidR="00A93C96" w:rsidRPr="0045195A" w:rsidRDefault="00A93C96" w:rsidP="00A93C96">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característiques constructives de l’edifici o espai urbà.</w:t>
      </w:r>
    </w:p>
    <w:p w14:paraId="5747D603"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79EA18B6"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24C30657"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68D6F3C5"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1952C74D"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17B49CAF"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06EB9289"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166144A6"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2C935498"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2B211F37"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30B74C36"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02F3752F"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50E33D14" w14:textId="77777777" w:rsidR="00A93C96" w:rsidRDefault="00A93C96" w:rsidP="00A93C96">
      <w:pPr>
        <w:autoSpaceDE w:val="0"/>
        <w:autoSpaceDN w:val="0"/>
        <w:adjustRightInd w:val="0"/>
        <w:spacing w:after="0" w:line="240" w:lineRule="auto"/>
        <w:rPr>
          <w:rFonts w:ascii="Arial" w:hAnsi="Arial" w:cs="Arial"/>
          <w:sz w:val="20"/>
          <w:szCs w:val="20"/>
        </w:rPr>
      </w:pPr>
    </w:p>
    <w:p w14:paraId="38AAFA2A" w14:textId="77777777" w:rsidR="00826C32" w:rsidRDefault="00826C32" w:rsidP="00A93C96">
      <w:pPr>
        <w:autoSpaceDE w:val="0"/>
        <w:autoSpaceDN w:val="0"/>
        <w:adjustRightInd w:val="0"/>
        <w:spacing w:after="0" w:line="240" w:lineRule="auto"/>
        <w:rPr>
          <w:rFonts w:ascii="Arial" w:hAnsi="Arial" w:cs="Arial"/>
          <w:sz w:val="20"/>
          <w:szCs w:val="20"/>
        </w:rPr>
      </w:pPr>
    </w:p>
    <w:p w14:paraId="124BFC32" w14:textId="77777777" w:rsidR="00826C32" w:rsidRDefault="00826C32" w:rsidP="00A93C96">
      <w:pPr>
        <w:autoSpaceDE w:val="0"/>
        <w:autoSpaceDN w:val="0"/>
        <w:adjustRightInd w:val="0"/>
        <w:spacing w:after="0" w:line="240" w:lineRule="auto"/>
        <w:rPr>
          <w:rFonts w:ascii="Arial" w:hAnsi="Arial" w:cs="Arial"/>
          <w:sz w:val="20"/>
          <w:szCs w:val="20"/>
        </w:rPr>
      </w:pPr>
    </w:p>
    <w:p w14:paraId="0816C2F7" w14:textId="77777777" w:rsidR="00826C32" w:rsidRDefault="00826C32" w:rsidP="00A93C96">
      <w:pPr>
        <w:autoSpaceDE w:val="0"/>
        <w:autoSpaceDN w:val="0"/>
        <w:adjustRightInd w:val="0"/>
        <w:spacing w:after="0" w:line="240" w:lineRule="auto"/>
        <w:rPr>
          <w:rFonts w:ascii="Arial" w:hAnsi="Arial" w:cs="Arial"/>
          <w:sz w:val="20"/>
          <w:szCs w:val="20"/>
        </w:rPr>
      </w:pPr>
    </w:p>
    <w:p w14:paraId="6C422511" w14:textId="77777777" w:rsidR="00826C32" w:rsidRDefault="00826C32" w:rsidP="00A93C96">
      <w:pPr>
        <w:autoSpaceDE w:val="0"/>
        <w:autoSpaceDN w:val="0"/>
        <w:adjustRightInd w:val="0"/>
        <w:spacing w:after="0" w:line="240" w:lineRule="auto"/>
        <w:rPr>
          <w:rFonts w:ascii="Arial" w:hAnsi="Arial" w:cs="Arial"/>
          <w:sz w:val="20"/>
          <w:szCs w:val="20"/>
        </w:rPr>
      </w:pPr>
    </w:p>
    <w:p w14:paraId="4094E4E0" w14:textId="77777777" w:rsidR="00826C32" w:rsidRDefault="00826C32" w:rsidP="00A93C96">
      <w:pPr>
        <w:autoSpaceDE w:val="0"/>
        <w:autoSpaceDN w:val="0"/>
        <w:adjustRightInd w:val="0"/>
        <w:spacing w:after="0" w:line="240" w:lineRule="auto"/>
        <w:rPr>
          <w:rFonts w:ascii="Arial" w:hAnsi="Arial" w:cs="Arial"/>
          <w:sz w:val="20"/>
          <w:szCs w:val="20"/>
        </w:rPr>
      </w:pPr>
    </w:p>
    <w:p w14:paraId="2B1D4E34" w14:textId="77777777" w:rsidR="00224C64" w:rsidRDefault="00224C64" w:rsidP="00A93C96">
      <w:pPr>
        <w:autoSpaceDE w:val="0"/>
        <w:autoSpaceDN w:val="0"/>
        <w:adjustRightInd w:val="0"/>
        <w:spacing w:after="0" w:line="240" w:lineRule="auto"/>
        <w:rPr>
          <w:rFonts w:ascii="Arial" w:hAnsi="Arial" w:cs="Arial"/>
          <w:sz w:val="20"/>
          <w:szCs w:val="20"/>
        </w:rPr>
      </w:pPr>
    </w:p>
    <w:p w14:paraId="1E4DD8CA" w14:textId="77777777" w:rsidR="00224C64" w:rsidRDefault="00224C64" w:rsidP="00A93C96">
      <w:pPr>
        <w:autoSpaceDE w:val="0"/>
        <w:autoSpaceDN w:val="0"/>
        <w:adjustRightInd w:val="0"/>
        <w:spacing w:after="0" w:line="240" w:lineRule="auto"/>
        <w:rPr>
          <w:rFonts w:ascii="Arial" w:hAnsi="Arial" w:cs="Arial"/>
          <w:sz w:val="20"/>
          <w:szCs w:val="20"/>
        </w:rPr>
      </w:pPr>
    </w:p>
    <w:p w14:paraId="2B828431" w14:textId="77777777" w:rsidR="00224C64" w:rsidRDefault="00224C64" w:rsidP="00A93C96">
      <w:pPr>
        <w:autoSpaceDE w:val="0"/>
        <w:autoSpaceDN w:val="0"/>
        <w:adjustRightInd w:val="0"/>
        <w:spacing w:after="0" w:line="240" w:lineRule="auto"/>
        <w:rPr>
          <w:rFonts w:ascii="Arial" w:hAnsi="Arial" w:cs="Arial"/>
          <w:sz w:val="20"/>
          <w:szCs w:val="20"/>
        </w:rPr>
      </w:pPr>
    </w:p>
    <w:p w14:paraId="4916183A" w14:textId="77777777" w:rsidR="00224C64" w:rsidRPr="0045195A" w:rsidRDefault="00224C64" w:rsidP="00A93C96">
      <w:pPr>
        <w:autoSpaceDE w:val="0"/>
        <w:autoSpaceDN w:val="0"/>
        <w:adjustRightInd w:val="0"/>
        <w:spacing w:after="0" w:line="240" w:lineRule="auto"/>
        <w:rPr>
          <w:rFonts w:ascii="Arial" w:hAnsi="Arial" w:cs="Arial"/>
          <w:sz w:val="20"/>
          <w:szCs w:val="20"/>
        </w:rPr>
      </w:pPr>
    </w:p>
    <w:p w14:paraId="6FAC4D66"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40222436"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78D403A8" w14:textId="77777777" w:rsidR="00A93C96" w:rsidRPr="0045195A" w:rsidRDefault="00A93C96" w:rsidP="00A93C96">
      <w:pPr>
        <w:autoSpaceDE w:val="0"/>
        <w:autoSpaceDN w:val="0"/>
        <w:adjustRightInd w:val="0"/>
        <w:spacing w:after="0" w:line="240" w:lineRule="auto"/>
        <w:rPr>
          <w:rFonts w:ascii="Arial" w:hAnsi="Arial" w:cs="Arial"/>
          <w:sz w:val="20"/>
          <w:szCs w:val="20"/>
        </w:rPr>
      </w:pPr>
    </w:p>
    <w:p w14:paraId="0375B2DE" w14:textId="77777777" w:rsidR="005C44D0" w:rsidRPr="0045195A" w:rsidRDefault="005C44D0" w:rsidP="005C44D0">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lastRenderedPageBreak/>
        <w:t>ESTRUCTURA METÀL·LICA</w:t>
      </w:r>
      <w:r w:rsidR="00253DEF" w:rsidRPr="0045195A">
        <w:rPr>
          <w:rFonts w:ascii="Arial" w:hAnsi="Arial" w:cs="Arial"/>
          <w:b/>
          <w:bCs/>
          <w:sz w:val="28"/>
          <w:szCs w:val="28"/>
        </w:rPr>
        <w:t xml:space="preserve"> DB-SE-A</w:t>
      </w:r>
    </w:p>
    <w:p w14:paraId="555BB2E8" w14:textId="77777777" w:rsidR="00A93C96" w:rsidRPr="0045195A" w:rsidRDefault="00A93C96" w:rsidP="00A93C96">
      <w:pPr>
        <w:autoSpaceDE w:val="0"/>
        <w:autoSpaceDN w:val="0"/>
        <w:adjustRightInd w:val="0"/>
        <w:spacing w:after="0" w:line="240" w:lineRule="auto"/>
        <w:rPr>
          <w:rFonts w:ascii="Arial" w:hAnsi="Arial" w:cs="Arial"/>
          <w:color w:val="333333"/>
          <w:sz w:val="20"/>
          <w:szCs w:val="20"/>
        </w:rPr>
      </w:pPr>
    </w:p>
    <w:p w14:paraId="39EB5A54" w14:textId="77777777" w:rsidR="005C44D0" w:rsidRPr="0045195A" w:rsidRDefault="005C44D0" w:rsidP="005C44D0">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Manteniment</w:t>
      </w:r>
    </w:p>
    <w:p w14:paraId="14F51F83" w14:textId="77777777" w:rsidR="005C44D0" w:rsidRPr="0045195A" w:rsidRDefault="005C44D0" w:rsidP="005C44D0">
      <w:pPr>
        <w:autoSpaceDE w:val="0"/>
        <w:autoSpaceDN w:val="0"/>
        <w:adjustRightInd w:val="0"/>
        <w:spacing w:after="0" w:line="240" w:lineRule="auto"/>
        <w:rPr>
          <w:rFonts w:ascii="Arial" w:hAnsi="Arial" w:cs="Arial"/>
          <w:sz w:val="20"/>
          <w:szCs w:val="20"/>
          <w:u w:val="single"/>
        </w:rPr>
      </w:pPr>
    </w:p>
    <w:p w14:paraId="1AC693A6"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manteniment de l'estructura metàl·lica es farà extensiu als elements de protecció,</w:t>
      </w:r>
    </w:p>
    <w:p w14:paraId="4F1AFD7A"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especialment als de protecció davant incendi.</w:t>
      </w:r>
    </w:p>
    <w:p w14:paraId="597B17AC" w14:textId="77777777" w:rsidR="003F1CE1" w:rsidRPr="0045195A" w:rsidRDefault="003F1CE1" w:rsidP="005C44D0">
      <w:pPr>
        <w:autoSpaceDE w:val="0"/>
        <w:autoSpaceDN w:val="0"/>
        <w:adjustRightInd w:val="0"/>
        <w:spacing w:after="0" w:line="240" w:lineRule="auto"/>
        <w:rPr>
          <w:rFonts w:ascii="Arial" w:hAnsi="Arial" w:cs="Arial"/>
          <w:sz w:val="20"/>
          <w:szCs w:val="20"/>
        </w:rPr>
      </w:pPr>
    </w:p>
    <w:p w14:paraId="6247FFF8"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Les activitats de manteniment s'ajustaran als terminis de garantia declarats pels fabricants (de</w:t>
      </w:r>
    </w:p>
    <w:p w14:paraId="7F33A8CD"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pintures, per exemple).</w:t>
      </w:r>
    </w:p>
    <w:p w14:paraId="7BDFCD42" w14:textId="77777777" w:rsidR="005C44D0" w:rsidRPr="0045195A" w:rsidRDefault="005C44D0" w:rsidP="005C44D0">
      <w:pPr>
        <w:autoSpaceDE w:val="0"/>
        <w:autoSpaceDN w:val="0"/>
        <w:adjustRightInd w:val="0"/>
        <w:spacing w:after="0" w:line="240" w:lineRule="auto"/>
        <w:rPr>
          <w:rFonts w:ascii="Arial" w:hAnsi="Arial" w:cs="Arial"/>
          <w:sz w:val="20"/>
          <w:szCs w:val="20"/>
        </w:rPr>
      </w:pPr>
    </w:p>
    <w:p w14:paraId="53D268DE"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No es contemplen en aquest apartat les operacions de manteniment específiques dels edificis</w:t>
      </w:r>
    </w:p>
    <w:p w14:paraId="4A0DEB48"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sotmesos a accions que indueixin fatiga. En aquest cas es redactarà un pla de manteniment</w:t>
      </w:r>
    </w:p>
    <w:p w14:paraId="130812CF"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independent del general fins i tot en el cas d'adoptar el plantejament de vida segura en la</w:t>
      </w:r>
    </w:p>
    <w:p w14:paraId="37C64706"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comprovació a fatiga.</w:t>
      </w:r>
    </w:p>
    <w:p w14:paraId="4C9F7105" w14:textId="77777777" w:rsidR="005C44D0" w:rsidRPr="0045195A" w:rsidRDefault="005C44D0" w:rsidP="005C44D0">
      <w:pPr>
        <w:autoSpaceDE w:val="0"/>
        <w:autoSpaceDN w:val="0"/>
        <w:adjustRightInd w:val="0"/>
        <w:spacing w:after="0" w:line="240" w:lineRule="auto"/>
        <w:rPr>
          <w:rFonts w:ascii="Arial" w:hAnsi="Arial" w:cs="Arial"/>
          <w:sz w:val="20"/>
          <w:szCs w:val="20"/>
        </w:rPr>
      </w:pPr>
    </w:p>
    <w:p w14:paraId="1BBF9D5E"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Si en la comprovació a fatiga s'ha adoptat el criteri de tolerància al dany, el pla de</w:t>
      </w:r>
    </w:p>
    <w:p w14:paraId="2104DCBE" w14:textId="77777777" w:rsidR="005C44D0" w:rsidRPr="0045195A" w:rsidRDefault="005C44D0" w:rsidP="005C44D0">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manteniment ha d'especificar el procediment per evitar la propagació de les fissures, així com</w:t>
      </w:r>
    </w:p>
    <w:p w14:paraId="52952456" w14:textId="77777777" w:rsidR="005C44D0" w:rsidRPr="0045195A" w:rsidRDefault="005C44D0" w:rsidP="005C44D0">
      <w:pPr>
        <w:autoSpaceDE w:val="0"/>
        <w:autoSpaceDN w:val="0"/>
        <w:adjustRightInd w:val="0"/>
        <w:spacing w:after="0" w:line="240" w:lineRule="auto"/>
        <w:rPr>
          <w:rFonts w:ascii="Arial" w:hAnsi="Arial" w:cs="Arial"/>
          <w:b/>
          <w:bCs/>
          <w:sz w:val="28"/>
          <w:szCs w:val="28"/>
        </w:rPr>
      </w:pPr>
      <w:r w:rsidRPr="0045195A">
        <w:rPr>
          <w:rFonts w:ascii="Arial" w:hAnsi="Arial" w:cs="Arial"/>
          <w:sz w:val="20"/>
          <w:szCs w:val="20"/>
        </w:rPr>
        <w:t>el tipus de maquinària a emprar, l'acabat, etc.</w:t>
      </w:r>
    </w:p>
    <w:p w14:paraId="3E9FE3BD" w14:textId="77777777" w:rsidR="005C44D0" w:rsidRPr="0045195A" w:rsidRDefault="005C44D0" w:rsidP="00A93C96">
      <w:pPr>
        <w:autoSpaceDE w:val="0"/>
        <w:autoSpaceDN w:val="0"/>
        <w:adjustRightInd w:val="0"/>
        <w:spacing w:after="0" w:line="240" w:lineRule="auto"/>
        <w:rPr>
          <w:rFonts w:ascii="Arial" w:hAnsi="Arial" w:cs="Arial"/>
          <w:color w:val="333333"/>
          <w:sz w:val="20"/>
          <w:szCs w:val="20"/>
        </w:rPr>
      </w:pPr>
    </w:p>
    <w:p w14:paraId="16F0A41A" w14:textId="77777777" w:rsidR="00DA5AC5" w:rsidRPr="0045195A" w:rsidRDefault="00DA5AC5" w:rsidP="00A93C96">
      <w:pPr>
        <w:autoSpaceDE w:val="0"/>
        <w:autoSpaceDN w:val="0"/>
        <w:adjustRightInd w:val="0"/>
        <w:spacing w:after="0" w:line="240" w:lineRule="auto"/>
        <w:rPr>
          <w:rFonts w:ascii="Arial" w:hAnsi="Arial" w:cs="Arial"/>
          <w:color w:val="333333"/>
          <w:sz w:val="20"/>
          <w:szCs w:val="20"/>
        </w:rPr>
      </w:pPr>
    </w:p>
    <w:p w14:paraId="28D43624" w14:textId="77777777" w:rsidR="00DA5AC5" w:rsidRPr="0045195A" w:rsidRDefault="00DA5AC5" w:rsidP="00DA5AC5">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 xml:space="preserve">ELEMENTS ESTRUCTURALS, PROTECCIÓ FRONT LA HUMITAT </w:t>
      </w:r>
      <w:r w:rsidR="00DA0DF9" w:rsidRPr="0045195A">
        <w:rPr>
          <w:rFonts w:ascii="Arial" w:hAnsi="Arial" w:cs="Arial"/>
          <w:b/>
          <w:bCs/>
          <w:sz w:val="28"/>
          <w:szCs w:val="28"/>
        </w:rPr>
        <w:t>HS-1</w:t>
      </w:r>
    </w:p>
    <w:p w14:paraId="702DBB7F" w14:textId="77777777" w:rsidR="00DA5AC5" w:rsidRPr="0045195A" w:rsidRDefault="00DA5AC5" w:rsidP="00A93C96">
      <w:pPr>
        <w:autoSpaceDE w:val="0"/>
        <w:autoSpaceDN w:val="0"/>
        <w:adjustRightInd w:val="0"/>
        <w:spacing w:after="0" w:line="240" w:lineRule="auto"/>
        <w:rPr>
          <w:rFonts w:ascii="Arial" w:hAnsi="Arial" w:cs="Arial"/>
          <w:color w:val="333333"/>
          <w:sz w:val="20"/>
          <w:szCs w:val="20"/>
        </w:rPr>
      </w:pPr>
    </w:p>
    <w:p w14:paraId="257EEEB9" w14:textId="77777777" w:rsidR="002B0861" w:rsidRPr="0045195A" w:rsidRDefault="002B0861" w:rsidP="002B0861">
      <w:pPr>
        <w:autoSpaceDE w:val="0"/>
        <w:autoSpaceDN w:val="0"/>
        <w:adjustRightInd w:val="0"/>
        <w:spacing w:after="0" w:line="240" w:lineRule="auto"/>
        <w:rPr>
          <w:rFonts w:ascii="Arial" w:hAnsi="Arial" w:cs="Arial"/>
          <w:b/>
          <w:bCs/>
          <w:sz w:val="18"/>
          <w:szCs w:val="18"/>
        </w:rPr>
      </w:pPr>
      <w:r w:rsidRPr="0045195A">
        <w:rPr>
          <w:rFonts w:ascii="Arial" w:hAnsi="Arial" w:cs="Arial"/>
          <w:b/>
          <w:bCs/>
          <w:sz w:val="18"/>
          <w:szCs w:val="18"/>
        </w:rPr>
        <w:t>Operacions de manteniment</w:t>
      </w:r>
    </w:p>
    <w:p w14:paraId="11990527" w14:textId="77777777" w:rsidR="002B0861" w:rsidRPr="0045195A" w:rsidRDefault="002B0861" w:rsidP="00A93C96">
      <w:pPr>
        <w:autoSpaceDE w:val="0"/>
        <w:autoSpaceDN w:val="0"/>
        <w:adjustRightInd w:val="0"/>
        <w:spacing w:after="0" w:line="240" w:lineRule="auto"/>
        <w:rPr>
          <w:rFonts w:ascii="Arial" w:hAnsi="Arial" w:cs="Arial"/>
          <w:color w:val="333333"/>
          <w:sz w:val="20"/>
          <w:szCs w:val="20"/>
        </w:rPr>
      </w:pPr>
    </w:p>
    <w:tbl>
      <w:tblPr>
        <w:tblStyle w:val="Tablaconcuadrcula"/>
        <w:tblW w:w="0" w:type="auto"/>
        <w:tblLook w:val="04A0" w:firstRow="1" w:lastRow="0" w:firstColumn="1" w:lastColumn="0" w:noHBand="0" w:noVBand="1"/>
      </w:tblPr>
      <w:tblGrid>
        <w:gridCol w:w="2881"/>
        <w:gridCol w:w="2881"/>
        <w:gridCol w:w="2882"/>
      </w:tblGrid>
      <w:tr w:rsidR="002B0861" w:rsidRPr="0045195A" w14:paraId="7FBCC64E" w14:textId="77777777" w:rsidTr="007D0E6E">
        <w:tc>
          <w:tcPr>
            <w:tcW w:w="2881" w:type="dxa"/>
            <w:tcBorders>
              <w:top w:val="nil"/>
              <w:left w:val="nil"/>
              <w:bottom w:val="single" w:sz="4" w:space="0" w:color="auto"/>
              <w:right w:val="single" w:sz="4" w:space="0" w:color="auto"/>
            </w:tcBorders>
          </w:tcPr>
          <w:p w14:paraId="366769C2" w14:textId="77777777" w:rsidR="002B0861" w:rsidRPr="0045195A" w:rsidRDefault="002B0861" w:rsidP="00C627E2">
            <w:pPr>
              <w:autoSpaceDE w:val="0"/>
              <w:autoSpaceDN w:val="0"/>
              <w:adjustRightInd w:val="0"/>
              <w:rPr>
                <w:rFonts w:ascii="Arial" w:hAnsi="Arial" w:cs="Arial"/>
                <w:b/>
                <w:bCs/>
                <w:sz w:val="18"/>
                <w:szCs w:val="18"/>
              </w:rPr>
            </w:pPr>
          </w:p>
        </w:tc>
        <w:tc>
          <w:tcPr>
            <w:tcW w:w="2881" w:type="dxa"/>
            <w:tcBorders>
              <w:left w:val="single" w:sz="4" w:space="0" w:color="auto"/>
            </w:tcBorders>
          </w:tcPr>
          <w:p w14:paraId="385100FB" w14:textId="77777777" w:rsidR="002B0861" w:rsidRPr="0045195A" w:rsidRDefault="002B0861" w:rsidP="00345317">
            <w:pPr>
              <w:autoSpaceDE w:val="0"/>
              <w:autoSpaceDN w:val="0"/>
              <w:adjustRightInd w:val="0"/>
              <w:jc w:val="center"/>
              <w:rPr>
                <w:rFonts w:ascii="Arial" w:hAnsi="Arial" w:cs="Arial"/>
                <w:b/>
                <w:bCs/>
                <w:sz w:val="20"/>
                <w:szCs w:val="20"/>
              </w:rPr>
            </w:pPr>
            <w:r w:rsidRPr="0045195A">
              <w:rPr>
                <w:rFonts w:ascii="Arial" w:hAnsi="Arial" w:cs="Arial"/>
                <w:b/>
                <w:bCs/>
                <w:sz w:val="20"/>
                <w:szCs w:val="20"/>
              </w:rPr>
              <w:t>Operació</w:t>
            </w:r>
          </w:p>
        </w:tc>
        <w:tc>
          <w:tcPr>
            <w:tcW w:w="2882" w:type="dxa"/>
          </w:tcPr>
          <w:p w14:paraId="169F7E4B" w14:textId="77777777" w:rsidR="002B0861" w:rsidRPr="0045195A" w:rsidRDefault="002B0861" w:rsidP="00345317">
            <w:pPr>
              <w:autoSpaceDE w:val="0"/>
              <w:autoSpaceDN w:val="0"/>
              <w:adjustRightInd w:val="0"/>
              <w:jc w:val="center"/>
              <w:rPr>
                <w:rFonts w:ascii="Arial" w:hAnsi="Arial" w:cs="Arial"/>
                <w:b/>
                <w:bCs/>
                <w:sz w:val="20"/>
                <w:szCs w:val="20"/>
              </w:rPr>
            </w:pPr>
            <w:r w:rsidRPr="0045195A">
              <w:rPr>
                <w:rFonts w:ascii="Arial" w:hAnsi="Arial" w:cs="Arial"/>
                <w:b/>
                <w:bCs/>
                <w:sz w:val="20"/>
                <w:szCs w:val="20"/>
              </w:rPr>
              <w:t>Periodicitat (anys)</w:t>
            </w:r>
          </w:p>
        </w:tc>
      </w:tr>
      <w:tr w:rsidR="002B0861" w:rsidRPr="0045195A" w14:paraId="21C5BB6B" w14:textId="77777777" w:rsidTr="002B5D40">
        <w:tc>
          <w:tcPr>
            <w:tcW w:w="2881" w:type="dxa"/>
            <w:vMerge w:val="restart"/>
            <w:tcBorders>
              <w:top w:val="single" w:sz="4" w:space="0" w:color="auto"/>
            </w:tcBorders>
            <w:vAlign w:val="center"/>
          </w:tcPr>
          <w:p w14:paraId="08108DFC" w14:textId="77777777" w:rsidR="002B0861" w:rsidRPr="0045195A" w:rsidRDefault="002B0861" w:rsidP="002B5D40">
            <w:pPr>
              <w:autoSpaceDE w:val="0"/>
              <w:autoSpaceDN w:val="0"/>
              <w:adjustRightInd w:val="0"/>
              <w:jc w:val="center"/>
              <w:rPr>
                <w:rFonts w:ascii="Arial" w:hAnsi="Arial" w:cs="Arial"/>
                <w:b/>
                <w:bCs/>
                <w:sz w:val="20"/>
                <w:szCs w:val="20"/>
              </w:rPr>
            </w:pPr>
            <w:r w:rsidRPr="0045195A">
              <w:rPr>
                <w:rFonts w:ascii="Arial" w:hAnsi="Arial" w:cs="Arial"/>
                <w:sz w:val="20"/>
                <w:szCs w:val="20"/>
              </w:rPr>
              <w:t>Murs</w:t>
            </w:r>
          </w:p>
        </w:tc>
        <w:tc>
          <w:tcPr>
            <w:tcW w:w="2881" w:type="dxa"/>
          </w:tcPr>
          <w:p w14:paraId="7E23A288" w14:textId="77777777" w:rsidR="002B0861" w:rsidRPr="0045195A" w:rsidRDefault="002B0861" w:rsidP="00036CE9">
            <w:pPr>
              <w:autoSpaceDE w:val="0"/>
              <w:autoSpaceDN w:val="0"/>
              <w:adjustRightInd w:val="0"/>
              <w:rPr>
                <w:rFonts w:ascii="Arial" w:hAnsi="Arial" w:cs="Arial"/>
                <w:sz w:val="18"/>
                <w:szCs w:val="18"/>
              </w:rPr>
            </w:pPr>
            <w:r w:rsidRPr="0045195A">
              <w:rPr>
                <w:rFonts w:ascii="Arial" w:hAnsi="Arial" w:cs="Arial"/>
                <w:sz w:val="18"/>
                <w:szCs w:val="18"/>
              </w:rPr>
              <w:t>Comprovació del correcte funcionament de les canals i baixants</w:t>
            </w:r>
            <w:r w:rsidR="00036CE9" w:rsidRPr="0045195A">
              <w:rPr>
                <w:rFonts w:ascii="Arial" w:hAnsi="Arial" w:cs="Arial"/>
                <w:sz w:val="18"/>
                <w:szCs w:val="18"/>
              </w:rPr>
              <w:t xml:space="preserve"> </w:t>
            </w:r>
            <w:r w:rsidRPr="0045195A">
              <w:rPr>
                <w:rFonts w:ascii="Arial" w:hAnsi="Arial" w:cs="Arial"/>
                <w:sz w:val="18"/>
                <w:szCs w:val="18"/>
              </w:rPr>
              <w:t>d’evacuació dels murs parcialment estancs</w:t>
            </w:r>
          </w:p>
        </w:tc>
        <w:tc>
          <w:tcPr>
            <w:tcW w:w="2882" w:type="dxa"/>
          </w:tcPr>
          <w:p w14:paraId="381F3F22" w14:textId="77777777" w:rsidR="002B0861" w:rsidRPr="0045195A" w:rsidRDefault="002B0861" w:rsidP="00CF1702">
            <w:pPr>
              <w:autoSpaceDE w:val="0"/>
              <w:autoSpaceDN w:val="0"/>
              <w:adjustRightInd w:val="0"/>
              <w:jc w:val="center"/>
              <w:rPr>
                <w:rFonts w:ascii="Arial" w:hAnsi="Arial" w:cs="Arial"/>
                <w:b/>
                <w:bCs/>
                <w:sz w:val="20"/>
                <w:szCs w:val="20"/>
              </w:rPr>
            </w:pPr>
            <w:r w:rsidRPr="0045195A">
              <w:rPr>
                <w:rFonts w:ascii="Arial" w:hAnsi="Arial" w:cs="Arial"/>
                <w:sz w:val="20"/>
                <w:szCs w:val="20"/>
              </w:rPr>
              <w:t>1(1)</w:t>
            </w:r>
          </w:p>
        </w:tc>
      </w:tr>
      <w:tr w:rsidR="002B0861" w:rsidRPr="0045195A" w14:paraId="3A1CABC5" w14:textId="77777777" w:rsidTr="002B5D40">
        <w:tc>
          <w:tcPr>
            <w:tcW w:w="2881" w:type="dxa"/>
            <w:vMerge/>
            <w:vAlign w:val="center"/>
          </w:tcPr>
          <w:p w14:paraId="39B3B6F6" w14:textId="77777777" w:rsidR="002B0861" w:rsidRPr="0045195A" w:rsidRDefault="002B0861" w:rsidP="002B5D40">
            <w:pPr>
              <w:autoSpaceDE w:val="0"/>
              <w:autoSpaceDN w:val="0"/>
              <w:adjustRightInd w:val="0"/>
              <w:jc w:val="center"/>
              <w:rPr>
                <w:rFonts w:ascii="Arial" w:hAnsi="Arial" w:cs="Arial"/>
                <w:b/>
                <w:bCs/>
                <w:sz w:val="20"/>
                <w:szCs w:val="20"/>
              </w:rPr>
            </w:pPr>
          </w:p>
        </w:tc>
        <w:tc>
          <w:tcPr>
            <w:tcW w:w="2881" w:type="dxa"/>
          </w:tcPr>
          <w:p w14:paraId="3E7ED2F5" w14:textId="77777777" w:rsidR="002B0861" w:rsidRPr="0045195A" w:rsidRDefault="002B0861" w:rsidP="00036CE9">
            <w:pPr>
              <w:autoSpaceDE w:val="0"/>
              <w:autoSpaceDN w:val="0"/>
              <w:adjustRightInd w:val="0"/>
              <w:rPr>
                <w:rFonts w:ascii="Arial" w:hAnsi="Arial" w:cs="Arial"/>
                <w:sz w:val="18"/>
                <w:szCs w:val="18"/>
              </w:rPr>
            </w:pPr>
            <w:r w:rsidRPr="0045195A">
              <w:rPr>
                <w:rFonts w:ascii="Arial" w:hAnsi="Arial" w:cs="Arial"/>
                <w:sz w:val="18"/>
                <w:szCs w:val="18"/>
              </w:rPr>
              <w:t>Comprovació de que les obertures de ventilació de la càmera dels murs</w:t>
            </w:r>
            <w:r w:rsidR="00036CE9" w:rsidRPr="0045195A">
              <w:rPr>
                <w:rFonts w:ascii="Arial" w:hAnsi="Arial" w:cs="Arial"/>
                <w:sz w:val="18"/>
                <w:szCs w:val="18"/>
              </w:rPr>
              <w:t xml:space="preserve"> </w:t>
            </w:r>
            <w:r w:rsidRPr="0045195A">
              <w:rPr>
                <w:rFonts w:ascii="Arial" w:hAnsi="Arial" w:cs="Arial"/>
                <w:sz w:val="18"/>
                <w:szCs w:val="18"/>
              </w:rPr>
              <w:t>parcialment estancs no estan obstruïdes</w:t>
            </w:r>
          </w:p>
        </w:tc>
        <w:tc>
          <w:tcPr>
            <w:tcW w:w="2882" w:type="dxa"/>
          </w:tcPr>
          <w:p w14:paraId="226FE7CF"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678E45A8" w14:textId="77777777" w:rsidTr="002B5D40">
        <w:tc>
          <w:tcPr>
            <w:tcW w:w="2881" w:type="dxa"/>
            <w:vMerge/>
            <w:vAlign w:val="center"/>
          </w:tcPr>
          <w:p w14:paraId="78F6678D" w14:textId="77777777" w:rsidR="002B0861" w:rsidRPr="0045195A" w:rsidRDefault="002B0861" w:rsidP="002B5D40">
            <w:pPr>
              <w:autoSpaceDE w:val="0"/>
              <w:autoSpaceDN w:val="0"/>
              <w:adjustRightInd w:val="0"/>
              <w:jc w:val="center"/>
              <w:rPr>
                <w:rFonts w:ascii="Arial" w:hAnsi="Arial" w:cs="Arial"/>
                <w:b/>
                <w:bCs/>
                <w:sz w:val="20"/>
                <w:szCs w:val="20"/>
              </w:rPr>
            </w:pPr>
          </w:p>
        </w:tc>
        <w:tc>
          <w:tcPr>
            <w:tcW w:w="2881" w:type="dxa"/>
          </w:tcPr>
          <w:p w14:paraId="1FEF74E6" w14:textId="77777777" w:rsidR="002B0861" w:rsidRPr="0045195A" w:rsidRDefault="002B0861" w:rsidP="00C627E2">
            <w:pPr>
              <w:autoSpaceDE w:val="0"/>
              <w:autoSpaceDN w:val="0"/>
              <w:adjustRightInd w:val="0"/>
              <w:rPr>
                <w:rFonts w:ascii="Arial" w:hAnsi="Arial" w:cs="Arial"/>
                <w:b/>
                <w:bCs/>
                <w:sz w:val="18"/>
                <w:szCs w:val="18"/>
              </w:rPr>
            </w:pPr>
            <w:r w:rsidRPr="0045195A">
              <w:rPr>
                <w:rFonts w:ascii="Arial" w:hAnsi="Arial" w:cs="Arial"/>
                <w:sz w:val="18"/>
                <w:szCs w:val="18"/>
              </w:rPr>
              <w:t>Comprovació de l’estat de la impermeabilització inferior</w:t>
            </w:r>
          </w:p>
        </w:tc>
        <w:tc>
          <w:tcPr>
            <w:tcW w:w="2882" w:type="dxa"/>
          </w:tcPr>
          <w:p w14:paraId="40646BF4"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7A49DB84" w14:textId="77777777" w:rsidTr="002B5D40">
        <w:tc>
          <w:tcPr>
            <w:tcW w:w="2881" w:type="dxa"/>
            <w:vMerge w:val="restart"/>
            <w:vAlign w:val="center"/>
          </w:tcPr>
          <w:p w14:paraId="58132BF3" w14:textId="77777777" w:rsidR="002B0861" w:rsidRPr="0045195A" w:rsidRDefault="002B0861" w:rsidP="002B5D40">
            <w:pPr>
              <w:autoSpaceDE w:val="0"/>
              <w:autoSpaceDN w:val="0"/>
              <w:adjustRightInd w:val="0"/>
              <w:jc w:val="center"/>
              <w:rPr>
                <w:rFonts w:ascii="Arial" w:hAnsi="Arial" w:cs="Arial"/>
                <w:b/>
                <w:bCs/>
                <w:sz w:val="20"/>
                <w:szCs w:val="20"/>
              </w:rPr>
            </w:pPr>
            <w:r w:rsidRPr="0045195A">
              <w:rPr>
                <w:rFonts w:ascii="Arial" w:hAnsi="Arial" w:cs="Arial"/>
                <w:sz w:val="20"/>
                <w:szCs w:val="20"/>
              </w:rPr>
              <w:t>Terres</w:t>
            </w:r>
          </w:p>
        </w:tc>
        <w:tc>
          <w:tcPr>
            <w:tcW w:w="2881" w:type="dxa"/>
          </w:tcPr>
          <w:p w14:paraId="7289F505" w14:textId="77777777" w:rsidR="002B0861" w:rsidRPr="0045195A" w:rsidRDefault="002B0861" w:rsidP="00C627E2">
            <w:pPr>
              <w:autoSpaceDE w:val="0"/>
              <w:autoSpaceDN w:val="0"/>
              <w:adjustRightInd w:val="0"/>
              <w:rPr>
                <w:rFonts w:ascii="Arial" w:hAnsi="Arial" w:cs="Arial"/>
                <w:sz w:val="18"/>
                <w:szCs w:val="18"/>
              </w:rPr>
            </w:pPr>
            <w:r w:rsidRPr="0045195A">
              <w:rPr>
                <w:rFonts w:ascii="Arial" w:hAnsi="Arial" w:cs="Arial"/>
                <w:sz w:val="18"/>
                <w:szCs w:val="18"/>
              </w:rPr>
              <w:t>Comprovació de l’estat de la neteja de la xarxa de drenatge i</w:t>
            </w:r>
          </w:p>
          <w:p w14:paraId="3189C8AA" w14:textId="77777777" w:rsidR="002B0861" w:rsidRPr="0045195A" w:rsidRDefault="002B0861" w:rsidP="00C627E2">
            <w:pPr>
              <w:autoSpaceDE w:val="0"/>
              <w:autoSpaceDN w:val="0"/>
              <w:adjustRightInd w:val="0"/>
              <w:rPr>
                <w:rFonts w:ascii="Arial" w:hAnsi="Arial" w:cs="Arial"/>
                <w:b/>
                <w:bCs/>
                <w:sz w:val="18"/>
                <w:szCs w:val="18"/>
              </w:rPr>
            </w:pPr>
            <w:r w:rsidRPr="0045195A">
              <w:rPr>
                <w:rFonts w:ascii="Arial" w:hAnsi="Arial" w:cs="Arial"/>
                <w:sz w:val="18"/>
                <w:szCs w:val="18"/>
              </w:rPr>
              <w:t>d’evacuació</w:t>
            </w:r>
          </w:p>
        </w:tc>
        <w:tc>
          <w:tcPr>
            <w:tcW w:w="2882" w:type="dxa"/>
          </w:tcPr>
          <w:p w14:paraId="0DE3E160"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1(2)</w:t>
            </w:r>
          </w:p>
        </w:tc>
      </w:tr>
      <w:tr w:rsidR="002B0861" w:rsidRPr="0045195A" w14:paraId="73A80E27" w14:textId="77777777" w:rsidTr="002B5D40">
        <w:tc>
          <w:tcPr>
            <w:tcW w:w="2881" w:type="dxa"/>
            <w:vMerge/>
            <w:vAlign w:val="center"/>
          </w:tcPr>
          <w:p w14:paraId="7E774744" w14:textId="77777777" w:rsidR="002B0861" w:rsidRPr="0045195A" w:rsidRDefault="002B0861" w:rsidP="002B5D40">
            <w:pPr>
              <w:autoSpaceDE w:val="0"/>
              <w:autoSpaceDN w:val="0"/>
              <w:adjustRightInd w:val="0"/>
              <w:jc w:val="center"/>
              <w:rPr>
                <w:rFonts w:ascii="Arial" w:hAnsi="Arial" w:cs="Arial"/>
                <w:b/>
                <w:bCs/>
                <w:sz w:val="20"/>
                <w:szCs w:val="20"/>
              </w:rPr>
            </w:pPr>
          </w:p>
        </w:tc>
        <w:tc>
          <w:tcPr>
            <w:tcW w:w="2881" w:type="dxa"/>
          </w:tcPr>
          <w:p w14:paraId="40F606B2" w14:textId="77777777" w:rsidR="002B0861" w:rsidRPr="0045195A" w:rsidRDefault="002B0861" w:rsidP="00C627E2">
            <w:pPr>
              <w:autoSpaceDE w:val="0"/>
              <w:autoSpaceDN w:val="0"/>
              <w:adjustRightInd w:val="0"/>
              <w:rPr>
                <w:rFonts w:ascii="Arial" w:hAnsi="Arial" w:cs="Arial"/>
                <w:b/>
                <w:bCs/>
                <w:sz w:val="18"/>
                <w:szCs w:val="18"/>
              </w:rPr>
            </w:pPr>
            <w:r w:rsidRPr="0045195A">
              <w:rPr>
                <w:rFonts w:ascii="Arial" w:hAnsi="Arial" w:cs="Arial"/>
                <w:sz w:val="18"/>
                <w:szCs w:val="18"/>
              </w:rPr>
              <w:t>Neteja de les arquetes</w:t>
            </w:r>
          </w:p>
        </w:tc>
        <w:tc>
          <w:tcPr>
            <w:tcW w:w="2882" w:type="dxa"/>
          </w:tcPr>
          <w:p w14:paraId="396BB268"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1(2)</w:t>
            </w:r>
          </w:p>
        </w:tc>
      </w:tr>
      <w:tr w:rsidR="002B0861" w:rsidRPr="0045195A" w14:paraId="1265E4F2" w14:textId="77777777" w:rsidTr="002B5D40">
        <w:tc>
          <w:tcPr>
            <w:tcW w:w="2881" w:type="dxa"/>
            <w:vMerge/>
            <w:vAlign w:val="center"/>
          </w:tcPr>
          <w:p w14:paraId="1133EE39" w14:textId="77777777" w:rsidR="002B0861" w:rsidRPr="0045195A" w:rsidRDefault="002B0861" w:rsidP="002B5D40">
            <w:pPr>
              <w:autoSpaceDE w:val="0"/>
              <w:autoSpaceDN w:val="0"/>
              <w:adjustRightInd w:val="0"/>
              <w:jc w:val="center"/>
              <w:rPr>
                <w:rFonts w:ascii="Arial" w:hAnsi="Arial" w:cs="Arial"/>
                <w:b/>
                <w:bCs/>
                <w:sz w:val="20"/>
                <w:szCs w:val="20"/>
              </w:rPr>
            </w:pPr>
          </w:p>
        </w:tc>
        <w:tc>
          <w:tcPr>
            <w:tcW w:w="2881" w:type="dxa"/>
          </w:tcPr>
          <w:p w14:paraId="1046C485" w14:textId="77777777" w:rsidR="002B0861" w:rsidRPr="0045195A" w:rsidRDefault="002B0861" w:rsidP="00036CE9">
            <w:pPr>
              <w:autoSpaceDE w:val="0"/>
              <w:autoSpaceDN w:val="0"/>
              <w:adjustRightInd w:val="0"/>
              <w:rPr>
                <w:rFonts w:ascii="Arial" w:hAnsi="Arial" w:cs="Arial"/>
                <w:sz w:val="18"/>
                <w:szCs w:val="18"/>
              </w:rPr>
            </w:pPr>
            <w:r w:rsidRPr="0045195A">
              <w:rPr>
                <w:rFonts w:ascii="Arial" w:hAnsi="Arial" w:cs="Arial"/>
                <w:sz w:val="18"/>
                <w:szCs w:val="18"/>
              </w:rPr>
              <w:t>Comprovació del terra de les bombes de buidatge, incloent les de</w:t>
            </w:r>
            <w:r w:rsidR="00036CE9" w:rsidRPr="0045195A">
              <w:rPr>
                <w:rFonts w:ascii="Arial" w:hAnsi="Arial" w:cs="Arial"/>
                <w:sz w:val="18"/>
                <w:szCs w:val="18"/>
              </w:rPr>
              <w:t xml:space="preserve"> </w:t>
            </w:r>
            <w:r w:rsidRPr="0045195A">
              <w:rPr>
                <w:rFonts w:ascii="Arial" w:hAnsi="Arial" w:cs="Arial"/>
                <w:sz w:val="18"/>
                <w:szCs w:val="18"/>
              </w:rPr>
              <w:t>reserva, si hagués estat necessària la seva implantació per poder</w:t>
            </w:r>
            <w:r w:rsidR="00036CE9" w:rsidRPr="0045195A">
              <w:rPr>
                <w:rFonts w:ascii="Arial" w:hAnsi="Arial" w:cs="Arial"/>
                <w:sz w:val="18"/>
                <w:szCs w:val="18"/>
              </w:rPr>
              <w:t xml:space="preserve"> </w:t>
            </w:r>
            <w:r w:rsidRPr="0045195A">
              <w:rPr>
                <w:rFonts w:ascii="Arial" w:hAnsi="Arial" w:cs="Arial"/>
                <w:sz w:val="18"/>
                <w:szCs w:val="18"/>
              </w:rPr>
              <w:t>garantir el drenatge</w:t>
            </w:r>
          </w:p>
        </w:tc>
        <w:tc>
          <w:tcPr>
            <w:tcW w:w="2882" w:type="dxa"/>
          </w:tcPr>
          <w:p w14:paraId="05EDE48F"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15377283" w14:textId="77777777" w:rsidTr="002B5D40">
        <w:tc>
          <w:tcPr>
            <w:tcW w:w="2881" w:type="dxa"/>
            <w:vMerge/>
            <w:vAlign w:val="center"/>
          </w:tcPr>
          <w:p w14:paraId="6A0CC4B8" w14:textId="77777777" w:rsidR="002B0861" w:rsidRPr="0045195A" w:rsidRDefault="002B0861" w:rsidP="002B5D40">
            <w:pPr>
              <w:autoSpaceDE w:val="0"/>
              <w:autoSpaceDN w:val="0"/>
              <w:adjustRightInd w:val="0"/>
              <w:jc w:val="center"/>
              <w:rPr>
                <w:rFonts w:ascii="Arial" w:hAnsi="Arial" w:cs="Arial"/>
                <w:b/>
                <w:bCs/>
                <w:sz w:val="20"/>
                <w:szCs w:val="20"/>
              </w:rPr>
            </w:pPr>
          </w:p>
        </w:tc>
        <w:tc>
          <w:tcPr>
            <w:tcW w:w="2881" w:type="dxa"/>
          </w:tcPr>
          <w:p w14:paraId="06E3B884" w14:textId="77777777" w:rsidR="002B0861" w:rsidRPr="0045195A" w:rsidRDefault="002B0861" w:rsidP="00C627E2">
            <w:pPr>
              <w:autoSpaceDE w:val="0"/>
              <w:autoSpaceDN w:val="0"/>
              <w:adjustRightInd w:val="0"/>
              <w:rPr>
                <w:rFonts w:ascii="Arial" w:hAnsi="Arial" w:cs="Arial"/>
                <w:b/>
                <w:bCs/>
                <w:sz w:val="18"/>
                <w:szCs w:val="18"/>
              </w:rPr>
            </w:pPr>
            <w:r w:rsidRPr="0045195A">
              <w:rPr>
                <w:rFonts w:ascii="Arial" w:hAnsi="Arial" w:cs="Arial"/>
                <w:sz w:val="18"/>
                <w:szCs w:val="18"/>
              </w:rPr>
              <w:t>Comprovació de l’existència de filtracions per fissures i esquerdes</w:t>
            </w:r>
          </w:p>
        </w:tc>
        <w:tc>
          <w:tcPr>
            <w:tcW w:w="2882" w:type="dxa"/>
          </w:tcPr>
          <w:p w14:paraId="692A421E"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1D4D9A75" w14:textId="77777777" w:rsidTr="002B5D40">
        <w:tc>
          <w:tcPr>
            <w:tcW w:w="2881" w:type="dxa"/>
            <w:vMerge w:val="restart"/>
            <w:vAlign w:val="center"/>
          </w:tcPr>
          <w:p w14:paraId="0B30B780" w14:textId="77777777" w:rsidR="002B0861" w:rsidRPr="0045195A" w:rsidRDefault="002B0861" w:rsidP="002B5D40">
            <w:pPr>
              <w:autoSpaceDE w:val="0"/>
              <w:autoSpaceDN w:val="0"/>
              <w:adjustRightInd w:val="0"/>
              <w:jc w:val="center"/>
              <w:rPr>
                <w:rFonts w:ascii="Arial" w:hAnsi="Arial" w:cs="Arial"/>
                <w:b/>
                <w:bCs/>
                <w:sz w:val="20"/>
                <w:szCs w:val="20"/>
              </w:rPr>
            </w:pPr>
            <w:r w:rsidRPr="0045195A">
              <w:rPr>
                <w:rFonts w:ascii="Arial" w:hAnsi="Arial" w:cs="Arial"/>
                <w:sz w:val="20"/>
                <w:szCs w:val="20"/>
              </w:rPr>
              <w:t>Façanes</w:t>
            </w:r>
          </w:p>
        </w:tc>
        <w:tc>
          <w:tcPr>
            <w:tcW w:w="2881" w:type="dxa"/>
          </w:tcPr>
          <w:p w14:paraId="66FC6DE8" w14:textId="77777777" w:rsidR="002B0861" w:rsidRPr="0045195A" w:rsidRDefault="002B0861" w:rsidP="00036CE9">
            <w:pPr>
              <w:autoSpaceDE w:val="0"/>
              <w:autoSpaceDN w:val="0"/>
              <w:adjustRightInd w:val="0"/>
              <w:rPr>
                <w:rFonts w:ascii="Arial" w:hAnsi="Arial" w:cs="Arial"/>
                <w:sz w:val="18"/>
                <w:szCs w:val="18"/>
              </w:rPr>
            </w:pPr>
            <w:r w:rsidRPr="0045195A">
              <w:rPr>
                <w:rFonts w:ascii="Arial" w:hAnsi="Arial" w:cs="Arial"/>
                <w:sz w:val="18"/>
                <w:szCs w:val="18"/>
              </w:rPr>
              <w:t>Comprovació de l’estat de conservació del revestiment: possible</w:t>
            </w:r>
            <w:r w:rsidR="00036CE9" w:rsidRPr="0045195A">
              <w:rPr>
                <w:rFonts w:ascii="Arial" w:hAnsi="Arial" w:cs="Arial"/>
                <w:sz w:val="18"/>
                <w:szCs w:val="18"/>
              </w:rPr>
              <w:t xml:space="preserve"> </w:t>
            </w:r>
            <w:r w:rsidRPr="0045195A">
              <w:rPr>
                <w:rFonts w:ascii="Arial" w:hAnsi="Arial" w:cs="Arial"/>
                <w:sz w:val="18"/>
                <w:szCs w:val="18"/>
              </w:rPr>
              <w:t>aparició de fissures, despreniments, humitats i taques</w:t>
            </w:r>
          </w:p>
        </w:tc>
        <w:tc>
          <w:tcPr>
            <w:tcW w:w="2882" w:type="dxa"/>
          </w:tcPr>
          <w:p w14:paraId="7D115743"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77832FC4" w14:textId="77777777" w:rsidTr="00C627E2">
        <w:tc>
          <w:tcPr>
            <w:tcW w:w="2881" w:type="dxa"/>
            <w:vMerge/>
          </w:tcPr>
          <w:p w14:paraId="452B2A62" w14:textId="77777777" w:rsidR="002B0861" w:rsidRPr="0045195A" w:rsidRDefault="002B0861" w:rsidP="00C627E2">
            <w:pPr>
              <w:autoSpaceDE w:val="0"/>
              <w:autoSpaceDN w:val="0"/>
              <w:adjustRightInd w:val="0"/>
              <w:rPr>
                <w:rFonts w:ascii="Arial" w:hAnsi="Arial" w:cs="Arial"/>
                <w:b/>
                <w:bCs/>
                <w:sz w:val="18"/>
                <w:szCs w:val="18"/>
              </w:rPr>
            </w:pPr>
          </w:p>
        </w:tc>
        <w:tc>
          <w:tcPr>
            <w:tcW w:w="2881" w:type="dxa"/>
          </w:tcPr>
          <w:p w14:paraId="2405CE11" w14:textId="77777777" w:rsidR="002B0861" w:rsidRPr="0045195A" w:rsidRDefault="002B0861" w:rsidP="00C627E2">
            <w:pPr>
              <w:autoSpaceDE w:val="0"/>
              <w:autoSpaceDN w:val="0"/>
              <w:adjustRightInd w:val="0"/>
              <w:rPr>
                <w:rFonts w:ascii="Arial" w:hAnsi="Arial" w:cs="Arial"/>
                <w:b/>
                <w:bCs/>
                <w:sz w:val="18"/>
                <w:szCs w:val="18"/>
              </w:rPr>
            </w:pPr>
            <w:r w:rsidRPr="0045195A">
              <w:rPr>
                <w:rFonts w:ascii="Arial" w:hAnsi="Arial" w:cs="Arial"/>
                <w:sz w:val="18"/>
                <w:szCs w:val="18"/>
              </w:rPr>
              <w:t>Comprovació de l’estat de conservació dels punts singulars</w:t>
            </w:r>
          </w:p>
        </w:tc>
        <w:tc>
          <w:tcPr>
            <w:tcW w:w="2882" w:type="dxa"/>
          </w:tcPr>
          <w:p w14:paraId="0DBF1B33"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65844572" w14:textId="77777777" w:rsidTr="00C627E2">
        <w:tc>
          <w:tcPr>
            <w:tcW w:w="2881" w:type="dxa"/>
            <w:vMerge/>
          </w:tcPr>
          <w:p w14:paraId="7ECC73E7" w14:textId="77777777" w:rsidR="002B0861" w:rsidRPr="0045195A" w:rsidRDefault="002B0861" w:rsidP="00C627E2">
            <w:pPr>
              <w:autoSpaceDE w:val="0"/>
              <w:autoSpaceDN w:val="0"/>
              <w:adjustRightInd w:val="0"/>
              <w:rPr>
                <w:rFonts w:ascii="Arial" w:hAnsi="Arial" w:cs="Arial"/>
                <w:b/>
                <w:bCs/>
                <w:sz w:val="18"/>
                <w:szCs w:val="18"/>
              </w:rPr>
            </w:pPr>
          </w:p>
        </w:tc>
        <w:tc>
          <w:tcPr>
            <w:tcW w:w="2881" w:type="dxa"/>
          </w:tcPr>
          <w:p w14:paraId="04874EF2" w14:textId="77777777" w:rsidR="002B0861" w:rsidRPr="0045195A" w:rsidRDefault="002B0861" w:rsidP="00036CE9">
            <w:pPr>
              <w:autoSpaceDE w:val="0"/>
              <w:autoSpaceDN w:val="0"/>
              <w:adjustRightInd w:val="0"/>
              <w:rPr>
                <w:rFonts w:ascii="Arial" w:hAnsi="Arial" w:cs="Arial"/>
                <w:sz w:val="18"/>
                <w:szCs w:val="18"/>
              </w:rPr>
            </w:pPr>
            <w:r w:rsidRPr="0045195A">
              <w:rPr>
                <w:rFonts w:ascii="Arial" w:hAnsi="Arial" w:cs="Arial"/>
                <w:sz w:val="18"/>
                <w:szCs w:val="18"/>
              </w:rPr>
              <w:t>Comprovació de la possible existència d’esquerdes i fissures, així com</w:t>
            </w:r>
            <w:r w:rsidR="00036CE9" w:rsidRPr="0045195A">
              <w:rPr>
                <w:rFonts w:ascii="Arial" w:hAnsi="Arial" w:cs="Arial"/>
                <w:sz w:val="18"/>
                <w:szCs w:val="18"/>
              </w:rPr>
              <w:t xml:space="preserve"> </w:t>
            </w:r>
            <w:r w:rsidRPr="0045195A">
              <w:rPr>
                <w:rFonts w:ascii="Arial" w:hAnsi="Arial" w:cs="Arial"/>
                <w:sz w:val="18"/>
                <w:szCs w:val="18"/>
              </w:rPr>
              <w:t>desploms o d’altres deformacions en la fulla principal</w:t>
            </w:r>
          </w:p>
        </w:tc>
        <w:tc>
          <w:tcPr>
            <w:tcW w:w="2882" w:type="dxa"/>
          </w:tcPr>
          <w:p w14:paraId="55EC4E4A"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54B82D76" w14:textId="77777777" w:rsidTr="00C627E2">
        <w:tc>
          <w:tcPr>
            <w:tcW w:w="2881" w:type="dxa"/>
            <w:vMerge/>
          </w:tcPr>
          <w:p w14:paraId="1E691B14" w14:textId="77777777" w:rsidR="002B0861" w:rsidRPr="0045195A" w:rsidRDefault="002B0861" w:rsidP="00C627E2">
            <w:pPr>
              <w:autoSpaceDE w:val="0"/>
              <w:autoSpaceDN w:val="0"/>
              <w:adjustRightInd w:val="0"/>
              <w:rPr>
                <w:rFonts w:ascii="Arial" w:hAnsi="Arial" w:cs="Arial"/>
                <w:b/>
                <w:bCs/>
                <w:sz w:val="18"/>
                <w:szCs w:val="18"/>
              </w:rPr>
            </w:pPr>
          </w:p>
        </w:tc>
        <w:tc>
          <w:tcPr>
            <w:tcW w:w="2881" w:type="dxa"/>
          </w:tcPr>
          <w:p w14:paraId="4140A0FD" w14:textId="77777777" w:rsidR="002B0861" w:rsidRPr="0045195A" w:rsidRDefault="002B0861" w:rsidP="00036CE9">
            <w:pPr>
              <w:autoSpaceDE w:val="0"/>
              <w:autoSpaceDN w:val="0"/>
              <w:adjustRightInd w:val="0"/>
              <w:rPr>
                <w:rFonts w:ascii="Arial" w:hAnsi="Arial" w:cs="Arial"/>
                <w:sz w:val="18"/>
                <w:szCs w:val="18"/>
              </w:rPr>
            </w:pPr>
            <w:r w:rsidRPr="0045195A">
              <w:rPr>
                <w:rFonts w:ascii="Arial" w:hAnsi="Arial" w:cs="Arial"/>
                <w:sz w:val="18"/>
                <w:szCs w:val="18"/>
              </w:rPr>
              <w:t>Comprovació de l’estat de neteja de les nafres o de les obertures de</w:t>
            </w:r>
            <w:r w:rsidR="00036CE9" w:rsidRPr="0045195A">
              <w:rPr>
                <w:rFonts w:ascii="Arial" w:hAnsi="Arial" w:cs="Arial"/>
                <w:sz w:val="18"/>
                <w:szCs w:val="18"/>
              </w:rPr>
              <w:t xml:space="preserve"> </w:t>
            </w:r>
            <w:r w:rsidRPr="0045195A">
              <w:rPr>
                <w:rFonts w:ascii="Arial" w:hAnsi="Arial" w:cs="Arial"/>
                <w:sz w:val="18"/>
                <w:szCs w:val="18"/>
              </w:rPr>
              <w:t>ventilació de la cambra</w:t>
            </w:r>
          </w:p>
        </w:tc>
        <w:tc>
          <w:tcPr>
            <w:tcW w:w="2882" w:type="dxa"/>
          </w:tcPr>
          <w:p w14:paraId="676CD1C4"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410D1436" w14:textId="77777777" w:rsidTr="00E83130">
        <w:tc>
          <w:tcPr>
            <w:tcW w:w="2881" w:type="dxa"/>
            <w:vMerge w:val="restart"/>
            <w:vAlign w:val="center"/>
          </w:tcPr>
          <w:p w14:paraId="38B4D8DE" w14:textId="77777777" w:rsidR="002B0861" w:rsidRPr="0045195A" w:rsidRDefault="002B0861" w:rsidP="00E83130">
            <w:pPr>
              <w:autoSpaceDE w:val="0"/>
              <w:autoSpaceDN w:val="0"/>
              <w:adjustRightInd w:val="0"/>
              <w:jc w:val="center"/>
              <w:rPr>
                <w:rFonts w:ascii="Arial" w:hAnsi="Arial" w:cs="Arial"/>
                <w:b/>
                <w:bCs/>
                <w:sz w:val="20"/>
                <w:szCs w:val="20"/>
              </w:rPr>
            </w:pPr>
            <w:r w:rsidRPr="0045195A">
              <w:rPr>
                <w:rFonts w:ascii="Arial" w:hAnsi="Arial" w:cs="Arial"/>
                <w:sz w:val="20"/>
                <w:szCs w:val="20"/>
              </w:rPr>
              <w:lastRenderedPageBreak/>
              <w:t>Cobertes</w:t>
            </w:r>
          </w:p>
        </w:tc>
        <w:tc>
          <w:tcPr>
            <w:tcW w:w="2881" w:type="dxa"/>
          </w:tcPr>
          <w:p w14:paraId="0CF07DB1" w14:textId="77777777" w:rsidR="002B0861" w:rsidRPr="0045195A" w:rsidRDefault="002B0861" w:rsidP="00036CE9">
            <w:pPr>
              <w:autoSpaceDE w:val="0"/>
              <w:autoSpaceDN w:val="0"/>
              <w:adjustRightInd w:val="0"/>
              <w:rPr>
                <w:rFonts w:ascii="Arial" w:hAnsi="Arial" w:cs="Arial"/>
                <w:sz w:val="18"/>
                <w:szCs w:val="18"/>
              </w:rPr>
            </w:pPr>
            <w:r w:rsidRPr="0045195A">
              <w:rPr>
                <w:rFonts w:ascii="Arial" w:hAnsi="Arial" w:cs="Arial"/>
                <w:sz w:val="18"/>
                <w:szCs w:val="18"/>
              </w:rPr>
              <w:t>Neteja dels elements de desaigua (boneres, canalons, sobreeixidors) i</w:t>
            </w:r>
            <w:r w:rsidR="00036CE9" w:rsidRPr="0045195A">
              <w:rPr>
                <w:rFonts w:ascii="Arial" w:hAnsi="Arial" w:cs="Arial"/>
                <w:sz w:val="18"/>
                <w:szCs w:val="18"/>
              </w:rPr>
              <w:t xml:space="preserve"> </w:t>
            </w:r>
            <w:r w:rsidRPr="0045195A">
              <w:rPr>
                <w:rFonts w:ascii="Arial" w:hAnsi="Arial" w:cs="Arial"/>
                <w:sz w:val="18"/>
                <w:szCs w:val="18"/>
              </w:rPr>
              <w:t>compro</w:t>
            </w:r>
            <w:r w:rsidR="00036CE9" w:rsidRPr="0045195A">
              <w:rPr>
                <w:rFonts w:ascii="Arial" w:hAnsi="Arial" w:cs="Arial"/>
                <w:sz w:val="18"/>
                <w:szCs w:val="18"/>
              </w:rPr>
              <w:t xml:space="preserve">vació del seu estat correcte de </w:t>
            </w:r>
            <w:r w:rsidRPr="0045195A">
              <w:rPr>
                <w:rFonts w:ascii="Arial" w:hAnsi="Arial" w:cs="Arial"/>
                <w:sz w:val="18"/>
                <w:szCs w:val="18"/>
              </w:rPr>
              <w:t>funcionament</w:t>
            </w:r>
          </w:p>
        </w:tc>
        <w:tc>
          <w:tcPr>
            <w:tcW w:w="2882" w:type="dxa"/>
          </w:tcPr>
          <w:p w14:paraId="011295E5" w14:textId="77777777" w:rsidR="002B0861" w:rsidRPr="0045195A" w:rsidRDefault="002B0861" w:rsidP="00CF1702">
            <w:pPr>
              <w:autoSpaceDE w:val="0"/>
              <w:autoSpaceDN w:val="0"/>
              <w:adjustRightInd w:val="0"/>
              <w:jc w:val="center"/>
              <w:rPr>
                <w:rFonts w:ascii="Arial" w:hAnsi="Arial" w:cs="Arial"/>
                <w:b/>
                <w:bCs/>
                <w:sz w:val="20"/>
                <w:szCs w:val="20"/>
              </w:rPr>
            </w:pPr>
            <w:r w:rsidRPr="0045195A">
              <w:rPr>
                <w:rFonts w:ascii="Arial" w:hAnsi="Arial" w:cs="Arial"/>
                <w:sz w:val="20"/>
                <w:szCs w:val="20"/>
              </w:rPr>
              <w:t>1(1)</w:t>
            </w:r>
          </w:p>
        </w:tc>
      </w:tr>
      <w:tr w:rsidR="002B0861" w:rsidRPr="0045195A" w14:paraId="78C92098" w14:textId="77777777" w:rsidTr="00C627E2">
        <w:tc>
          <w:tcPr>
            <w:tcW w:w="2881" w:type="dxa"/>
            <w:vMerge/>
          </w:tcPr>
          <w:p w14:paraId="2DCD20EE" w14:textId="77777777" w:rsidR="002B0861" w:rsidRPr="0045195A" w:rsidRDefault="002B0861" w:rsidP="00C627E2">
            <w:pPr>
              <w:autoSpaceDE w:val="0"/>
              <w:autoSpaceDN w:val="0"/>
              <w:adjustRightInd w:val="0"/>
              <w:rPr>
                <w:rFonts w:ascii="Arial" w:hAnsi="Arial" w:cs="Arial"/>
                <w:b/>
                <w:bCs/>
                <w:sz w:val="18"/>
                <w:szCs w:val="18"/>
              </w:rPr>
            </w:pPr>
          </w:p>
        </w:tc>
        <w:tc>
          <w:tcPr>
            <w:tcW w:w="2881" w:type="dxa"/>
          </w:tcPr>
          <w:p w14:paraId="31750A14" w14:textId="77777777" w:rsidR="002B0861" w:rsidRPr="0045195A" w:rsidRDefault="002B0861" w:rsidP="00C627E2">
            <w:pPr>
              <w:autoSpaceDE w:val="0"/>
              <w:autoSpaceDN w:val="0"/>
              <w:adjustRightInd w:val="0"/>
              <w:rPr>
                <w:rFonts w:ascii="Arial" w:hAnsi="Arial" w:cs="Arial"/>
                <w:b/>
                <w:bCs/>
                <w:sz w:val="18"/>
                <w:szCs w:val="18"/>
              </w:rPr>
            </w:pPr>
            <w:r w:rsidRPr="0045195A">
              <w:rPr>
                <w:rFonts w:ascii="Arial" w:hAnsi="Arial" w:cs="Arial"/>
                <w:sz w:val="18"/>
                <w:szCs w:val="18"/>
              </w:rPr>
              <w:t>Recol·locació de la grava</w:t>
            </w:r>
          </w:p>
        </w:tc>
        <w:tc>
          <w:tcPr>
            <w:tcW w:w="2882" w:type="dxa"/>
          </w:tcPr>
          <w:p w14:paraId="72105CE8"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10F727F4" w14:textId="77777777" w:rsidTr="00C627E2">
        <w:tc>
          <w:tcPr>
            <w:tcW w:w="2881" w:type="dxa"/>
            <w:vMerge/>
          </w:tcPr>
          <w:p w14:paraId="56F47236" w14:textId="77777777" w:rsidR="002B0861" w:rsidRPr="0045195A" w:rsidRDefault="002B0861" w:rsidP="00C627E2">
            <w:pPr>
              <w:autoSpaceDE w:val="0"/>
              <w:autoSpaceDN w:val="0"/>
              <w:adjustRightInd w:val="0"/>
              <w:rPr>
                <w:rFonts w:ascii="Arial" w:hAnsi="Arial" w:cs="Arial"/>
                <w:b/>
                <w:bCs/>
                <w:sz w:val="18"/>
                <w:szCs w:val="18"/>
              </w:rPr>
            </w:pPr>
          </w:p>
        </w:tc>
        <w:tc>
          <w:tcPr>
            <w:tcW w:w="2881" w:type="dxa"/>
          </w:tcPr>
          <w:p w14:paraId="7ACE595B" w14:textId="77777777" w:rsidR="002B0861" w:rsidRPr="0045195A" w:rsidRDefault="002B0861" w:rsidP="00C627E2">
            <w:pPr>
              <w:autoSpaceDE w:val="0"/>
              <w:autoSpaceDN w:val="0"/>
              <w:adjustRightInd w:val="0"/>
              <w:rPr>
                <w:rFonts w:ascii="Arial" w:hAnsi="Arial" w:cs="Arial"/>
                <w:b/>
                <w:bCs/>
                <w:sz w:val="18"/>
                <w:szCs w:val="18"/>
              </w:rPr>
            </w:pPr>
            <w:r w:rsidRPr="0045195A">
              <w:rPr>
                <w:rFonts w:ascii="Arial" w:hAnsi="Arial" w:cs="Arial"/>
                <w:sz w:val="18"/>
                <w:szCs w:val="18"/>
              </w:rPr>
              <w:t>Comprovació de l’estat de conservació de la protecció o teulada</w:t>
            </w:r>
          </w:p>
        </w:tc>
        <w:tc>
          <w:tcPr>
            <w:tcW w:w="2882" w:type="dxa"/>
          </w:tcPr>
          <w:p w14:paraId="5946ECCC"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r w:rsidR="002B0861" w:rsidRPr="0045195A" w14:paraId="2B1190F5" w14:textId="77777777" w:rsidTr="00C627E2">
        <w:tc>
          <w:tcPr>
            <w:tcW w:w="2881" w:type="dxa"/>
            <w:vMerge/>
          </w:tcPr>
          <w:p w14:paraId="74C466F2" w14:textId="77777777" w:rsidR="002B0861" w:rsidRPr="0045195A" w:rsidRDefault="002B0861" w:rsidP="00C627E2">
            <w:pPr>
              <w:autoSpaceDE w:val="0"/>
              <w:autoSpaceDN w:val="0"/>
              <w:adjustRightInd w:val="0"/>
              <w:rPr>
                <w:rFonts w:ascii="Arial" w:hAnsi="Arial" w:cs="Arial"/>
                <w:b/>
                <w:bCs/>
                <w:sz w:val="18"/>
                <w:szCs w:val="18"/>
              </w:rPr>
            </w:pPr>
          </w:p>
        </w:tc>
        <w:tc>
          <w:tcPr>
            <w:tcW w:w="2881" w:type="dxa"/>
          </w:tcPr>
          <w:p w14:paraId="2DAE51AB" w14:textId="77777777" w:rsidR="002B0861" w:rsidRPr="0045195A" w:rsidRDefault="002B0861" w:rsidP="00C627E2">
            <w:pPr>
              <w:autoSpaceDE w:val="0"/>
              <w:autoSpaceDN w:val="0"/>
              <w:adjustRightInd w:val="0"/>
              <w:rPr>
                <w:rFonts w:ascii="Arial" w:hAnsi="Arial" w:cs="Arial"/>
                <w:b/>
                <w:bCs/>
                <w:sz w:val="18"/>
                <w:szCs w:val="18"/>
              </w:rPr>
            </w:pPr>
            <w:r w:rsidRPr="0045195A">
              <w:rPr>
                <w:rFonts w:ascii="Arial" w:hAnsi="Arial" w:cs="Arial"/>
                <w:sz w:val="18"/>
                <w:szCs w:val="18"/>
              </w:rPr>
              <w:t>Comprovació de l’estat de conservació dels punts singulars</w:t>
            </w:r>
          </w:p>
        </w:tc>
        <w:tc>
          <w:tcPr>
            <w:tcW w:w="2882" w:type="dxa"/>
          </w:tcPr>
          <w:p w14:paraId="137FDB6D" w14:textId="77777777" w:rsidR="002B0861" w:rsidRPr="0045195A" w:rsidRDefault="002B0861" w:rsidP="00CF1702">
            <w:pPr>
              <w:jc w:val="center"/>
              <w:rPr>
                <w:rFonts w:ascii="Arial" w:hAnsi="Arial" w:cs="Arial"/>
                <w:sz w:val="20"/>
                <w:szCs w:val="20"/>
              </w:rPr>
            </w:pPr>
            <w:r w:rsidRPr="0045195A">
              <w:rPr>
                <w:rFonts w:ascii="Arial" w:hAnsi="Arial" w:cs="Arial"/>
                <w:sz w:val="20"/>
                <w:szCs w:val="20"/>
              </w:rPr>
              <w:t>1</w:t>
            </w:r>
          </w:p>
        </w:tc>
      </w:tr>
    </w:tbl>
    <w:p w14:paraId="5BF2CEDC" w14:textId="77777777" w:rsidR="002B0861" w:rsidRPr="0045195A" w:rsidRDefault="002B0861" w:rsidP="002B0861">
      <w:pPr>
        <w:autoSpaceDE w:val="0"/>
        <w:autoSpaceDN w:val="0"/>
        <w:adjustRightInd w:val="0"/>
        <w:spacing w:after="0" w:line="240" w:lineRule="auto"/>
        <w:rPr>
          <w:rFonts w:ascii="Arial" w:hAnsi="Arial" w:cs="Arial"/>
          <w:sz w:val="18"/>
          <w:szCs w:val="18"/>
        </w:rPr>
      </w:pPr>
      <w:r w:rsidRPr="0045195A">
        <w:rPr>
          <w:rFonts w:ascii="Arial" w:hAnsi="Arial" w:cs="Arial"/>
          <w:sz w:val="12"/>
          <w:szCs w:val="12"/>
        </w:rPr>
        <w:t xml:space="preserve">(1) </w:t>
      </w:r>
      <w:r w:rsidRPr="0045195A">
        <w:rPr>
          <w:rFonts w:ascii="Arial" w:hAnsi="Arial" w:cs="Arial"/>
          <w:sz w:val="18"/>
          <w:szCs w:val="18"/>
        </w:rPr>
        <w:t>A més a més ha de realitzar-se cada vegada que hi hagi hagut tempestes importants.</w:t>
      </w:r>
    </w:p>
    <w:p w14:paraId="0CF6AF2F" w14:textId="77777777" w:rsidR="002B0861" w:rsidRPr="0045195A" w:rsidRDefault="002B0861" w:rsidP="002B0861">
      <w:pPr>
        <w:autoSpaceDE w:val="0"/>
        <w:autoSpaceDN w:val="0"/>
        <w:adjustRightInd w:val="0"/>
        <w:spacing w:after="0" w:line="240" w:lineRule="auto"/>
        <w:rPr>
          <w:rFonts w:ascii="Arial" w:hAnsi="Arial" w:cs="Arial"/>
          <w:sz w:val="18"/>
          <w:szCs w:val="18"/>
        </w:rPr>
      </w:pPr>
      <w:r w:rsidRPr="0045195A">
        <w:rPr>
          <w:rFonts w:ascii="Arial" w:hAnsi="Arial" w:cs="Arial"/>
          <w:sz w:val="12"/>
          <w:szCs w:val="12"/>
        </w:rPr>
        <w:t xml:space="preserve">(2) </w:t>
      </w:r>
      <w:r w:rsidRPr="0045195A">
        <w:rPr>
          <w:rFonts w:ascii="Arial" w:hAnsi="Arial" w:cs="Arial"/>
          <w:sz w:val="18"/>
          <w:szCs w:val="18"/>
        </w:rPr>
        <w:t>Ha de realitzar-se cada any al final de l’estiu</w:t>
      </w:r>
    </w:p>
    <w:p w14:paraId="6EAB48B5" w14:textId="77777777" w:rsidR="002B0861" w:rsidRPr="0045195A" w:rsidRDefault="002B0861" w:rsidP="00A93C96">
      <w:pPr>
        <w:autoSpaceDE w:val="0"/>
        <w:autoSpaceDN w:val="0"/>
        <w:adjustRightInd w:val="0"/>
        <w:spacing w:after="0" w:line="240" w:lineRule="auto"/>
        <w:rPr>
          <w:rFonts w:ascii="Arial" w:hAnsi="Arial" w:cs="Arial"/>
          <w:color w:val="333333"/>
          <w:sz w:val="20"/>
          <w:szCs w:val="20"/>
        </w:rPr>
      </w:pPr>
    </w:p>
    <w:p w14:paraId="3C112F28" w14:textId="77777777" w:rsidR="000B3CAC" w:rsidRPr="0045195A" w:rsidRDefault="000B3CAC" w:rsidP="000B3CAC">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MAGATZEM DE CONTENIDORS I INSTAL·LACIONS DE TRASLLAT DE RESIDUS HS-2</w:t>
      </w:r>
    </w:p>
    <w:p w14:paraId="7A4ADE7B" w14:textId="77777777" w:rsidR="000B3CAC" w:rsidRPr="0045195A" w:rsidRDefault="000B3CAC" w:rsidP="000B3CAC">
      <w:pPr>
        <w:autoSpaceDE w:val="0"/>
        <w:autoSpaceDN w:val="0"/>
        <w:adjustRightInd w:val="0"/>
        <w:spacing w:after="0" w:line="240" w:lineRule="auto"/>
        <w:rPr>
          <w:rFonts w:ascii="Arial" w:hAnsi="Arial" w:cs="Arial"/>
          <w:color w:val="333333"/>
          <w:sz w:val="20"/>
          <w:szCs w:val="20"/>
        </w:rPr>
      </w:pPr>
    </w:p>
    <w:p w14:paraId="2546036E" w14:textId="77777777" w:rsidR="000B3CAC" w:rsidRPr="0045195A" w:rsidRDefault="000B3CAC" w:rsidP="000B3CAC">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Contenidors</w:t>
      </w:r>
    </w:p>
    <w:p w14:paraId="09FE586C" w14:textId="77777777" w:rsidR="000B3CAC" w:rsidRPr="0045195A" w:rsidRDefault="000B3CAC" w:rsidP="000B3CAC">
      <w:pPr>
        <w:autoSpaceDE w:val="0"/>
        <w:autoSpaceDN w:val="0"/>
        <w:adjustRightInd w:val="0"/>
        <w:spacing w:after="0" w:line="240" w:lineRule="auto"/>
        <w:rPr>
          <w:rFonts w:ascii="Arial" w:hAnsi="Arial" w:cs="Arial"/>
          <w:b/>
          <w:bCs/>
          <w:sz w:val="18"/>
          <w:szCs w:val="18"/>
        </w:rPr>
      </w:pPr>
    </w:p>
    <w:p w14:paraId="7D92E951" w14:textId="77777777" w:rsidR="000B3CAC" w:rsidRPr="0045195A" w:rsidRDefault="000B3CAC" w:rsidP="000B3CAC">
      <w:pPr>
        <w:autoSpaceDE w:val="0"/>
        <w:autoSpaceDN w:val="0"/>
        <w:adjustRightInd w:val="0"/>
        <w:spacing w:after="0" w:line="240" w:lineRule="auto"/>
        <w:rPr>
          <w:rFonts w:ascii="Arial" w:hAnsi="Arial" w:cs="Arial"/>
          <w:b/>
          <w:bCs/>
          <w:sz w:val="18"/>
          <w:szCs w:val="18"/>
        </w:rPr>
      </w:pPr>
    </w:p>
    <w:p w14:paraId="080DD093" w14:textId="77777777" w:rsidR="000B3CAC" w:rsidRPr="0045195A" w:rsidRDefault="000B3CAC" w:rsidP="000B3CAC">
      <w:pPr>
        <w:autoSpaceDE w:val="0"/>
        <w:autoSpaceDN w:val="0"/>
        <w:adjustRightInd w:val="0"/>
        <w:spacing w:after="0" w:line="240" w:lineRule="auto"/>
        <w:rPr>
          <w:rFonts w:ascii="Arial" w:hAnsi="Arial" w:cs="Arial"/>
          <w:b/>
          <w:bCs/>
          <w:sz w:val="18"/>
          <w:szCs w:val="18"/>
        </w:rPr>
      </w:pPr>
      <w:r w:rsidRPr="0045195A">
        <w:rPr>
          <w:rFonts w:ascii="Arial" w:hAnsi="Arial" w:cs="Arial"/>
          <w:b/>
          <w:bCs/>
          <w:sz w:val="18"/>
          <w:szCs w:val="18"/>
        </w:rPr>
        <w:t>Operacions de manteniment</w:t>
      </w:r>
    </w:p>
    <w:p w14:paraId="15074C88" w14:textId="77777777" w:rsidR="000B3CAC" w:rsidRPr="0045195A" w:rsidRDefault="000B3CAC" w:rsidP="000B3CAC">
      <w:pPr>
        <w:autoSpaceDE w:val="0"/>
        <w:autoSpaceDN w:val="0"/>
        <w:adjustRightInd w:val="0"/>
        <w:spacing w:after="0" w:line="240" w:lineRule="auto"/>
        <w:rPr>
          <w:rFonts w:ascii="Arial" w:hAnsi="Arial" w:cs="Arial"/>
          <w:color w:val="333333"/>
          <w:sz w:val="20"/>
          <w:szCs w:val="20"/>
        </w:rPr>
      </w:pPr>
    </w:p>
    <w:tbl>
      <w:tblPr>
        <w:tblStyle w:val="Tablaconcuadrcula"/>
        <w:tblW w:w="0" w:type="auto"/>
        <w:tblLook w:val="04A0" w:firstRow="1" w:lastRow="0" w:firstColumn="1" w:lastColumn="0" w:noHBand="0" w:noVBand="1"/>
      </w:tblPr>
      <w:tblGrid>
        <w:gridCol w:w="4322"/>
        <w:gridCol w:w="4322"/>
      </w:tblGrid>
      <w:tr w:rsidR="000B3CAC" w:rsidRPr="0045195A" w14:paraId="7DD35E74" w14:textId="77777777" w:rsidTr="004402AF">
        <w:tc>
          <w:tcPr>
            <w:tcW w:w="4322" w:type="dxa"/>
          </w:tcPr>
          <w:p w14:paraId="540FA890" w14:textId="77777777" w:rsidR="000B3CAC" w:rsidRPr="0045195A" w:rsidRDefault="000B3CAC" w:rsidP="004402AF">
            <w:pPr>
              <w:autoSpaceDE w:val="0"/>
              <w:autoSpaceDN w:val="0"/>
              <w:adjustRightInd w:val="0"/>
              <w:jc w:val="center"/>
              <w:rPr>
                <w:rFonts w:ascii="Arial" w:hAnsi="Arial" w:cs="Arial"/>
                <w:b/>
                <w:bCs/>
              </w:rPr>
            </w:pPr>
            <w:r w:rsidRPr="0045195A">
              <w:rPr>
                <w:rFonts w:ascii="Arial" w:hAnsi="Arial" w:cs="Arial"/>
                <w:b/>
                <w:bCs/>
              </w:rPr>
              <w:t>Operació</w:t>
            </w:r>
          </w:p>
        </w:tc>
        <w:tc>
          <w:tcPr>
            <w:tcW w:w="4322" w:type="dxa"/>
          </w:tcPr>
          <w:p w14:paraId="77C28E20" w14:textId="77777777" w:rsidR="000B3CAC" w:rsidRPr="0045195A" w:rsidRDefault="000B3CAC" w:rsidP="004402AF">
            <w:pPr>
              <w:autoSpaceDE w:val="0"/>
              <w:autoSpaceDN w:val="0"/>
              <w:adjustRightInd w:val="0"/>
              <w:jc w:val="center"/>
              <w:rPr>
                <w:rFonts w:ascii="Arial" w:hAnsi="Arial" w:cs="Arial"/>
                <w:b/>
                <w:bCs/>
              </w:rPr>
            </w:pPr>
            <w:r w:rsidRPr="0045195A">
              <w:rPr>
                <w:rFonts w:ascii="Arial" w:hAnsi="Arial" w:cs="Arial"/>
                <w:b/>
                <w:bCs/>
              </w:rPr>
              <w:t>Periodicitat</w:t>
            </w:r>
          </w:p>
        </w:tc>
      </w:tr>
      <w:tr w:rsidR="000B3CAC" w:rsidRPr="0045195A" w14:paraId="499D5F45" w14:textId="77777777" w:rsidTr="004402AF">
        <w:tc>
          <w:tcPr>
            <w:tcW w:w="4322" w:type="dxa"/>
          </w:tcPr>
          <w:p w14:paraId="30DB79A9" w14:textId="77777777" w:rsidR="000B3CAC" w:rsidRPr="0045195A" w:rsidRDefault="000B3CAC" w:rsidP="004402AF">
            <w:pPr>
              <w:autoSpaceDE w:val="0"/>
              <w:autoSpaceDN w:val="0"/>
              <w:adjustRightInd w:val="0"/>
              <w:rPr>
                <w:rFonts w:ascii="Arial" w:hAnsi="Arial" w:cs="Arial"/>
              </w:rPr>
            </w:pPr>
            <w:r w:rsidRPr="0045195A">
              <w:rPr>
                <w:rFonts w:ascii="Arial" w:hAnsi="Arial" w:cs="Arial"/>
                <w:sz w:val="18"/>
                <w:szCs w:val="18"/>
              </w:rPr>
              <w:t>Neteja dels contenidors</w:t>
            </w:r>
          </w:p>
        </w:tc>
        <w:tc>
          <w:tcPr>
            <w:tcW w:w="4322" w:type="dxa"/>
          </w:tcPr>
          <w:p w14:paraId="6ED70310"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3 dies</w:t>
            </w:r>
          </w:p>
        </w:tc>
      </w:tr>
      <w:tr w:rsidR="000B3CAC" w:rsidRPr="0045195A" w14:paraId="496C3FF6" w14:textId="77777777" w:rsidTr="004402AF">
        <w:tc>
          <w:tcPr>
            <w:tcW w:w="4322" w:type="dxa"/>
          </w:tcPr>
          <w:p w14:paraId="355CA79E" w14:textId="77777777" w:rsidR="000B3CAC" w:rsidRPr="0045195A" w:rsidRDefault="000B3CAC" w:rsidP="004402AF">
            <w:pPr>
              <w:autoSpaceDE w:val="0"/>
              <w:autoSpaceDN w:val="0"/>
              <w:adjustRightInd w:val="0"/>
              <w:rPr>
                <w:rFonts w:ascii="Arial" w:hAnsi="Arial" w:cs="Arial"/>
              </w:rPr>
            </w:pPr>
            <w:r w:rsidRPr="0045195A">
              <w:rPr>
                <w:rFonts w:ascii="Arial" w:hAnsi="Arial" w:cs="Arial"/>
                <w:sz w:val="18"/>
                <w:szCs w:val="18"/>
              </w:rPr>
              <w:t>Desinfecció dels contenidors</w:t>
            </w:r>
          </w:p>
        </w:tc>
        <w:tc>
          <w:tcPr>
            <w:tcW w:w="4322" w:type="dxa"/>
          </w:tcPr>
          <w:p w14:paraId="3E97322A"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1,5 mesos</w:t>
            </w:r>
          </w:p>
        </w:tc>
      </w:tr>
      <w:tr w:rsidR="000B3CAC" w:rsidRPr="0045195A" w14:paraId="267A0622" w14:textId="77777777" w:rsidTr="004402AF">
        <w:tc>
          <w:tcPr>
            <w:tcW w:w="4322" w:type="dxa"/>
          </w:tcPr>
          <w:p w14:paraId="58DE9DE0" w14:textId="77777777" w:rsidR="000B3CAC" w:rsidRPr="0045195A" w:rsidRDefault="000B3CAC" w:rsidP="004402AF">
            <w:pPr>
              <w:autoSpaceDE w:val="0"/>
              <w:autoSpaceDN w:val="0"/>
              <w:adjustRightInd w:val="0"/>
              <w:rPr>
                <w:rFonts w:ascii="Arial" w:hAnsi="Arial" w:cs="Arial"/>
              </w:rPr>
            </w:pPr>
            <w:r w:rsidRPr="0045195A">
              <w:rPr>
                <w:rFonts w:ascii="Arial" w:hAnsi="Arial" w:cs="Arial"/>
                <w:sz w:val="18"/>
                <w:szCs w:val="18"/>
              </w:rPr>
              <w:t>Neteja del terra del magatzem</w:t>
            </w:r>
          </w:p>
        </w:tc>
        <w:tc>
          <w:tcPr>
            <w:tcW w:w="4322" w:type="dxa"/>
          </w:tcPr>
          <w:p w14:paraId="6F5B8E96"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 dia</w:t>
            </w:r>
          </w:p>
        </w:tc>
      </w:tr>
      <w:tr w:rsidR="000B3CAC" w:rsidRPr="0045195A" w14:paraId="19D54645" w14:textId="77777777" w:rsidTr="004402AF">
        <w:tc>
          <w:tcPr>
            <w:tcW w:w="4322" w:type="dxa"/>
          </w:tcPr>
          <w:p w14:paraId="324A00B9" w14:textId="77777777" w:rsidR="000B3CAC" w:rsidRPr="0045195A" w:rsidRDefault="000B3CAC" w:rsidP="004402AF">
            <w:pPr>
              <w:autoSpaceDE w:val="0"/>
              <w:autoSpaceDN w:val="0"/>
              <w:adjustRightInd w:val="0"/>
              <w:rPr>
                <w:rFonts w:ascii="Arial" w:hAnsi="Arial" w:cs="Arial"/>
              </w:rPr>
            </w:pPr>
            <w:r w:rsidRPr="0045195A">
              <w:rPr>
                <w:rFonts w:ascii="Arial" w:hAnsi="Arial" w:cs="Arial"/>
                <w:sz w:val="18"/>
                <w:szCs w:val="18"/>
              </w:rPr>
              <w:t>Neteja amb mànega del terra del magatzem</w:t>
            </w:r>
          </w:p>
        </w:tc>
        <w:tc>
          <w:tcPr>
            <w:tcW w:w="4322" w:type="dxa"/>
          </w:tcPr>
          <w:p w14:paraId="5C0A7FCA"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2 setmanes</w:t>
            </w:r>
          </w:p>
        </w:tc>
      </w:tr>
      <w:tr w:rsidR="000B3CAC" w:rsidRPr="0045195A" w14:paraId="6627F9A9" w14:textId="77777777" w:rsidTr="004402AF">
        <w:tc>
          <w:tcPr>
            <w:tcW w:w="4322" w:type="dxa"/>
          </w:tcPr>
          <w:p w14:paraId="25F58F66" w14:textId="77777777" w:rsidR="000B3CAC" w:rsidRPr="0045195A" w:rsidRDefault="000B3CAC" w:rsidP="004402AF">
            <w:pPr>
              <w:autoSpaceDE w:val="0"/>
              <w:autoSpaceDN w:val="0"/>
              <w:adjustRightInd w:val="0"/>
              <w:rPr>
                <w:rFonts w:ascii="Arial" w:hAnsi="Arial" w:cs="Arial"/>
              </w:rPr>
            </w:pPr>
            <w:r w:rsidRPr="0045195A">
              <w:rPr>
                <w:rFonts w:ascii="Arial" w:hAnsi="Arial" w:cs="Arial"/>
                <w:sz w:val="18"/>
                <w:szCs w:val="18"/>
              </w:rPr>
              <w:t>Neteja de les parets, portes i finestres</w:t>
            </w:r>
          </w:p>
        </w:tc>
        <w:tc>
          <w:tcPr>
            <w:tcW w:w="4322" w:type="dxa"/>
          </w:tcPr>
          <w:p w14:paraId="588AF6B9"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4 setmanes</w:t>
            </w:r>
          </w:p>
        </w:tc>
      </w:tr>
      <w:tr w:rsidR="000B3CAC" w:rsidRPr="0045195A" w14:paraId="5AACACEE" w14:textId="77777777" w:rsidTr="004402AF">
        <w:tc>
          <w:tcPr>
            <w:tcW w:w="4322" w:type="dxa"/>
          </w:tcPr>
          <w:p w14:paraId="26A1BC29" w14:textId="77777777" w:rsidR="000B3CAC" w:rsidRPr="0045195A" w:rsidRDefault="000B3CAC" w:rsidP="004402AF">
            <w:pPr>
              <w:autoSpaceDE w:val="0"/>
              <w:autoSpaceDN w:val="0"/>
              <w:adjustRightInd w:val="0"/>
              <w:rPr>
                <w:rFonts w:ascii="Arial" w:hAnsi="Arial" w:cs="Arial"/>
                <w:sz w:val="18"/>
                <w:szCs w:val="18"/>
              </w:rPr>
            </w:pPr>
            <w:r w:rsidRPr="0045195A">
              <w:rPr>
                <w:rFonts w:ascii="Arial" w:hAnsi="Arial" w:cs="Arial"/>
                <w:sz w:val="18"/>
                <w:szCs w:val="18"/>
              </w:rPr>
              <w:t>Neteja general de les parets i sostres del magatzem, inclosos</w:t>
            </w:r>
          </w:p>
          <w:p w14:paraId="25BC3CB9" w14:textId="77777777" w:rsidR="000B3CAC" w:rsidRPr="0045195A" w:rsidRDefault="000B3CAC" w:rsidP="004402AF">
            <w:pPr>
              <w:autoSpaceDE w:val="0"/>
              <w:autoSpaceDN w:val="0"/>
              <w:adjustRightInd w:val="0"/>
              <w:rPr>
                <w:rFonts w:ascii="Arial" w:hAnsi="Arial" w:cs="Arial"/>
              </w:rPr>
            </w:pPr>
            <w:r w:rsidRPr="0045195A">
              <w:rPr>
                <w:rFonts w:ascii="Arial" w:hAnsi="Arial" w:cs="Arial"/>
                <w:sz w:val="18"/>
                <w:szCs w:val="18"/>
              </w:rPr>
              <w:t xml:space="preserve">els elements del sistema de ventilació, els llums, etc. </w:t>
            </w:r>
          </w:p>
        </w:tc>
        <w:tc>
          <w:tcPr>
            <w:tcW w:w="4322" w:type="dxa"/>
          </w:tcPr>
          <w:p w14:paraId="41725827"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6 mesos</w:t>
            </w:r>
          </w:p>
        </w:tc>
      </w:tr>
      <w:tr w:rsidR="000B3CAC" w:rsidRPr="0045195A" w14:paraId="1372B7B9" w14:textId="77777777" w:rsidTr="004402AF">
        <w:tc>
          <w:tcPr>
            <w:tcW w:w="4322" w:type="dxa"/>
          </w:tcPr>
          <w:p w14:paraId="2D72FB5B" w14:textId="77777777" w:rsidR="000B3CAC" w:rsidRPr="0045195A" w:rsidRDefault="000B3CAC" w:rsidP="004402AF">
            <w:pPr>
              <w:autoSpaceDE w:val="0"/>
              <w:autoSpaceDN w:val="0"/>
              <w:adjustRightInd w:val="0"/>
              <w:rPr>
                <w:rFonts w:ascii="Arial" w:hAnsi="Arial" w:cs="Arial"/>
                <w:sz w:val="18"/>
                <w:szCs w:val="18"/>
              </w:rPr>
            </w:pPr>
            <w:r w:rsidRPr="0045195A">
              <w:rPr>
                <w:rFonts w:ascii="Arial" w:hAnsi="Arial" w:cs="Arial"/>
                <w:sz w:val="18"/>
                <w:szCs w:val="18"/>
              </w:rPr>
              <w:t>Desinfecció, desinsectació i desratització del magatzem de</w:t>
            </w:r>
          </w:p>
          <w:p w14:paraId="2F21A42E" w14:textId="77777777" w:rsidR="000B3CAC" w:rsidRPr="0045195A" w:rsidRDefault="000B3CAC" w:rsidP="004402AF">
            <w:pPr>
              <w:autoSpaceDE w:val="0"/>
              <w:autoSpaceDN w:val="0"/>
              <w:adjustRightInd w:val="0"/>
              <w:rPr>
                <w:rFonts w:ascii="Arial" w:hAnsi="Arial" w:cs="Arial"/>
              </w:rPr>
            </w:pPr>
            <w:r w:rsidRPr="0045195A">
              <w:rPr>
                <w:rFonts w:ascii="Arial" w:hAnsi="Arial" w:cs="Arial"/>
                <w:sz w:val="18"/>
                <w:szCs w:val="18"/>
              </w:rPr>
              <w:t>contenidors</w:t>
            </w:r>
          </w:p>
        </w:tc>
        <w:tc>
          <w:tcPr>
            <w:tcW w:w="4322" w:type="dxa"/>
          </w:tcPr>
          <w:p w14:paraId="38A4558C"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1,5 mesos</w:t>
            </w:r>
          </w:p>
        </w:tc>
      </w:tr>
    </w:tbl>
    <w:p w14:paraId="32FF0235" w14:textId="77777777" w:rsidR="000B3CAC" w:rsidRPr="0045195A" w:rsidRDefault="000B3CAC" w:rsidP="000B3CAC">
      <w:pPr>
        <w:autoSpaceDE w:val="0"/>
        <w:autoSpaceDN w:val="0"/>
        <w:adjustRightInd w:val="0"/>
        <w:spacing w:after="0" w:line="240" w:lineRule="auto"/>
        <w:rPr>
          <w:rFonts w:ascii="Arial" w:hAnsi="Arial" w:cs="Arial"/>
          <w:color w:val="333333"/>
          <w:sz w:val="20"/>
          <w:szCs w:val="20"/>
        </w:rPr>
      </w:pPr>
    </w:p>
    <w:p w14:paraId="7C048876" w14:textId="77777777" w:rsidR="000B3CAC" w:rsidRPr="0045195A" w:rsidRDefault="000B3CAC" w:rsidP="000B3CA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 continuació es mostren algunes de les condicions de manteniment i conservació en els magatzems de contenidors dels edificis i en les instal·lacions de trasllat per baixants.</w:t>
      </w:r>
    </w:p>
    <w:p w14:paraId="54F41592" w14:textId="77777777" w:rsidR="000B3CAC" w:rsidRPr="0045195A" w:rsidRDefault="000B3CAC" w:rsidP="000B3CAC">
      <w:pPr>
        <w:autoSpaceDE w:val="0"/>
        <w:autoSpaceDN w:val="0"/>
        <w:adjustRightInd w:val="0"/>
        <w:spacing w:after="0" w:line="240" w:lineRule="auto"/>
        <w:rPr>
          <w:rFonts w:ascii="Arial" w:hAnsi="Arial" w:cs="Arial"/>
          <w:color w:val="333333"/>
          <w:sz w:val="20"/>
          <w:szCs w:val="20"/>
        </w:rPr>
      </w:pPr>
    </w:p>
    <w:p w14:paraId="32EC61E0" w14:textId="77777777" w:rsidR="000B3CAC" w:rsidRPr="0045195A" w:rsidRDefault="000B3CAC" w:rsidP="000B3CAC">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Instal·lacions de trasllat per baixants</w:t>
      </w:r>
    </w:p>
    <w:p w14:paraId="31738E11" w14:textId="77777777" w:rsidR="000B3CAC" w:rsidRPr="0045195A" w:rsidRDefault="000B3CAC" w:rsidP="000B3CAC">
      <w:pPr>
        <w:autoSpaceDE w:val="0"/>
        <w:autoSpaceDN w:val="0"/>
        <w:adjustRightInd w:val="0"/>
        <w:spacing w:after="0" w:line="240" w:lineRule="auto"/>
        <w:rPr>
          <w:rFonts w:ascii="Arial" w:hAnsi="Arial" w:cs="Arial"/>
          <w:color w:val="333333"/>
          <w:sz w:val="20"/>
          <w:szCs w:val="20"/>
        </w:rPr>
      </w:pPr>
    </w:p>
    <w:p w14:paraId="391DE4CA" w14:textId="77777777" w:rsidR="000B3CAC" w:rsidRPr="0045195A" w:rsidRDefault="000B3CAC" w:rsidP="000B3CAC">
      <w:pPr>
        <w:autoSpaceDE w:val="0"/>
        <w:autoSpaceDN w:val="0"/>
        <w:adjustRightInd w:val="0"/>
        <w:spacing w:after="0" w:line="240" w:lineRule="auto"/>
        <w:rPr>
          <w:rFonts w:ascii="Arial" w:hAnsi="Arial" w:cs="Arial"/>
          <w:b/>
          <w:bCs/>
          <w:sz w:val="18"/>
          <w:szCs w:val="18"/>
        </w:rPr>
      </w:pPr>
      <w:r w:rsidRPr="0045195A">
        <w:rPr>
          <w:rFonts w:ascii="Arial" w:hAnsi="Arial" w:cs="Arial"/>
          <w:b/>
          <w:bCs/>
          <w:sz w:val="18"/>
          <w:szCs w:val="18"/>
        </w:rPr>
        <w:t>Operacions de manteniment</w:t>
      </w:r>
    </w:p>
    <w:p w14:paraId="4ADEDF37" w14:textId="77777777" w:rsidR="000B3CAC" w:rsidRPr="0045195A" w:rsidRDefault="000B3CAC" w:rsidP="000B3CAC">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881"/>
        <w:gridCol w:w="2881"/>
        <w:gridCol w:w="2882"/>
      </w:tblGrid>
      <w:tr w:rsidR="000B3CAC" w:rsidRPr="0045195A" w14:paraId="66142FB6" w14:textId="77777777" w:rsidTr="004402AF">
        <w:tc>
          <w:tcPr>
            <w:tcW w:w="2881" w:type="dxa"/>
            <w:tcBorders>
              <w:top w:val="nil"/>
              <w:left w:val="nil"/>
              <w:bottom w:val="single" w:sz="4" w:space="0" w:color="auto"/>
              <w:right w:val="single" w:sz="4" w:space="0" w:color="auto"/>
            </w:tcBorders>
          </w:tcPr>
          <w:p w14:paraId="632625E8" w14:textId="77777777" w:rsidR="000B3CAC" w:rsidRPr="0045195A" w:rsidRDefault="000B3CAC" w:rsidP="004402AF">
            <w:pPr>
              <w:autoSpaceDE w:val="0"/>
              <w:autoSpaceDN w:val="0"/>
              <w:adjustRightInd w:val="0"/>
              <w:rPr>
                <w:rFonts w:ascii="Arial" w:hAnsi="Arial" w:cs="Arial"/>
                <w:sz w:val="20"/>
                <w:szCs w:val="20"/>
              </w:rPr>
            </w:pPr>
          </w:p>
        </w:tc>
        <w:tc>
          <w:tcPr>
            <w:tcW w:w="2881" w:type="dxa"/>
            <w:tcBorders>
              <w:left w:val="single" w:sz="4" w:space="0" w:color="auto"/>
            </w:tcBorders>
          </w:tcPr>
          <w:p w14:paraId="498928D2" w14:textId="77777777" w:rsidR="000B3CAC" w:rsidRPr="0045195A" w:rsidRDefault="000B3CAC" w:rsidP="004402AF">
            <w:pPr>
              <w:autoSpaceDE w:val="0"/>
              <w:autoSpaceDN w:val="0"/>
              <w:adjustRightInd w:val="0"/>
              <w:jc w:val="center"/>
              <w:rPr>
                <w:rFonts w:ascii="Arial" w:hAnsi="Arial" w:cs="Arial"/>
                <w:b/>
                <w:bCs/>
                <w:sz w:val="20"/>
                <w:szCs w:val="20"/>
              </w:rPr>
            </w:pPr>
            <w:r w:rsidRPr="0045195A">
              <w:rPr>
                <w:rFonts w:ascii="Arial" w:hAnsi="Arial" w:cs="Arial"/>
                <w:b/>
                <w:bCs/>
                <w:sz w:val="20"/>
                <w:szCs w:val="20"/>
              </w:rPr>
              <w:t>Operació</w:t>
            </w:r>
          </w:p>
        </w:tc>
        <w:tc>
          <w:tcPr>
            <w:tcW w:w="2882" w:type="dxa"/>
          </w:tcPr>
          <w:p w14:paraId="2DEFDD94" w14:textId="77777777" w:rsidR="000B3CAC" w:rsidRPr="0045195A" w:rsidRDefault="000B3CAC" w:rsidP="004402AF">
            <w:pPr>
              <w:autoSpaceDE w:val="0"/>
              <w:autoSpaceDN w:val="0"/>
              <w:adjustRightInd w:val="0"/>
              <w:jc w:val="center"/>
              <w:rPr>
                <w:rFonts w:ascii="Arial" w:hAnsi="Arial" w:cs="Arial"/>
                <w:b/>
                <w:bCs/>
                <w:sz w:val="20"/>
                <w:szCs w:val="20"/>
              </w:rPr>
            </w:pPr>
            <w:r w:rsidRPr="0045195A">
              <w:rPr>
                <w:rFonts w:ascii="Arial" w:hAnsi="Arial" w:cs="Arial"/>
                <w:b/>
                <w:bCs/>
                <w:sz w:val="20"/>
                <w:szCs w:val="20"/>
              </w:rPr>
              <w:t>Periodicitat</w:t>
            </w:r>
          </w:p>
        </w:tc>
      </w:tr>
      <w:tr w:rsidR="000B3CAC" w:rsidRPr="0045195A" w14:paraId="4659AC93" w14:textId="77777777" w:rsidTr="004402AF">
        <w:tc>
          <w:tcPr>
            <w:tcW w:w="2881" w:type="dxa"/>
            <w:vMerge w:val="restart"/>
            <w:tcBorders>
              <w:top w:val="single" w:sz="4" w:space="0" w:color="auto"/>
            </w:tcBorders>
            <w:vAlign w:val="center"/>
          </w:tcPr>
          <w:p w14:paraId="2F7734C1"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Baixants</w:t>
            </w:r>
          </w:p>
        </w:tc>
        <w:tc>
          <w:tcPr>
            <w:tcW w:w="2881" w:type="dxa"/>
          </w:tcPr>
          <w:p w14:paraId="0B2FAF93" w14:textId="77777777" w:rsidR="000B3CAC" w:rsidRPr="0045195A" w:rsidRDefault="000B3CAC" w:rsidP="004402AF">
            <w:pPr>
              <w:autoSpaceDE w:val="0"/>
              <w:autoSpaceDN w:val="0"/>
              <w:adjustRightInd w:val="0"/>
              <w:rPr>
                <w:rFonts w:ascii="Arial" w:hAnsi="Arial" w:cs="Arial"/>
                <w:sz w:val="18"/>
                <w:szCs w:val="18"/>
              </w:rPr>
            </w:pPr>
            <w:r w:rsidRPr="0045195A">
              <w:rPr>
                <w:rFonts w:ascii="Arial" w:hAnsi="Arial" w:cs="Arial"/>
                <w:sz w:val="18"/>
                <w:szCs w:val="18"/>
              </w:rPr>
              <w:t>Neteja dels baixants per gravetat. Revisió i</w:t>
            </w:r>
          </w:p>
          <w:p w14:paraId="3F6F5D9D"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18"/>
                <w:szCs w:val="18"/>
              </w:rPr>
              <w:t>reparació dels danys trobats</w:t>
            </w:r>
          </w:p>
        </w:tc>
        <w:tc>
          <w:tcPr>
            <w:tcW w:w="2882" w:type="dxa"/>
          </w:tcPr>
          <w:p w14:paraId="2E672741"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6 mesos</w:t>
            </w:r>
          </w:p>
        </w:tc>
      </w:tr>
      <w:tr w:rsidR="000B3CAC" w:rsidRPr="0045195A" w14:paraId="61BC439A" w14:textId="77777777" w:rsidTr="004402AF">
        <w:tc>
          <w:tcPr>
            <w:tcW w:w="2881" w:type="dxa"/>
            <w:vMerge/>
            <w:vAlign w:val="center"/>
          </w:tcPr>
          <w:p w14:paraId="793E5393" w14:textId="77777777" w:rsidR="000B3CAC" w:rsidRPr="0045195A" w:rsidRDefault="000B3CAC" w:rsidP="004402AF">
            <w:pPr>
              <w:autoSpaceDE w:val="0"/>
              <w:autoSpaceDN w:val="0"/>
              <w:adjustRightInd w:val="0"/>
              <w:jc w:val="center"/>
              <w:rPr>
                <w:rFonts w:ascii="Arial" w:hAnsi="Arial" w:cs="Arial"/>
                <w:sz w:val="20"/>
                <w:szCs w:val="20"/>
              </w:rPr>
            </w:pPr>
          </w:p>
        </w:tc>
        <w:tc>
          <w:tcPr>
            <w:tcW w:w="2881" w:type="dxa"/>
          </w:tcPr>
          <w:p w14:paraId="671915E0" w14:textId="77777777" w:rsidR="000B3CAC" w:rsidRPr="0045195A" w:rsidRDefault="000B3CAC" w:rsidP="004402AF">
            <w:pPr>
              <w:autoSpaceDE w:val="0"/>
              <w:autoSpaceDN w:val="0"/>
              <w:adjustRightInd w:val="0"/>
              <w:rPr>
                <w:rFonts w:ascii="Arial" w:hAnsi="Arial" w:cs="Arial"/>
                <w:sz w:val="18"/>
                <w:szCs w:val="18"/>
              </w:rPr>
            </w:pPr>
            <w:r w:rsidRPr="0045195A">
              <w:rPr>
                <w:rFonts w:ascii="Arial" w:hAnsi="Arial" w:cs="Arial"/>
                <w:sz w:val="18"/>
                <w:szCs w:val="18"/>
              </w:rPr>
              <w:t>Neteja dels baixants neumàtics. Revisió i reparació</w:t>
            </w:r>
          </w:p>
          <w:p w14:paraId="48692CBC"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18"/>
                <w:szCs w:val="18"/>
              </w:rPr>
              <w:t>del danys trobats</w:t>
            </w:r>
          </w:p>
        </w:tc>
        <w:tc>
          <w:tcPr>
            <w:tcW w:w="2882" w:type="dxa"/>
          </w:tcPr>
          <w:p w14:paraId="05E5F387"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 any</w:t>
            </w:r>
          </w:p>
        </w:tc>
      </w:tr>
      <w:tr w:rsidR="000B3CAC" w:rsidRPr="0045195A" w14:paraId="6DC2ACA6" w14:textId="77777777" w:rsidTr="004402AF">
        <w:tc>
          <w:tcPr>
            <w:tcW w:w="2881" w:type="dxa"/>
            <w:vMerge/>
            <w:vAlign w:val="center"/>
          </w:tcPr>
          <w:p w14:paraId="0E7A68AE" w14:textId="77777777" w:rsidR="000B3CAC" w:rsidRPr="0045195A" w:rsidRDefault="000B3CAC" w:rsidP="004402AF">
            <w:pPr>
              <w:autoSpaceDE w:val="0"/>
              <w:autoSpaceDN w:val="0"/>
              <w:adjustRightInd w:val="0"/>
              <w:jc w:val="center"/>
              <w:rPr>
                <w:rFonts w:ascii="Arial" w:hAnsi="Arial" w:cs="Arial"/>
                <w:sz w:val="20"/>
                <w:szCs w:val="20"/>
              </w:rPr>
            </w:pPr>
          </w:p>
        </w:tc>
        <w:tc>
          <w:tcPr>
            <w:tcW w:w="2881" w:type="dxa"/>
          </w:tcPr>
          <w:p w14:paraId="090E86BF"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18"/>
                <w:szCs w:val="18"/>
              </w:rPr>
              <w:t>Neteja de les comportes de abocament</w:t>
            </w:r>
          </w:p>
        </w:tc>
        <w:tc>
          <w:tcPr>
            <w:tcW w:w="2882" w:type="dxa"/>
          </w:tcPr>
          <w:p w14:paraId="0D541552"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 setmana</w:t>
            </w:r>
          </w:p>
        </w:tc>
      </w:tr>
      <w:tr w:rsidR="000B3CAC" w:rsidRPr="0045195A" w14:paraId="29933AD8" w14:textId="77777777" w:rsidTr="004402AF">
        <w:tc>
          <w:tcPr>
            <w:tcW w:w="2881" w:type="dxa"/>
            <w:vMerge w:val="restart"/>
            <w:vAlign w:val="center"/>
          </w:tcPr>
          <w:p w14:paraId="60664F8B"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Recinte d’estació de càrrega</w:t>
            </w:r>
          </w:p>
        </w:tc>
        <w:tc>
          <w:tcPr>
            <w:tcW w:w="2881" w:type="dxa"/>
          </w:tcPr>
          <w:p w14:paraId="50066F6C"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18"/>
                <w:szCs w:val="18"/>
              </w:rPr>
              <w:t>Neteja del terra</w:t>
            </w:r>
          </w:p>
        </w:tc>
        <w:tc>
          <w:tcPr>
            <w:tcW w:w="2882" w:type="dxa"/>
          </w:tcPr>
          <w:p w14:paraId="21ED599A"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 setmana</w:t>
            </w:r>
          </w:p>
        </w:tc>
      </w:tr>
      <w:tr w:rsidR="000B3CAC" w:rsidRPr="0045195A" w14:paraId="287386AF" w14:textId="77777777" w:rsidTr="004402AF">
        <w:tc>
          <w:tcPr>
            <w:tcW w:w="2881" w:type="dxa"/>
            <w:vMerge/>
          </w:tcPr>
          <w:p w14:paraId="10453867" w14:textId="77777777" w:rsidR="000B3CAC" w:rsidRPr="0045195A" w:rsidRDefault="000B3CAC" w:rsidP="004402AF">
            <w:pPr>
              <w:autoSpaceDE w:val="0"/>
              <w:autoSpaceDN w:val="0"/>
              <w:adjustRightInd w:val="0"/>
              <w:rPr>
                <w:rFonts w:ascii="Arial" w:hAnsi="Arial" w:cs="Arial"/>
                <w:sz w:val="20"/>
                <w:szCs w:val="20"/>
              </w:rPr>
            </w:pPr>
          </w:p>
        </w:tc>
        <w:tc>
          <w:tcPr>
            <w:tcW w:w="2881" w:type="dxa"/>
          </w:tcPr>
          <w:p w14:paraId="4A918948"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18"/>
                <w:szCs w:val="18"/>
              </w:rPr>
              <w:t>Neteja de les parets, les portes, les finestres, etc.</w:t>
            </w:r>
          </w:p>
        </w:tc>
        <w:tc>
          <w:tcPr>
            <w:tcW w:w="2882" w:type="dxa"/>
          </w:tcPr>
          <w:p w14:paraId="4C4C5C08"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2 mesos</w:t>
            </w:r>
          </w:p>
        </w:tc>
      </w:tr>
      <w:tr w:rsidR="000B3CAC" w:rsidRPr="0045195A" w14:paraId="36540852" w14:textId="77777777" w:rsidTr="004402AF">
        <w:tc>
          <w:tcPr>
            <w:tcW w:w="2881" w:type="dxa"/>
            <w:vMerge/>
          </w:tcPr>
          <w:p w14:paraId="7302B100" w14:textId="77777777" w:rsidR="000B3CAC" w:rsidRPr="0045195A" w:rsidRDefault="000B3CAC" w:rsidP="004402AF">
            <w:pPr>
              <w:autoSpaceDE w:val="0"/>
              <w:autoSpaceDN w:val="0"/>
              <w:adjustRightInd w:val="0"/>
              <w:rPr>
                <w:rFonts w:ascii="Arial" w:hAnsi="Arial" w:cs="Arial"/>
                <w:sz w:val="20"/>
                <w:szCs w:val="20"/>
              </w:rPr>
            </w:pPr>
          </w:p>
        </w:tc>
        <w:tc>
          <w:tcPr>
            <w:tcW w:w="2881" w:type="dxa"/>
          </w:tcPr>
          <w:p w14:paraId="494D4D80" w14:textId="77777777" w:rsidR="000B3CAC" w:rsidRPr="0045195A" w:rsidRDefault="000B3CAC" w:rsidP="004402AF">
            <w:pPr>
              <w:autoSpaceDE w:val="0"/>
              <w:autoSpaceDN w:val="0"/>
              <w:adjustRightInd w:val="0"/>
              <w:rPr>
                <w:rFonts w:ascii="Arial" w:hAnsi="Arial" w:cs="Arial"/>
                <w:sz w:val="18"/>
                <w:szCs w:val="18"/>
              </w:rPr>
            </w:pPr>
            <w:r w:rsidRPr="0045195A">
              <w:rPr>
                <w:rFonts w:ascii="Arial" w:hAnsi="Arial" w:cs="Arial"/>
                <w:sz w:val="18"/>
                <w:szCs w:val="18"/>
              </w:rPr>
              <w:t>Neteja general de les parets i sostres, inclòs</w:t>
            </w:r>
          </w:p>
          <w:p w14:paraId="35A3151F"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18"/>
                <w:szCs w:val="18"/>
              </w:rPr>
              <w:t>elements del sistema de ventilació, llum, etc</w:t>
            </w:r>
          </w:p>
        </w:tc>
        <w:tc>
          <w:tcPr>
            <w:tcW w:w="2882" w:type="dxa"/>
          </w:tcPr>
          <w:p w14:paraId="4C6E1623"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6 mesos</w:t>
            </w:r>
          </w:p>
        </w:tc>
      </w:tr>
      <w:tr w:rsidR="000B3CAC" w:rsidRPr="0045195A" w14:paraId="4D6E0285" w14:textId="77777777" w:rsidTr="004402AF">
        <w:tc>
          <w:tcPr>
            <w:tcW w:w="2881" w:type="dxa"/>
            <w:vMerge/>
          </w:tcPr>
          <w:p w14:paraId="50CFEFD4" w14:textId="77777777" w:rsidR="000B3CAC" w:rsidRPr="0045195A" w:rsidRDefault="000B3CAC" w:rsidP="004402AF">
            <w:pPr>
              <w:autoSpaceDE w:val="0"/>
              <w:autoSpaceDN w:val="0"/>
              <w:adjustRightInd w:val="0"/>
              <w:rPr>
                <w:rFonts w:ascii="Arial" w:hAnsi="Arial" w:cs="Arial"/>
                <w:sz w:val="20"/>
                <w:szCs w:val="20"/>
              </w:rPr>
            </w:pPr>
          </w:p>
        </w:tc>
        <w:tc>
          <w:tcPr>
            <w:tcW w:w="2881" w:type="dxa"/>
          </w:tcPr>
          <w:p w14:paraId="54308124"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18"/>
                <w:szCs w:val="18"/>
              </w:rPr>
              <w:t>Desinfecció, desinsectació i desratització</w:t>
            </w:r>
          </w:p>
        </w:tc>
        <w:tc>
          <w:tcPr>
            <w:tcW w:w="2882" w:type="dxa"/>
          </w:tcPr>
          <w:p w14:paraId="63D715D9"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6 mesos</w:t>
            </w:r>
          </w:p>
        </w:tc>
      </w:tr>
    </w:tbl>
    <w:p w14:paraId="52BBFEC4" w14:textId="77777777" w:rsidR="000B3CAC" w:rsidRPr="0045195A" w:rsidRDefault="000B3CAC" w:rsidP="000B3CAC">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lastRenderedPageBreak/>
        <w:t>QUALITAT AIRE INTERIOR HS-3</w:t>
      </w:r>
    </w:p>
    <w:p w14:paraId="112981AB" w14:textId="77777777" w:rsidR="000B3CAC" w:rsidRPr="0045195A" w:rsidRDefault="000B3CAC" w:rsidP="000B3CAC">
      <w:pPr>
        <w:autoSpaceDE w:val="0"/>
        <w:autoSpaceDN w:val="0"/>
        <w:adjustRightInd w:val="0"/>
        <w:spacing w:after="0" w:line="240" w:lineRule="auto"/>
        <w:rPr>
          <w:rFonts w:ascii="Arial" w:hAnsi="Arial" w:cs="Arial"/>
          <w:sz w:val="20"/>
          <w:szCs w:val="20"/>
        </w:rPr>
      </w:pPr>
    </w:p>
    <w:p w14:paraId="00603625" w14:textId="77777777" w:rsidR="000B3CAC" w:rsidRPr="0045195A" w:rsidRDefault="000B3CAC" w:rsidP="000B3CAC">
      <w:pPr>
        <w:autoSpaceDE w:val="0"/>
        <w:autoSpaceDN w:val="0"/>
        <w:adjustRightInd w:val="0"/>
        <w:spacing w:after="0" w:line="240" w:lineRule="auto"/>
        <w:rPr>
          <w:rFonts w:ascii="Arial" w:hAnsi="Arial" w:cs="Arial"/>
          <w:b/>
          <w:bCs/>
          <w:sz w:val="18"/>
          <w:szCs w:val="18"/>
        </w:rPr>
      </w:pPr>
      <w:r w:rsidRPr="0045195A">
        <w:rPr>
          <w:rFonts w:ascii="Arial" w:hAnsi="Arial" w:cs="Arial"/>
          <w:b/>
          <w:bCs/>
          <w:sz w:val="18"/>
          <w:szCs w:val="18"/>
        </w:rPr>
        <w:t>Operacions de manteniment</w:t>
      </w:r>
    </w:p>
    <w:p w14:paraId="0609E5B0" w14:textId="77777777" w:rsidR="000B3CAC" w:rsidRPr="0045195A" w:rsidRDefault="000B3CAC" w:rsidP="000B3CAC">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881"/>
        <w:gridCol w:w="2881"/>
        <w:gridCol w:w="2882"/>
      </w:tblGrid>
      <w:tr w:rsidR="000B3CAC" w:rsidRPr="0045195A" w14:paraId="48CA1ED2" w14:textId="77777777" w:rsidTr="004402AF">
        <w:tc>
          <w:tcPr>
            <w:tcW w:w="2881" w:type="dxa"/>
            <w:tcBorders>
              <w:top w:val="nil"/>
              <w:left w:val="nil"/>
              <w:bottom w:val="single" w:sz="4" w:space="0" w:color="auto"/>
              <w:right w:val="single" w:sz="4" w:space="0" w:color="auto"/>
            </w:tcBorders>
          </w:tcPr>
          <w:p w14:paraId="44BD45EA" w14:textId="77777777" w:rsidR="000B3CAC" w:rsidRPr="0045195A" w:rsidRDefault="000B3CAC" w:rsidP="004402AF">
            <w:pPr>
              <w:autoSpaceDE w:val="0"/>
              <w:autoSpaceDN w:val="0"/>
              <w:adjustRightInd w:val="0"/>
              <w:rPr>
                <w:rFonts w:ascii="Arial" w:hAnsi="Arial" w:cs="Arial"/>
                <w:sz w:val="20"/>
                <w:szCs w:val="20"/>
              </w:rPr>
            </w:pPr>
          </w:p>
        </w:tc>
        <w:tc>
          <w:tcPr>
            <w:tcW w:w="2881" w:type="dxa"/>
            <w:tcBorders>
              <w:left w:val="single" w:sz="4" w:space="0" w:color="auto"/>
            </w:tcBorders>
          </w:tcPr>
          <w:p w14:paraId="2C2FF3F8" w14:textId="77777777" w:rsidR="000B3CAC" w:rsidRPr="0045195A" w:rsidRDefault="000B3CAC" w:rsidP="004402AF">
            <w:pPr>
              <w:autoSpaceDE w:val="0"/>
              <w:autoSpaceDN w:val="0"/>
              <w:adjustRightInd w:val="0"/>
              <w:jc w:val="center"/>
              <w:rPr>
                <w:rFonts w:ascii="Arial" w:hAnsi="Arial" w:cs="Arial"/>
                <w:b/>
                <w:bCs/>
                <w:sz w:val="20"/>
                <w:szCs w:val="20"/>
              </w:rPr>
            </w:pPr>
            <w:r w:rsidRPr="0045195A">
              <w:rPr>
                <w:rFonts w:ascii="Arial" w:hAnsi="Arial" w:cs="Arial"/>
                <w:b/>
                <w:bCs/>
                <w:sz w:val="20"/>
                <w:szCs w:val="20"/>
              </w:rPr>
              <w:t>Operació</w:t>
            </w:r>
          </w:p>
        </w:tc>
        <w:tc>
          <w:tcPr>
            <w:tcW w:w="2882" w:type="dxa"/>
          </w:tcPr>
          <w:p w14:paraId="46AF2924" w14:textId="77777777" w:rsidR="000B3CAC" w:rsidRPr="0045195A" w:rsidRDefault="000B3CAC" w:rsidP="004402AF">
            <w:pPr>
              <w:autoSpaceDE w:val="0"/>
              <w:autoSpaceDN w:val="0"/>
              <w:adjustRightInd w:val="0"/>
              <w:jc w:val="center"/>
              <w:rPr>
                <w:rFonts w:ascii="Arial" w:hAnsi="Arial" w:cs="Arial"/>
                <w:b/>
                <w:bCs/>
                <w:sz w:val="20"/>
                <w:szCs w:val="20"/>
              </w:rPr>
            </w:pPr>
            <w:r w:rsidRPr="0045195A">
              <w:rPr>
                <w:rFonts w:ascii="Arial" w:hAnsi="Arial" w:cs="Arial"/>
                <w:b/>
                <w:bCs/>
                <w:sz w:val="20"/>
                <w:szCs w:val="20"/>
              </w:rPr>
              <w:t>Periodicitat</w:t>
            </w:r>
          </w:p>
        </w:tc>
      </w:tr>
      <w:tr w:rsidR="000B3CAC" w:rsidRPr="0045195A" w14:paraId="19F5F977" w14:textId="77777777" w:rsidTr="004402AF">
        <w:tc>
          <w:tcPr>
            <w:tcW w:w="2881" w:type="dxa"/>
            <w:vMerge w:val="restart"/>
            <w:tcBorders>
              <w:top w:val="single" w:sz="4" w:space="0" w:color="auto"/>
            </w:tcBorders>
            <w:vAlign w:val="center"/>
          </w:tcPr>
          <w:p w14:paraId="0D0D48D7"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Conductes</w:t>
            </w:r>
          </w:p>
        </w:tc>
        <w:tc>
          <w:tcPr>
            <w:tcW w:w="2881" w:type="dxa"/>
          </w:tcPr>
          <w:p w14:paraId="51B01ED2"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20"/>
                <w:szCs w:val="20"/>
              </w:rPr>
              <w:t>Neteja</w:t>
            </w:r>
          </w:p>
        </w:tc>
        <w:tc>
          <w:tcPr>
            <w:tcW w:w="2882" w:type="dxa"/>
          </w:tcPr>
          <w:p w14:paraId="6C9B3966"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 any</w:t>
            </w:r>
          </w:p>
        </w:tc>
      </w:tr>
      <w:tr w:rsidR="000B3CAC" w:rsidRPr="0045195A" w14:paraId="3FCBE92B" w14:textId="77777777" w:rsidTr="004402AF">
        <w:tc>
          <w:tcPr>
            <w:tcW w:w="2881" w:type="dxa"/>
            <w:vMerge/>
            <w:vAlign w:val="center"/>
          </w:tcPr>
          <w:p w14:paraId="0C700401" w14:textId="77777777" w:rsidR="000B3CAC" w:rsidRPr="0045195A" w:rsidRDefault="000B3CAC" w:rsidP="004402AF">
            <w:pPr>
              <w:autoSpaceDE w:val="0"/>
              <w:autoSpaceDN w:val="0"/>
              <w:adjustRightInd w:val="0"/>
              <w:jc w:val="center"/>
              <w:rPr>
                <w:rFonts w:ascii="Arial" w:hAnsi="Arial" w:cs="Arial"/>
                <w:sz w:val="20"/>
                <w:szCs w:val="20"/>
              </w:rPr>
            </w:pPr>
          </w:p>
        </w:tc>
        <w:tc>
          <w:tcPr>
            <w:tcW w:w="2881" w:type="dxa"/>
          </w:tcPr>
          <w:p w14:paraId="40564F90"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20"/>
                <w:szCs w:val="20"/>
              </w:rPr>
              <w:t>Comprovació estanquitat aparent</w:t>
            </w:r>
          </w:p>
        </w:tc>
        <w:tc>
          <w:tcPr>
            <w:tcW w:w="2882" w:type="dxa"/>
          </w:tcPr>
          <w:p w14:paraId="4A371FCD"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5 anys</w:t>
            </w:r>
          </w:p>
        </w:tc>
      </w:tr>
      <w:tr w:rsidR="000B3CAC" w:rsidRPr="0045195A" w14:paraId="670F95CB" w14:textId="77777777" w:rsidTr="004402AF">
        <w:tc>
          <w:tcPr>
            <w:tcW w:w="2881" w:type="dxa"/>
            <w:vAlign w:val="center"/>
          </w:tcPr>
          <w:p w14:paraId="0CBCED77"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Obertures</w:t>
            </w:r>
          </w:p>
        </w:tc>
        <w:tc>
          <w:tcPr>
            <w:tcW w:w="2881" w:type="dxa"/>
          </w:tcPr>
          <w:p w14:paraId="46EEB5B6"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20"/>
                <w:szCs w:val="20"/>
              </w:rPr>
              <w:t>Neteja</w:t>
            </w:r>
          </w:p>
        </w:tc>
        <w:tc>
          <w:tcPr>
            <w:tcW w:w="2882" w:type="dxa"/>
          </w:tcPr>
          <w:p w14:paraId="4EBDEBE5"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 any</w:t>
            </w:r>
          </w:p>
        </w:tc>
      </w:tr>
      <w:tr w:rsidR="000B3CAC" w:rsidRPr="0045195A" w14:paraId="1A314C3D" w14:textId="77777777" w:rsidTr="004402AF">
        <w:tc>
          <w:tcPr>
            <w:tcW w:w="2881" w:type="dxa"/>
            <w:vMerge w:val="restart"/>
            <w:vAlign w:val="center"/>
          </w:tcPr>
          <w:p w14:paraId="5BF27246"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Aspiradors híbrids, mecànics i extractors</w:t>
            </w:r>
          </w:p>
        </w:tc>
        <w:tc>
          <w:tcPr>
            <w:tcW w:w="2881" w:type="dxa"/>
          </w:tcPr>
          <w:p w14:paraId="7F16C5FC"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20"/>
                <w:szCs w:val="20"/>
              </w:rPr>
              <w:t>Neteja</w:t>
            </w:r>
          </w:p>
        </w:tc>
        <w:tc>
          <w:tcPr>
            <w:tcW w:w="2882" w:type="dxa"/>
          </w:tcPr>
          <w:p w14:paraId="27B65D98"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 any</w:t>
            </w:r>
          </w:p>
        </w:tc>
      </w:tr>
      <w:tr w:rsidR="000B3CAC" w:rsidRPr="0045195A" w14:paraId="47ABF8F4" w14:textId="77777777" w:rsidTr="004402AF">
        <w:tc>
          <w:tcPr>
            <w:tcW w:w="2881" w:type="dxa"/>
            <w:vMerge/>
            <w:vAlign w:val="center"/>
          </w:tcPr>
          <w:p w14:paraId="70468697" w14:textId="77777777" w:rsidR="000B3CAC" w:rsidRPr="0045195A" w:rsidRDefault="000B3CAC" w:rsidP="004402AF">
            <w:pPr>
              <w:autoSpaceDE w:val="0"/>
              <w:autoSpaceDN w:val="0"/>
              <w:adjustRightInd w:val="0"/>
              <w:jc w:val="center"/>
              <w:rPr>
                <w:rFonts w:ascii="Arial" w:hAnsi="Arial" w:cs="Arial"/>
                <w:sz w:val="20"/>
                <w:szCs w:val="20"/>
              </w:rPr>
            </w:pPr>
          </w:p>
        </w:tc>
        <w:tc>
          <w:tcPr>
            <w:tcW w:w="2881" w:type="dxa"/>
          </w:tcPr>
          <w:p w14:paraId="5CA6452A"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20"/>
                <w:szCs w:val="20"/>
              </w:rPr>
              <w:t>Revisió de l’estat de funcionalitat</w:t>
            </w:r>
          </w:p>
        </w:tc>
        <w:tc>
          <w:tcPr>
            <w:tcW w:w="2882" w:type="dxa"/>
          </w:tcPr>
          <w:p w14:paraId="71B85544"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5 anys</w:t>
            </w:r>
          </w:p>
        </w:tc>
      </w:tr>
      <w:tr w:rsidR="000B3CAC" w:rsidRPr="0045195A" w14:paraId="3763BFA3" w14:textId="77777777" w:rsidTr="004402AF">
        <w:tc>
          <w:tcPr>
            <w:tcW w:w="2881" w:type="dxa"/>
            <w:vMerge w:val="restart"/>
            <w:vAlign w:val="center"/>
          </w:tcPr>
          <w:p w14:paraId="2B7A8E2C"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Filtres</w:t>
            </w:r>
          </w:p>
        </w:tc>
        <w:tc>
          <w:tcPr>
            <w:tcW w:w="2881" w:type="dxa"/>
          </w:tcPr>
          <w:p w14:paraId="17ACE62F"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20"/>
                <w:szCs w:val="20"/>
              </w:rPr>
              <w:t>Revisió de l’estat</w:t>
            </w:r>
          </w:p>
        </w:tc>
        <w:tc>
          <w:tcPr>
            <w:tcW w:w="2882" w:type="dxa"/>
          </w:tcPr>
          <w:p w14:paraId="5F075564"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6 mesos</w:t>
            </w:r>
          </w:p>
        </w:tc>
      </w:tr>
      <w:tr w:rsidR="000B3CAC" w:rsidRPr="0045195A" w14:paraId="674E367F" w14:textId="77777777" w:rsidTr="004402AF">
        <w:tc>
          <w:tcPr>
            <w:tcW w:w="2881" w:type="dxa"/>
            <w:vMerge/>
            <w:vAlign w:val="center"/>
          </w:tcPr>
          <w:p w14:paraId="08BB8FAF" w14:textId="77777777" w:rsidR="000B3CAC" w:rsidRPr="0045195A" w:rsidRDefault="000B3CAC" w:rsidP="004402AF">
            <w:pPr>
              <w:autoSpaceDE w:val="0"/>
              <w:autoSpaceDN w:val="0"/>
              <w:adjustRightInd w:val="0"/>
              <w:jc w:val="center"/>
              <w:rPr>
                <w:rFonts w:ascii="Arial" w:hAnsi="Arial" w:cs="Arial"/>
                <w:sz w:val="20"/>
                <w:szCs w:val="20"/>
              </w:rPr>
            </w:pPr>
          </w:p>
        </w:tc>
        <w:tc>
          <w:tcPr>
            <w:tcW w:w="2881" w:type="dxa"/>
          </w:tcPr>
          <w:p w14:paraId="1E83DA48"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20"/>
                <w:szCs w:val="20"/>
              </w:rPr>
              <w:t>Neteja o substitució</w:t>
            </w:r>
          </w:p>
        </w:tc>
        <w:tc>
          <w:tcPr>
            <w:tcW w:w="2882" w:type="dxa"/>
          </w:tcPr>
          <w:p w14:paraId="4359CE5A"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1 any</w:t>
            </w:r>
          </w:p>
        </w:tc>
      </w:tr>
      <w:tr w:rsidR="000B3CAC" w:rsidRPr="0045195A" w14:paraId="0A41ADA0" w14:textId="77777777" w:rsidTr="004402AF">
        <w:tc>
          <w:tcPr>
            <w:tcW w:w="2881" w:type="dxa"/>
            <w:vAlign w:val="center"/>
          </w:tcPr>
          <w:p w14:paraId="3E8DA43E"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Sistemes de control</w:t>
            </w:r>
          </w:p>
        </w:tc>
        <w:tc>
          <w:tcPr>
            <w:tcW w:w="2881" w:type="dxa"/>
          </w:tcPr>
          <w:p w14:paraId="5AE2ACE6" w14:textId="77777777" w:rsidR="000B3CAC" w:rsidRPr="0045195A" w:rsidRDefault="000B3CAC" w:rsidP="004402AF">
            <w:pPr>
              <w:autoSpaceDE w:val="0"/>
              <w:autoSpaceDN w:val="0"/>
              <w:adjustRightInd w:val="0"/>
              <w:rPr>
                <w:rFonts w:ascii="Arial" w:hAnsi="Arial" w:cs="Arial"/>
                <w:sz w:val="20"/>
                <w:szCs w:val="20"/>
              </w:rPr>
            </w:pPr>
            <w:r w:rsidRPr="0045195A">
              <w:rPr>
                <w:rFonts w:ascii="Arial" w:hAnsi="Arial" w:cs="Arial"/>
                <w:sz w:val="20"/>
                <w:szCs w:val="20"/>
              </w:rPr>
              <w:t>Revisió de l’estat dels automatismes</w:t>
            </w:r>
          </w:p>
        </w:tc>
        <w:tc>
          <w:tcPr>
            <w:tcW w:w="2882" w:type="dxa"/>
          </w:tcPr>
          <w:p w14:paraId="450FCD3E" w14:textId="77777777" w:rsidR="000B3CAC" w:rsidRPr="0045195A" w:rsidRDefault="000B3CAC" w:rsidP="004402AF">
            <w:pPr>
              <w:autoSpaceDE w:val="0"/>
              <w:autoSpaceDN w:val="0"/>
              <w:adjustRightInd w:val="0"/>
              <w:jc w:val="center"/>
              <w:rPr>
                <w:rFonts w:ascii="Arial" w:hAnsi="Arial" w:cs="Arial"/>
                <w:sz w:val="20"/>
                <w:szCs w:val="20"/>
              </w:rPr>
            </w:pPr>
            <w:r w:rsidRPr="0045195A">
              <w:rPr>
                <w:rFonts w:ascii="Arial" w:hAnsi="Arial" w:cs="Arial"/>
                <w:sz w:val="20"/>
                <w:szCs w:val="20"/>
              </w:rPr>
              <w:t>2 anys</w:t>
            </w:r>
          </w:p>
        </w:tc>
      </w:tr>
    </w:tbl>
    <w:p w14:paraId="14AE8E65" w14:textId="77777777" w:rsidR="000B3CAC" w:rsidRPr="0045195A" w:rsidRDefault="000B3CAC" w:rsidP="000B3CAC">
      <w:pPr>
        <w:autoSpaceDE w:val="0"/>
        <w:autoSpaceDN w:val="0"/>
        <w:adjustRightInd w:val="0"/>
        <w:spacing w:after="0" w:line="240" w:lineRule="auto"/>
        <w:rPr>
          <w:rFonts w:ascii="Arial" w:hAnsi="Arial" w:cs="Arial"/>
          <w:sz w:val="20"/>
          <w:szCs w:val="20"/>
        </w:rPr>
      </w:pPr>
    </w:p>
    <w:p w14:paraId="0799862C" w14:textId="77777777" w:rsidR="000B3CAC" w:rsidRPr="0045195A" w:rsidRDefault="000B3CAC" w:rsidP="00A93C96">
      <w:pPr>
        <w:autoSpaceDE w:val="0"/>
        <w:autoSpaceDN w:val="0"/>
        <w:adjustRightInd w:val="0"/>
        <w:spacing w:after="0" w:line="240" w:lineRule="auto"/>
        <w:rPr>
          <w:rFonts w:ascii="Arial" w:hAnsi="Arial" w:cs="Arial"/>
          <w:color w:val="333333"/>
          <w:sz w:val="20"/>
          <w:szCs w:val="20"/>
        </w:rPr>
      </w:pPr>
    </w:p>
    <w:p w14:paraId="27BCF26B" w14:textId="77777777" w:rsidR="002B0861" w:rsidRPr="0045195A" w:rsidRDefault="002B0861" w:rsidP="002B0861">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INSTAL·LACIONS D’AIGUA</w:t>
      </w:r>
      <w:r w:rsidR="00F61030" w:rsidRPr="0045195A">
        <w:rPr>
          <w:rFonts w:ascii="Arial" w:hAnsi="Arial" w:cs="Arial"/>
          <w:b/>
          <w:bCs/>
          <w:sz w:val="28"/>
          <w:szCs w:val="28"/>
        </w:rPr>
        <w:t xml:space="preserve"> HS-4</w:t>
      </w:r>
    </w:p>
    <w:p w14:paraId="16ACC1B3" w14:textId="77777777" w:rsidR="002B0861" w:rsidRPr="0045195A" w:rsidRDefault="002B0861" w:rsidP="00A93C96">
      <w:pPr>
        <w:autoSpaceDE w:val="0"/>
        <w:autoSpaceDN w:val="0"/>
        <w:adjustRightInd w:val="0"/>
        <w:spacing w:after="0" w:line="240" w:lineRule="auto"/>
        <w:rPr>
          <w:rFonts w:ascii="Arial" w:hAnsi="Arial" w:cs="Arial"/>
          <w:color w:val="333333"/>
          <w:sz w:val="20"/>
          <w:szCs w:val="20"/>
        </w:rPr>
      </w:pPr>
    </w:p>
    <w:p w14:paraId="7C8FA6CC" w14:textId="77777777" w:rsidR="002B0861" w:rsidRPr="0045195A" w:rsidRDefault="002B0861" w:rsidP="002B0861">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Manteniment de les instal·lacions</w:t>
      </w:r>
    </w:p>
    <w:p w14:paraId="2DFED7D9" w14:textId="77777777" w:rsidR="002B0861" w:rsidRPr="0045195A" w:rsidRDefault="002B0861" w:rsidP="002B0861">
      <w:pPr>
        <w:autoSpaceDE w:val="0"/>
        <w:autoSpaceDN w:val="0"/>
        <w:adjustRightInd w:val="0"/>
        <w:spacing w:after="0" w:line="240" w:lineRule="auto"/>
        <w:rPr>
          <w:rFonts w:ascii="Arial" w:hAnsi="Arial" w:cs="Arial"/>
          <w:sz w:val="20"/>
          <w:szCs w:val="20"/>
          <w:u w:val="single"/>
        </w:rPr>
      </w:pPr>
    </w:p>
    <w:p w14:paraId="24AB5D80"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Les operacions de manteniment relatives a les instal·lacions de fontaneria recolliran</w:t>
      </w:r>
    </w:p>
    <w:p w14:paraId="5D2EBDC8"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detalladament les prescripcions contingudes per a aquestes instal·lacions al Reial decret</w:t>
      </w:r>
    </w:p>
    <w:p w14:paraId="65338A08"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865/2003 sobre criteris higiènic-sanitaris per a la prevenció i control de la legionel·losi, i</w:t>
      </w:r>
    </w:p>
    <w:p w14:paraId="05432FB9"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particularment tot el que fa referència al seu Annex 3.</w:t>
      </w:r>
    </w:p>
    <w:p w14:paraId="7D8A8560" w14:textId="77777777" w:rsidR="002B0861" w:rsidRPr="0045195A" w:rsidRDefault="002B0861" w:rsidP="002B0861">
      <w:pPr>
        <w:autoSpaceDE w:val="0"/>
        <w:autoSpaceDN w:val="0"/>
        <w:adjustRightInd w:val="0"/>
        <w:spacing w:after="0" w:line="240" w:lineRule="auto"/>
        <w:rPr>
          <w:rFonts w:ascii="Arial" w:hAnsi="Arial" w:cs="Arial"/>
          <w:sz w:val="20"/>
          <w:szCs w:val="20"/>
        </w:rPr>
      </w:pPr>
    </w:p>
    <w:p w14:paraId="462BA46B"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Els equips que necessitin operacions periòdiques de manteniment, com ara elements de</w:t>
      </w:r>
    </w:p>
    <w:p w14:paraId="134F701F"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mesura, control, protecció i maniobra, així com vàlvules, comportes, unitats terminals, que</w:t>
      </w:r>
    </w:p>
    <w:p w14:paraId="698D012B"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hagin de quedar ocults, es situaran en espais que permetin l'accessibilitat.</w:t>
      </w:r>
    </w:p>
    <w:p w14:paraId="6172B964" w14:textId="77777777" w:rsidR="002B0861" w:rsidRPr="0045195A" w:rsidRDefault="002B0861" w:rsidP="002B0861">
      <w:pPr>
        <w:autoSpaceDE w:val="0"/>
        <w:autoSpaceDN w:val="0"/>
        <w:adjustRightInd w:val="0"/>
        <w:spacing w:after="0" w:line="240" w:lineRule="auto"/>
        <w:rPr>
          <w:rFonts w:ascii="Arial" w:hAnsi="Arial" w:cs="Arial"/>
          <w:sz w:val="20"/>
          <w:szCs w:val="20"/>
        </w:rPr>
      </w:pPr>
    </w:p>
    <w:p w14:paraId="093F2B51"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S'aconsella situar les canonades en llocs que permetin l'accessibilitat al llarg del seu</w:t>
      </w:r>
    </w:p>
    <w:p w14:paraId="576D6AD0"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recorregut per facilitar la inspecció de les mateixes i dels seus accessoris.</w:t>
      </w:r>
    </w:p>
    <w:p w14:paraId="1BA783BC" w14:textId="77777777" w:rsidR="002B0861" w:rsidRPr="0045195A" w:rsidRDefault="002B0861" w:rsidP="002B0861">
      <w:pPr>
        <w:autoSpaceDE w:val="0"/>
        <w:autoSpaceDN w:val="0"/>
        <w:adjustRightInd w:val="0"/>
        <w:spacing w:after="0" w:line="240" w:lineRule="auto"/>
        <w:rPr>
          <w:rFonts w:ascii="Arial" w:hAnsi="Arial" w:cs="Arial"/>
          <w:sz w:val="20"/>
          <w:szCs w:val="20"/>
        </w:rPr>
      </w:pPr>
    </w:p>
    <w:p w14:paraId="0475726E"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En cas de comptabilització del consum mitjançant bateria de comptadors, les muntants fins a</w:t>
      </w:r>
    </w:p>
    <w:p w14:paraId="28B3A31B" w14:textId="77777777" w:rsidR="002B0861" w:rsidRPr="0045195A" w:rsidRDefault="002B0861" w:rsidP="002B086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cada derivació particular es considerarà que formen part de la instal·lació general, a efectes</w:t>
      </w:r>
    </w:p>
    <w:p w14:paraId="0E84FEAE" w14:textId="77777777" w:rsidR="002B0861" w:rsidRPr="0045195A" w:rsidRDefault="002B0861" w:rsidP="002B0861">
      <w:pPr>
        <w:autoSpaceDE w:val="0"/>
        <w:autoSpaceDN w:val="0"/>
        <w:adjustRightInd w:val="0"/>
        <w:spacing w:after="0" w:line="240" w:lineRule="auto"/>
        <w:rPr>
          <w:rFonts w:ascii="Arial" w:hAnsi="Arial" w:cs="Arial"/>
          <w:b/>
          <w:bCs/>
          <w:sz w:val="28"/>
          <w:szCs w:val="28"/>
        </w:rPr>
      </w:pPr>
      <w:r w:rsidRPr="0045195A">
        <w:rPr>
          <w:rFonts w:ascii="Arial" w:hAnsi="Arial" w:cs="Arial"/>
          <w:sz w:val="20"/>
          <w:szCs w:val="20"/>
        </w:rPr>
        <w:t>de conservació i manteniment ja que discorren per zones comuns de l'edifici;</w:t>
      </w:r>
    </w:p>
    <w:p w14:paraId="1F2B11B6" w14:textId="3F24A4C5" w:rsidR="002B0861" w:rsidRDefault="002B0861" w:rsidP="00A93C96">
      <w:pPr>
        <w:autoSpaceDE w:val="0"/>
        <w:autoSpaceDN w:val="0"/>
        <w:adjustRightInd w:val="0"/>
        <w:spacing w:after="0" w:line="240" w:lineRule="auto"/>
        <w:rPr>
          <w:rFonts w:ascii="Arial" w:hAnsi="Arial" w:cs="Arial"/>
          <w:color w:val="333333"/>
          <w:sz w:val="20"/>
          <w:szCs w:val="20"/>
        </w:rPr>
      </w:pPr>
    </w:p>
    <w:p w14:paraId="3E5FE661" w14:textId="70538F54" w:rsidR="00981C95" w:rsidRDefault="00981C95" w:rsidP="00981C95">
      <w:pPr>
        <w:widowControl w:val="0"/>
        <w:autoSpaceDE w:val="0"/>
        <w:autoSpaceDN w:val="0"/>
        <w:adjustRightInd w:val="0"/>
        <w:jc w:val="both"/>
        <w:rPr>
          <w:rFonts w:ascii="Arial" w:hAnsi="Arial" w:cs="Arial"/>
          <w:b/>
          <w:bCs/>
          <w:sz w:val="28"/>
          <w:szCs w:val="28"/>
        </w:rPr>
      </w:pPr>
      <w:r w:rsidRPr="008F3DC5">
        <w:rPr>
          <w:rFonts w:ascii="Arial" w:hAnsi="Arial" w:cs="Arial"/>
          <w:b/>
          <w:bCs/>
          <w:sz w:val="28"/>
          <w:szCs w:val="28"/>
        </w:rPr>
        <w:t>P</w:t>
      </w:r>
      <w:r>
        <w:rPr>
          <w:rFonts w:ascii="Arial" w:hAnsi="Arial" w:cs="Arial"/>
          <w:b/>
          <w:bCs/>
          <w:sz w:val="28"/>
          <w:szCs w:val="28"/>
        </w:rPr>
        <w:t>ROTECCIÓ ENFRNT DE L’EXPOSICIÓ AL RADÓ HS-6</w:t>
      </w:r>
    </w:p>
    <w:p w14:paraId="50AE83B9" w14:textId="7254A6ED" w:rsidR="00981C95" w:rsidRDefault="00981C95" w:rsidP="00981C95">
      <w:pPr>
        <w:widowControl w:val="0"/>
        <w:autoSpaceDE w:val="0"/>
        <w:autoSpaceDN w:val="0"/>
        <w:adjustRightInd w:val="0"/>
        <w:jc w:val="both"/>
        <w:rPr>
          <w:rFonts w:ascii="Arial" w:hAnsi="Arial" w:cs="Arial"/>
          <w:sz w:val="20"/>
          <w:szCs w:val="20"/>
        </w:rPr>
      </w:pPr>
      <w:r w:rsidRPr="00981C95">
        <w:rPr>
          <w:rFonts w:ascii="Arial" w:hAnsi="Arial" w:cs="Arial"/>
          <w:sz w:val="20"/>
          <w:szCs w:val="20"/>
        </w:rPr>
        <w:t>Han de realitzar-</w:t>
      </w:r>
      <w:r w:rsidR="00DA1902">
        <w:rPr>
          <w:rFonts w:ascii="Arial" w:hAnsi="Arial" w:cs="Arial"/>
          <w:sz w:val="20"/>
          <w:szCs w:val="20"/>
        </w:rPr>
        <w:t>se</w:t>
      </w:r>
      <w:r w:rsidRPr="00981C95">
        <w:rPr>
          <w:rFonts w:ascii="Arial" w:hAnsi="Arial" w:cs="Arial"/>
          <w:sz w:val="20"/>
          <w:szCs w:val="20"/>
        </w:rPr>
        <w:t xml:space="preserve"> </w:t>
      </w:r>
      <w:r w:rsidR="00DA1902">
        <w:rPr>
          <w:rFonts w:ascii="Arial" w:hAnsi="Arial" w:cs="Arial"/>
          <w:sz w:val="20"/>
          <w:szCs w:val="20"/>
        </w:rPr>
        <w:t>a</w:t>
      </w:r>
      <w:r w:rsidRPr="00981C95">
        <w:rPr>
          <w:rFonts w:ascii="Arial" w:hAnsi="Arial" w:cs="Arial"/>
          <w:sz w:val="20"/>
          <w:szCs w:val="20"/>
        </w:rPr>
        <w:t xml:space="preserve">l menys les operacions de manteniment que, juntament amb la seva periodicitat, s'inclouen en la taula </w:t>
      </w:r>
      <w:r>
        <w:rPr>
          <w:rFonts w:ascii="Arial" w:hAnsi="Arial" w:cs="Arial"/>
          <w:sz w:val="20"/>
          <w:szCs w:val="20"/>
        </w:rPr>
        <w:t>següent</w:t>
      </w:r>
      <w:r w:rsidRPr="00981C95">
        <w:rPr>
          <w:rFonts w:ascii="Arial" w:hAnsi="Arial" w:cs="Arial"/>
          <w:sz w:val="20"/>
          <w:szCs w:val="20"/>
        </w:rPr>
        <w:t xml:space="preserve"> i les correccions pertinents en el cas que es detectin defectes. A més, han de seguir les especificacions concretes dels materials i sistemes emprats per a garantir la durabilitat dels sistemes de protecció:</w:t>
      </w:r>
    </w:p>
    <w:tbl>
      <w:tblPr>
        <w:tblStyle w:val="Tablaconcuadrcula"/>
        <w:tblW w:w="0" w:type="auto"/>
        <w:tblLook w:val="04A0" w:firstRow="1" w:lastRow="0" w:firstColumn="1" w:lastColumn="0" w:noHBand="0" w:noVBand="1"/>
      </w:tblPr>
      <w:tblGrid>
        <w:gridCol w:w="2881"/>
        <w:gridCol w:w="2881"/>
        <w:gridCol w:w="2882"/>
      </w:tblGrid>
      <w:tr w:rsidR="00063E56" w14:paraId="28B7A80E" w14:textId="77777777" w:rsidTr="00063E56">
        <w:tc>
          <w:tcPr>
            <w:tcW w:w="2881" w:type="dxa"/>
          </w:tcPr>
          <w:p w14:paraId="3B27B8C7" w14:textId="77777777" w:rsidR="00063E56" w:rsidRDefault="00063E56" w:rsidP="00981C95">
            <w:pPr>
              <w:widowControl w:val="0"/>
              <w:autoSpaceDE w:val="0"/>
              <w:autoSpaceDN w:val="0"/>
              <w:adjustRightInd w:val="0"/>
              <w:jc w:val="both"/>
              <w:rPr>
                <w:rFonts w:ascii="Arial" w:hAnsi="Arial" w:cs="Arial"/>
                <w:sz w:val="20"/>
                <w:szCs w:val="20"/>
              </w:rPr>
            </w:pPr>
          </w:p>
        </w:tc>
        <w:tc>
          <w:tcPr>
            <w:tcW w:w="2881" w:type="dxa"/>
          </w:tcPr>
          <w:p w14:paraId="7DE86B2D" w14:textId="1070F968"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Operació</w:t>
            </w:r>
          </w:p>
        </w:tc>
        <w:tc>
          <w:tcPr>
            <w:tcW w:w="2882" w:type="dxa"/>
          </w:tcPr>
          <w:p w14:paraId="5864A916" w14:textId="336F6F21"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Periodicitat</w:t>
            </w:r>
          </w:p>
        </w:tc>
      </w:tr>
      <w:tr w:rsidR="00063E56" w14:paraId="0D307381" w14:textId="77777777" w:rsidTr="00063E56">
        <w:tc>
          <w:tcPr>
            <w:tcW w:w="2881" w:type="dxa"/>
            <w:vMerge w:val="restart"/>
          </w:tcPr>
          <w:p w14:paraId="28B6EC9E" w14:textId="223233AA"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Conductes</w:t>
            </w:r>
          </w:p>
        </w:tc>
        <w:tc>
          <w:tcPr>
            <w:tcW w:w="2881" w:type="dxa"/>
          </w:tcPr>
          <w:p w14:paraId="0CA02079" w14:textId="2D480366"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Neteja</w:t>
            </w:r>
          </w:p>
        </w:tc>
        <w:tc>
          <w:tcPr>
            <w:tcW w:w="2882" w:type="dxa"/>
          </w:tcPr>
          <w:p w14:paraId="760A88D6" w14:textId="5C057F0E"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1 any</w:t>
            </w:r>
          </w:p>
        </w:tc>
      </w:tr>
      <w:tr w:rsidR="00063E56" w14:paraId="167C31BD" w14:textId="77777777" w:rsidTr="00063E56">
        <w:tc>
          <w:tcPr>
            <w:tcW w:w="2881" w:type="dxa"/>
            <w:vMerge/>
          </w:tcPr>
          <w:p w14:paraId="16CBD5C9" w14:textId="77777777" w:rsidR="00063E56" w:rsidRDefault="00063E56" w:rsidP="00981C95">
            <w:pPr>
              <w:widowControl w:val="0"/>
              <w:autoSpaceDE w:val="0"/>
              <w:autoSpaceDN w:val="0"/>
              <w:adjustRightInd w:val="0"/>
              <w:jc w:val="both"/>
              <w:rPr>
                <w:rFonts w:ascii="Arial" w:hAnsi="Arial" w:cs="Arial"/>
                <w:sz w:val="20"/>
                <w:szCs w:val="20"/>
              </w:rPr>
            </w:pPr>
          </w:p>
        </w:tc>
        <w:tc>
          <w:tcPr>
            <w:tcW w:w="2881" w:type="dxa"/>
          </w:tcPr>
          <w:p w14:paraId="24D54328" w14:textId="724A9809"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Comprovació de l’estanqueïtat aparent</w:t>
            </w:r>
          </w:p>
        </w:tc>
        <w:tc>
          <w:tcPr>
            <w:tcW w:w="2882" w:type="dxa"/>
          </w:tcPr>
          <w:p w14:paraId="247E25C8" w14:textId="351D2ABC"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5 anys</w:t>
            </w:r>
          </w:p>
        </w:tc>
      </w:tr>
      <w:tr w:rsidR="00063E56" w14:paraId="6F682000" w14:textId="77777777" w:rsidTr="00063E56">
        <w:tc>
          <w:tcPr>
            <w:tcW w:w="2881" w:type="dxa"/>
          </w:tcPr>
          <w:p w14:paraId="358CEF76" w14:textId="2A663574"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Obertures</w:t>
            </w:r>
          </w:p>
        </w:tc>
        <w:tc>
          <w:tcPr>
            <w:tcW w:w="2881" w:type="dxa"/>
          </w:tcPr>
          <w:p w14:paraId="7ACB4680" w14:textId="7A9E7654"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Neteja</w:t>
            </w:r>
          </w:p>
        </w:tc>
        <w:tc>
          <w:tcPr>
            <w:tcW w:w="2882" w:type="dxa"/>
          </w:tcPr>
          <w:p w14:paraId="635C8506" w14:textId="68905008"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1 any</w:t>
            </w:r>
          </w:p>
        </w:tc>
      </w:tr>
      <w:tr w:rsidR="00063E56" w14:paraId="18784C5D" w14:textId="77777777" w:rsidTr="00063E56">
        <w:tc>
          <w:tcPr>
            <w:tcW w:w="2881" w:type="dxa"/>
            <w:vMerge w:val="restart"/>
          </w:tcPr>
          <w:p w14:paraId="08A0A4A0" w14:textId="04559DA4"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Extractors</w:t>
            </w:r>
          </w:p>
        </w:tc>
        <w:tc>
          <w:tcPr>
            <w:tcW w:w="2881" w:type="dxa"/>
          </w:tcPr>
          <w:p w14:paraId="15D85516" w14:textId="6785D88A"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Neteja</w:t>
            </w:r>
          </w:p>
        </w:tc>
        <w:tc>
          <w:tcPr>
            <w:tcW w:w="2882" w:type="dxa"/>
          </w:tcPr>
          <w:p w14:paraId="2744E0FF" w14:textId="3B36F7A5"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1 any</w:t>
            </w:r>
          </w:p>
        </w:tc>
      </w:tr>
      <w:tr w:rsidR="00063E56" w14:paraId="5153B871" w14:textId="77777777" w:rsidTr="00063E56">
        <w:tc>
          <w:tcPr>
            <w:tcW w:w="2881" w:type="dxa"/>
            <w:vMerge/>
          </w:tcPr>
          <w:p w14:paraId="5A164853" w14:textId="77777777" w:rsidR="00063E56" w:rsidRDefault="00063E56" w:rsidP="00981C95">
            <w:pPr>
              <w:widowControl w:val="0"/>
              <w:autoSpaceDE w:val="0"/>
              <w:autoSpaceDN w:val="0"/>
              <w:adjustRightInd w:val="0"/>
              <w:jc w:val="both"/>
              <w:rPr>
                <w:rFonts w:ascii="Arial" w:hAnsi="Arial" w:cs="Arial"/>
                <w:sz w:val="20"/>
                <w:szCs w:val="20"/>
              </w:rPr>
            </w:pPr>
          </w:p>
        </w:tc>
        <w:tc>
          <w:tcPr>
            <w:tcW w:w="2881" w:type="dxa"/>
          </w:tcPr>
          <w:p w14:paraId="23E18F5E" w14:textId="41CBA201"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Revisió de l’estat de la funcionalitat</w:t>
            </w:r>
          </w:p>
        </w:tc>
        <w:tc>
          <w:tcPr>
            <w:tcW w:w="2882" w:type="dxa"/>
          </w:tcPr>
          <w:p w14:paraId="1F45BC40" w14:textId="5A3C0B9A"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5 anys</w:t>
            </w:r>
          </w:p>
        </w:tc>
      </w:tr>
      <w:tr w:rsidR="00063E56" w14:paraId="7231C698" w14:textId="77777777" w:rsidTr="00063E56">
        <w:tc>
          <w:tcPr>
            <w:tcW w:w="2881" w:type="dxa"/>
            <w:vMerge w:val="restart"/>
          </w:tcPr>
          <w:p w14:paraId="13D7B50C" w14:textId="0C68C89C"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Filtres</w:t>
            </w:r>
          </w:p>
        </w:tc>
        <w:tc>
          <w:tcPr>
            <w:tcW w:w="2881" w:type="dxa"/>
          </w:tcPr>
          <w:p w14:paraId="554959B6" w14:textId="434FF20F"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Revisió de l’estat</w:t>
            </w:r>
          </w:p>
        </w:tc>
        <w:tc>
          <w:tcPr>
            <w:tcW w:w="2882" w:type="dxa"/>
          </w:tcPr>
          <w:p w14:paraId="7A03787A" w14:textId="5526F065"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6 mesos</w:t>
            </w:r>
          </w:p>
        </w:tc>
      </w:tr>
      <w:tr w:rsidR="00063E56" w14:paraId="4C550A63" w14:textId="77777777" w:rsidTr="00063E56">
        <w:tc>
          <w:tcPr>
            <w:tcW w:w="2881" w:type="dxa"/>
            <w:vMerge/>
          </w:tcPr>
          <w:p w14:paraId="7A9CB32C" w14:textId="77777777" w:rsidR="00063E56" w:rsidRDefault="00063E56" w:rsidP="00981C95">
            <w:pPr>
              <w:widowControl w:val="0"/>
              <w:autoSpaceDE w:val="0"/>
              <w:autoSpaceDN w:val="0"/>
              <w:adjustRightInd w:val="0"/>
              <w:jc w:val="both"/>
              <w:rPr>
                <w:rFonts w:ascii="Arial" w:hAnsi="Arial" w:cs="Arial"/>
                <w:sz w:val="20"/>
                <w:szCs w:val="20"/>
              </w:rPr>
            </w:pPr>
          </w:p>
        </w:tc>
        <w:tc>
          <w:tcPr>
            <w:tcW w:w="2881" w:type="dxa"/>
          </w:tcPr>
          <w:p w14:paraId="689285DC" w14:textId="10B64F4A"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Neteja o substitució</w:t>
            </w:r>
          </w:p>
        </w:tc>
        <w:tc>
          <w:tcPr>
            <w:tcW w:w="2882" w:type="dxa"/>
          </w:tcPr>
          <w:p w14:paraId="582631E5" w14:textId="19CA6C24"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1 any</w:t>
            </w:r>
          </w:p>
        </w:tc>
      </w:tr>
      <w:tr w:rsidR="00063E56" w14:paraId="3E71E260" w14:textId="77777777" w:rsidTr="00063E56">
        <w:tc>
          <w:tcPr>
            <w:tcW w:w="2881" w:type="dxa"/>
          </w:tcPr>
          <w:p w14:paraId="757C5CE4" w14:textId="22F45879"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Sistemes de control</w:t>
            </w:r>
          </w:p>
        </w:tc>
        <w:tc>
          <w:tcPr>
            <w:tcW w:w="2881" w:type="dxa"/>
          </w:tcPr>
          <w:p w14:paraId="3F048A5E" w14:textId="3336E0E4"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Revisió de l’estat dels seus automatismes</w:t>
            </w:r>
          </w:p>
        </w:tc>
        <w:tc>
          <w:tcPr>
            <w:tcW w:w="2882" w:type="dxa"/>
          </w:tcPr>
          <w:p w14:paraId="2C3D1596" w14:textId="2E2E1241" w:rsidR="00063E56" w:rsidRDefault="00063E56" w:rsidP="00981C95">
            <w:pPr>
              <w:widowControl w:val="0"/>
              <w:autoSpaceDE w:val="0"/>
              <w:autoSpaceDN w:val="0"/>
              <w:adjustRightInd w:val="0"/>
              <w:jc w:val="both"/>
              <w:rPr>
                <w:rFonts w:ascii="Arial" w:hAnsi="Arial" w:cs="Arial"/>
                <w:sz w:val="20"/>
                <w:szCs w:val="20"/>
              </w:rPr>
            </w:pPr>
            <w:r>
              <w:rPr>
                <w:rFonts w:ascii="Arial" w:hAnsi="Arial" w:cs="Arial"/>
                <w:sz w:val="20"/>
                <w:szCs w:val="20"/>
              </w:rPr>
              <w:t>2 anys</w:t>
            </w:r>
          </w:p>
        </w:tc>
      </w:tr>
    </w:tbl>
    <w:p w14:paraId="2662D9C7" w14:textId="37DABCE1" w:rsidR="005B0FB9" w:rsidRDefault="005B0FB9" w:rsidP="00876FAC">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lastRenderedPageBreak/>
        <w:t>LIMITACIÓ DEL CONSUM ENERGÈTIC HE-0</w:t>
      </w:r>
    </w:p>
    <w:p w14:paraId="5D8CC3F3" w14:textId="7C4634AA" w:rsidR="005B0FB9" w:rsidRDefault="005B0FB9" w:rsidP="00876FAC">
      <w:pPr>
        <w:autoSpaceDE w:val="0"/>
        <w:autoSpaceDN w:val="0"/>
        <w:adjustRightInd w:val="0"/>
        <w:spacing w:after="0" w:line="240" w:lineRule="auto"/>
        <w:rPr>
          <w:rFonts w:ascii="Arial" w:hAnsi="Arial" w:cs="Arial"/>
          <w:b/>
          <w:bCs/>
          <w:sz w:val="28"/>
          <w:szCs w:val="28"/>
        </w:rPr>
      </w:pPr>
    </w:p>
    <w:p w14:paraId="5F9EE64D" w14:textId="77777777" w:rsidR="005B0FB9" w:rsidRDefault="005B0FB9" w:rsidP="00876FAC">
      <w:pPr>
        <w:autoSpaceDE w:val="0"/>
        <w:autoSpaceDN w:val="0"/>
        <w:adjustRightInd w:val="0"/>
        <w:spacing w:after="0" w:line="240" w:lineRule="auto"/>
        <w:rPr>
          <w:rFonts w:ascii="Arial" w:hAnsi="Arial" w:cs="Arial"/>
          <w:sz w:val="20"/>
          <w:szCs w:val="20"/>
        </w:rPr>
      </w:pPr>
      <w:r w:rsidRPr="005B0FB9">
        <w:rPr>
          <w:rFonts w:ascii="Arial" w:hAnsi="Arial" w:cs="Arial"/>
          <w:sz w:val="20"/>
          <w:szCs w:val="20"/>
        </w:rPr>
        <w:t>Manteniment i conservació de l'edifici:</w:t>
      </w:r>
    </w:p>
    <w:p w14:paraId="16DE63F7" w14:textId="6CADB8FE" w:rsidR="005B0FB9" w:rsidRDefault="005B0FB9" w:rsidP="00876FAC">
      <w:pPr>
        <w:autoSpaceDE w:val="0"/>
        <w:autoSpaceDN w:val="0"/>
        <w:adjustRightInd w:val="0"/>
        <w:spacing w:after="0" w:line="240" w:lineRule="auto"/>
        <w:rPr>
          <w:rFonts w:ascii="Arial" w:hAnsi="Arial" w:cs="Arial"/>
          <w:sz w:val="20"/>
          <w:szCs w:val="20"/>
        </w:rPr>
      </w:pPr>
      <w:r w:rsidRPr="005B0FB9">
        <w:rPr>
          <w:rFonts w:ascii="Arial" w:hAnsi="Arial" w:cs="Arial"/>
          <w:sz w:val="20"/>
          <w:szCs w:val="20"/>
        </w:rPr>
        <w:br/>
        <w:t>1. El pla de manteniment inclòs en el Llibre de l'Edifici, contemplarà les operacions i periodicitat necessàries per al manteniment, en el transcurs de el temps, dels paràmetres de disseny i prestacions de la envoltant tèrmica i instal·lacions.</w:t>
      </w:r>
    </w:p>
    <w:p w14:paraId="2C5F5379" w14:textId="16780ED9" w:rsidR="005B0FB9" w:rsidRPr="005B0FB9" w:rsidRDefault="005B0FB9" w:rsidP="00876FAC">
      <w:pPr>
        <w:autoSpaceDE w:val="0"/>
        <w:autoSpaceDN w:val="0"/>
        <w:adjustRightInd w:val="0"/>
        <w:spacing w:after="0" w:line="240" w:lineRule="auto"/>
        <w:rPr>
          <w:rFonts w:ascii="Arial" w:hAnsi="Arial" w:cs="Arial"/>
          <w:sz w:val="20"/>
          <w:szCs w:val="20"/>
        </w:rPr>
      </w:pPr>
      <w:r w:rsidRPr="005B0FB9">
        <w:rPr>
          <w:rFonts w:ascii="Arial" w:hAnsi="Arial" w:cs="Arial"/>
          <w:sz w:val="20"/>
          <w:szCs w:val="20"/>
        </w:rPr>
        <w:br/>
        <w:t>2. Així mateix, en el Llibre de l'Edifici s'ha de documentar totes les intervencions, ja siguin de reparació, reforma o rehabilitació realitzades al llarg de la vida útil de l'edifici.</w:t>
      </w:r>
    </w:p>
    <w:p w14:paraId="4F3A3D15" w14:textId="77777777" w:rsidR="005B0FB9" w:rsidRDefault="005B0FB9" w:rsidP="00876FAC">
      <w:pPr>
        <w:autoSpaceDE w:val="0"/>
        <w:autoSpaceDN w:val="0"/>
        <w:adjustRightInd w:val="0"/>
        <w:spacing w:after="0" w:line="240" w:lineRule="auto"/>
        <w:rPr>
          <w:rFonts w:ascii="Arial" w:hAnsi="Arial" w:cs="Arial"/>
          <w:b/>
          <w:bCs/>
          <w:sz w:val="28"/>
          <w:szCs w:val="28"/>
        </w:rPr>
      </w:pPr>
    </w:p>
    <w:p w14:paraId="05EA5C83" w14:textId="24E10BF1" w:rsidR="005B0FB9" w:rsidRDefault="005B0FB9" w:rsidP="00876FAC">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CONDICIONS PEL CONTROL DE LA DEMANDA ENERGÈTICA HE-1</w:t>
      </w:r>
    </w:p>
    <w:p w14:paraId="6893D126" w14:textId="09CB8C47" w:rsidR="005B0FB9" w:rsidRDefault="005B0FB9" w:rsidP="00876FAC">
      <w:pPr>
        <w:autoSpaceDE w:val="0"/>
        <w:autoSpaceDN w:val="0"/>
        <w:adjustRightInd w:val="0"/>
        <w:spacing w:after="0" w:line="240" w:lineRule="auto"/>
        <w:rPr>
          <w:rFonts w:ascii="Arial" w:hAnsi="Arial" w:cs="Arial"/>
          <w:b/>
          <w:bCs/>
          <w:sz w:val="28"/>
          <w:szCs w:val="28"/>
        </w:rPr>
      </w:pPr>
    </w:p>
    <w:p w14:paraId="0CE15685" w14:textId="77777777" w:rsidR="005B0FB9" w:rsidRDefault="005B0FB9" w:rsidP="00876FAC">
      <w:pPr>
        <w:autoSpaceDE w:val="0"/>
        <w:autoSpaceDN w:val="0"/>
        <w:adjustRightInd w:val="0"/>
        <w:spacing w:after="0" w:line="240" w:lineRule="auto"/>
        <w:rPr>
          <w:rFonts w:ascii="Arial" w:hAnsi="Arial" w:cs="Arial"/>
          <w:sz w:val="20"/>
          <w:szCs w:val="20"/>
        </w:rPr>
      </w:pPr>
      <w:r w:rsidRPr="005B0FB9">
        <w:rPr>
          <w:rFonts w:ascii="Arial" w:hAnsi="Arial" w:cs="Arial"/>
          <w:sz w:val="20"/>
          <w:szCs w:val="20"/>
        </w:rPr>
        <w:t>Manteniment i conservació de l'edifici:</w:t>
      </w:r>
    </w:p>
    <w:p w14:paraId="26E9F296" w14:textId="77777777" w:rsidR="005B0FB9" w:rsidRDefault="005B0FB9" w:rsidP="00876FAC">
      <w:pPr>
        <w:autoSpaceDE w:val="0"/>
        <w:autoSpaceDN w:val="0"/>
        <w:adjustRightInd w:val="0"/>
        <w:spacing w:after="0" w:line="240" w:lineRule="auto"/>
        <w:rPr>
          <w:rFonts w:ascii="Arial" w:hAnsi="Arial" w:cs="Arial"/>
          <w:sz w:val="20"/>
          <w:szCs w:val="20"/>
        </w:rPr>
      </w:pPr>
      <w:r w:rsidRPr="005B0FB9">
        <w:rPr>
          <w:rFonts w:ascii="Arial" w:hAnsi="Arial" w:cs="Arial"/>
          <w:sz w:val="20"/>
          <w:szCs w:val="20"/>
        </w:rPr>
        <w:br/>
        <w:t>1. El pla de manteniment inclòs en el Llibre de l'Edifici, contemplarà les operacions i periodicitat necessàries per al manteniment, en el transcurs de el temps, dels paràmetres de disseny i prestacions de l'envoltant tèrmica.</w:t>
      </w:r>
    </w:p>
    <w:p w14:paraId="056D3AD6" w14:textId="77777777" w:rsidR="005B0FB9" w:rsidRDefault="005B0FB9" w:rsidP="00876FAC">
      <w:pPr>
        <w:autoSpaceDE w:val="0"/>
        <w:autoSpaceDN w:val="0"/>
        <w:adjustRightInd w:val="0"/>
        <w:spacing w:after="0" w:line="240" w:lineRule="auto"/>
        <w:rPr>
          <w:rFonts w:ascii="Arial" w:hAnsi="Arial" w:cs="Arial"/>
          <w:sz w:val="20"/>
          <w:szCs w:val="20"/>
        </w:rPr>
      </w:pPr>
    </w:p>
    <w:p w14:paraId="60D141BA" w14:textId="780C2826" w:rsidR="005B0FB9" w:rsidRDefault="005B0FB9" w:rsidP="00876FAC">
      <w:pPr>
        <w:autoSpaceDE w:val="0"/>
        <w:autoSpaceDN w:val="0"/>
        <w:adjustRightInd w:val="0"/>
        <w:spacing w:after="0" w:line="240" w:lineRule="auto"/>
        <w:rPr>
          <w:rFonts w:ascii="Arial" w:hAnsi="Arial" w:cs="Arial"/>
          <w:sz w:val="20"/>
          <w:szCs w:val="20"/>
        </w:rPr>
      </w:pPr>
      <w:r w:rsidRPr="005B0FB9">
        <w:rPr>
          <w:rFonts w:ascii="Arial" w:hAnsi="Arial" w:cs="Arial"/>
          <w:sz w:val="20"/>
          <w:szCs w:val="20"/>
        </w:rPr>
        <w:t>2. Així mateix, en el Llibre de l'Edifici s'ha de documentar totes les intervencions, ja siguin de reparació, reforma o rehabilitació realitzades al llarg de la vida útil de l'edifici.</w:t>
      </w:r>
    </w:p>
    <w:p w14:paraId="7DB56CB2" w14:textId="3417D8AF" w:rsidR="005B0FB9" w:rsidRDefault="005B0FB9" w:rsidP="00876FAC">
      <w:pPr>
        <w:autoSpaceDE w:val="0"/>
        <w:autoSpaceDN w:val="0"/>
        <w:adjustRightInd w:val="0"/>
        <w:spacing w:after="0" w:line="240" w:lineRule="auto"/>
        <w:rPr>
          <w:rFonts w:ascii="Arial" w:hAnsi="Arial" w:cs="Arial"/>
          <w:sz w:val="20"/>
          <w:szCs w:val="20"/>
        </w:rPr>
      </w:pPr>
    </w:p>
    <w:p w14:paraId="11E07A55" w14:textId="77777777" w:rsidR="005B0FB9" w:rsidRPr="005B0FB9" w:rsidRDefault="005B0FB9" w:rsidP="00876FAC">
      <w:pPr>
        <w:autoSpaceDE w:val="0"/>
        <w:autoSpaceDN w:val="0"/>
        <w:adjustRightInd w:val="0"/>
        <w:spacing w:after="0" w:line="240" w:lineRule="auto"/>
        <w:rPr>
          <w:rFonts w:ascii="Arial" w:hAnsi="Arial" w:cs="Arial"/>
          <w:sz w:val="20"/>
          <w:szCs w:val="20"/>
        </w:rPr>
      </w:pPr>
    </w:p>
    <w:p w14:paraId="5ABD29BC" w14:textId="08462447" w:rsidR="00876FAC" w:rsidRPr="0045195A" w:rsidRDefault="005B0FB9" w:rsidP="00876FAC">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 xml:space="preserve">CONDICIONS DE LES </w:t>
      </w:r>
      <w:r w:rsidR="00876FAC" w:rsidRPr="0045195A">
        <w:rPr>
          <w:rFonts w:ascii="Arial" w:hAnsi="Arial" w:cs="Arial"/>
          <w:b/>
          <w:bCs/>
          <w:sz w:val="28"/>
          <w:szCs w:val="28"/>
        </w:rPr>
        <w:t>INSTAL·LACIONS TÈRMIQUES HE-2</w:t>
      </w:r>
    </w:p>
    <w:p w14:paraId="25F6F8A0" w14:textId="77777777" w:rsidR="00876FAC" w:rsidRDefault="00876FAC" w:rsidP="00876FAC">
      <w:pPr>
        <w:autoSpaceDE w:val="0"/>
        <w:autoSpaceDN w:val="0"/>
        <w:adjustRightInd w:val="0"/>
        <w:spacing w:after="0" w:line="240" w:lineRule="auto"/>
        <w:rPr>
          <w:rFonts w:ascii="Arial" w:hAnsi="Arial" w:cs="Arial"/>
          <w:sz w:val="20"/>
          <w:szCs w:val="20"/>
        </w:rPr>
      </w:pPr>
    </w:p>
    <w:p w14:paraId="0EACD81D" w14:textId="77777777" w:rsidR="00FF2713" w:rsidRPr="0045195A" w:rsidRDefault="00FF2713" w:rsidP="00FF2713">
      <w:pPr>
        <w:autoSpaceDE w:val="0"/>
        <w:autoSpaceDN w:val="0"/>
        <w:adjustRightInd w:val="0"/>
        <w:spacing w:after="0" w:line="240" w:lineRule="auto"/>
        <w:rPr>
          <w:rFonts w:ascii="Arial" w:hAnsi="Arial" w:cs="Arial"/>
          <w:b/>
          <w:bCs/>
          <w:sz w:val="18"/>
          <w:szCs w:val="18"/>
        </w:rPr>
      </w:pPr>
      <w:r w:rsidRPr="0045195A">
        <w:rPr>
          <w:rFonts w:ascii="Arial" w:hAnsi="Arial" w:cs="Arial"/>
          <w:b/>
          <w:bCs/>
          <w:sz w:val="18"/>
          <w:szCs w:val="18"/>
        </w:rPr>
        <w:t xml:space="preserve">Operacions de manteniment preventiu </w:t>
      </w:r>
      <w:r>
        <w:rPr>
          <w:rFonts w:ascii="Arial" w:hAnsi="Arial" w:cs="Arial"/>
          <w:b/>
          <w:bCs/>
          <w:sz w:val="18"/>
          <w:szCs w:val="18"/>
        </w:rPr>
        <w:t xml:space="preserve">i periodicitat </w:t>
      </w:r>
    </w:p>
    <w:p w14:paraId="17EB76AD" w14:textId="77777777" w:rsidR="00FF2713" w:rsidRPr="0045195A" w:rsidRDefault="00FF2713" w:rsidP="00FF2713">
      <w:pPr>
        <w:autoSpaceDE w:val="0"/>
        <w:autoSpaceDN w:val="0"/>
        <w:adjustRightInd w:val="0"/>
        <w:spacing w:after="0" w:line="240" w:lineRule="auto"/>
        <w:rPr>
          <w:rFonts w:ascii="Arial" w:hAnsi="Arial" w:cs="Arial"/>
          <w:sz w:val="18"/>
          <w:szCs w:val="18"/>
        </w:rPr>
      </w:pPr>
    </w:p>
    <w:tbl>
      <w:tblPr>
        <w:tblStyle w:val="Tablaconcuadrcula"/>
        <w:tblW w:w="0" w:type="auto"/>
        <w:tblLook w:val="04A0" w:firstRow="1" w:lastRow="0" w:firstColumn="1" w:lastColumn="0" w:noHBand="0" w:noVBand="1"/>
      </w:tblPr>
      <w:tblGrid>
        <w:gridCol w:w="2881"/>
        <w:gridCol w:w="2881"/>
        <w:gridCol w:w="2882"/>
      </w:tblGrid>
      <w:tr w:rsidR="00FF2713" w:rsidRPr="0045195A" w14:paraId="74526390" w14:textId="77777777" w:rsidTr="00981C95">
        <w:tc>
          <w:tcPr>
            <w:tcW w:w="2881" w:type="dxa"/>
            <w:vMerge w:val="restart"/>
          </w:tcPr>
          <w:p w14:paraId="3F348FC8" w14:textId="77777777" w:rsidR="00FF2713" w:rsidRPr="0045195A" w:rsidRDefault="00FF2713" w:rsidP="00981C95">
            <w:pPr>
              <w:autoSpaceDE w:val="0"/>
              <w:autoSpaceDN w:val="0"/>
              <w:adjustRightInd w:val="0"/>
              <w:jc w:val="center"/>
              <w:rPr>
                <w:rFonts w:ascii="Arial" w:hAnsi="Arial" w:cs="Arial"/>
                <w:b/>
                <w:bCs/>
                <w:sz w:val="20"/>
                <w:szCs w:val="20"/>
              </w:rPr>
            </w:pPr>
            <w:r>
              <w:rPr>
                <w:rFonts w:ascii="Arial" w:hAnsi="Arial" w:cs="Arial"/>
                <w:b/>
                <w:bCs/>
                <w:sz w:val="20"/>
                <w:szCs w:val="20"/>
              </w:rPr>
              <w:t>Equips i potències útils nominals</w:t>
            </w:r>
          </w:p>
        </w:tc>
        <w:tc>
          <w:tcPr>
            <w:tcW w:w="5763" w:type="dxa"/>
            <w:gridSpan w:val="2"/>
          </w:tcPr>
          <w:p w14:paraId="5E7CC9B1" w14:textId="77777777" w:rsidR="00FF2713" w:rsidRPr="0045195A" w:rsidRDefault="00FF2713" w:rsidP="00981C95">
            <w:pPr>
              <w:autoSpaceDE w:val="0"/>
              <w:autoSpaceDN w:val="0"/>
              <w:adjustRightInd w:val="0"/>
              <w:jc w:val="center"/>
              <w:rPr>
                <w:rFonts w:ascii="Arial" w:hAnsi="Arial" w:cs="Arial"/>
                <w:b/>
                <w:bCs/>
                <w:sz w:val="20"/>
                <w:szCs w:val="20"/>
              </w:rPr>
            </w:pPr>
            <w:r>
              <w:rPr>
                <w:rFonts w:ascii="Arial" w:hAnsi="Arial" w:cs="Arial"/>
                <w:b/>
                <w:bCs/>
                <w:sz w:val="20"/>
                <w:szCs w:val="20"/>
              </w:rPr>
              <w:t>Usos</w:t>
            </w:r>
          </w:p>
        </w:tc>
      </w:tr>
      <w:tr w:rsidR="00FF2713" w:rsidRPr="0045195A" w14:paraId="37DF1C3B" w14:textId="77777777" w:rsidTr="00981C95">
        <w:tc>
          <w:tcPr>
            <w:tcW w:w="2881" w:type="dxa"/>
            <w:vMerge/>
          </w:tcPr>
          <w:p w14:paraId="17C28A78" w14:textId="77777777" w:rsidR="00FF2713" w:rsidRPr="0045195A" w:rsidRDefault="00FF2713" w:rsidP="00981C95">
            <w:pPr>
              <w:autoSpaceDE w:val="0"/>
              <w:autoSpaceDN w:val="0"/>
              <w:adjustRightInd w:val="0"/>
              <w:rPr>
                <w:rFonts w:ascii="Arial" w:hAnsi="Arial" w:cs="Arial"/>
                <w:sz w:val="20"/>
                <w:szCs w:val="20"/>
              </w:rPr>
            </w:pPr>
          </w:p>
        </w:tc>
        <w:tc>
          <w:tcPr>
            <w:tcW w:w="2881" w:type="dxa"/>
          </w:tcPr>
          <w:p w14:paraId="1D46DA83" w14:textId="77777777" w:rsidR="00FF2713" w:rsidRPr="0045195A" w:rsidRDefault="00FF2713" w:rsidP="00981C95">
            <w:pPr>
              <w:autoSpaceDE w:val="0"/>
              <w:autoSpaceDN w:val="0"/>
              <w:adjustRightInd w:val="0"/>
              <w:jc w:val="center"/>
              <w:rPr>
                <w:rFonts w:ascii="Arial" w:hAnsi="Arial" w:cs="Arial"/>
                <w:sz w:val="20"/>
                <w:szCs w:val="20"/>
              </w:rPr>
            </w:pPr>
            <w:r>
              <w:rPr>
                <w:rFonts w:ascii="Arial" w:hAnsi="Arial" w:cs="Arial"/>
                <w:sz w:val="20"/>
                <w:szCs w:val="20"/>
              </w:rPr>
              <w:t>Habitatges</w:t>
            </w:r>
          </w:p>
        </w:tc>
        <w:tc>
          <w:tcPr>
            <w:tcW w:w="2882" w:type="dxa"/>
          </w:tcPr>
          <w:p w14:paraId="4239A0EB" w14:textId="77777777" w:rsidR="00FF2713" w:rsidRPr="0045195A" w:rsidRDefault="00FF2713" w:rsidP="00981C95">
            <w:pPr>
              <w:autoSpaceDE w:val="0"/>
              <w:autoSpaceDN w:val="0"/>
              <w:adjustRightInd w:val="0"/>
              <w:jc w:val="center"/>
              <w:rPr>
                <w:rFonts w:ascii="Arial" w:hAnsi="Arial" w:cs="Arial"/>
                <w:sz w:val="20"/>
                <w:szCs w:val="20"/>
              </w:rPr>
            </w:pPr>
            <w:r>
              <w:rPr>
                <w:rFonts w:ascii="Arial" w:hAnsi="Arial" w:cs="Arial"/>
                <w:sz w:val="20"/>
                <w:szCs w:val="20"/>
              </w:rPr>
              <w:t>Usos restants</w:t>
            </w:r>
          </w:p>
        </w:tc>
      </w:tr>
      <w:tr w:rsidR="00FF2713" w:rsidRPr="0045195A" w14:paraId="1C2CA678" w14:textId="77777777" w:rsidTr="00981C95">
        <w:tc>
          <w:tcPr>
            <w:tcW w:w="2881" w:type="dxa"/>
          </w:tcPr>
          <w:p w14:paraId="054ADA81" w14:textId="77777777" w:rsidR="00FF2713" w:rsidRPr="0045195A" w:rsidRDefault="00FF2713" w:rsidP="00981C95">
            <w:pPr>
              <w:autoSpaceDE w:val="0"/>
              <w:autoSpaceDN w:val="0"/>
              <w:adjustRightInd w:val="0"/>
              <w:rPr>
                <w:rFonts w:ascii="Arial" w:hAnsi="Arial" w:cs="Arial"/>
                <w:sz w:val="20"/>
                <w:szCs w:val="20"/>
              </w:rPr>
            </w:pPr>
            <w:proofErr w:type="spellStart"/>
            <w:r>
              <w:rPr>
                <w:rFonts w:ascii="Arial" w:hAnsi="Arial" w:cs="Arial"/>
                <w:sz w:val="20"/>
                <w:szCs w:val="20"/>
              </w:rPr>
              <w:t>Calentadors</w:t>
            </w:r>
            <w:proofErr w:type="spellEnd"/>
            <w:r>
              <w:rPr>
                <w:rFonts w:ascii="Arial" w:hAnsi="Arial" w:cs="Arial"/>
                <w:sz w:val="20"/>
                <w:szCs w:val="20"/>
              </w:rPr>
              <w:t xml:space="preserve"> d’ACS a gas Pn ≤ 24,4 kW</w:t>
            </w:r>
          </w:p>
        </w:tc>
        <w:tc>
          <w:tcPr>
            <w:tcW w:w="2881" w:type="dxa"/>
          </w:tcPr>
          <w:p w14:paraId="23AD3CE3" w14:textId="77777777" w:rsidR="00FF2713" w:rsidRPr="0045195A" w:rsidRDefault="00FF2713" w:rsidP="00981C95">
            <w:pPr>
              <w:autoSpaceDE w:val="0"/>
              <w:autoSpaceDN w:val="0"/>
              <w:adjustRightInd w:val="0"/>
              <w:jc w:val="center"/>
              <w:rPr>
                <w:rFonts w:ascii="Arial" w:hAnsi="Arial" w:cs="Arial"/>
                <w:sz w:val="20"/>
                <w:szCs w:val="20"/>
              </w:rPr>
            </w:pPr>
            <w:r>
              <w:rPr>
                <w:rFonts w:ascii="Arial" w:hAnsi="Arial" w:cs="Arial"/>
                <w:sz w:val="20"/>
                <w:szCs w:val="20"/>
              </w:rPr>
              <w:t>5 anys</w:t>
            </w:r>
          </w:p>
        </w:tc>
        <w:tc>
          <w:tcPr>
            <w:tcW w:w="2882" w:type="dxa"/>
          </w:tcPr>
          <w:p w14:paraId="4805A8E1" w14:textId="77777777" w:rsidR="00FF2713" w:rsidRPr="0045195A" w:rsidRDefault="00FF2713" w:rsidP="00981C95">
            <w:pPr>
              <w:autoSpaceDE w:val="0"/>
              <w:autoSpaceDN w:val="0"/>
              <w:adjustRightInd w:val="0"/>
              <w:jc w:val="center"/>
              <w:rPr>
                <w:rFonts w:ascii="Arial" w:hAnsi="Arial" w:cs="Arial"/>
                <w:sz w:val="20"/>
                <w:szCs w:val="20"/>
              </w:rPr>
            </w:pPr>
            <w:r>
              <w:rPr>
                <w:rFonts w:ascii="Arial" w:hAnsi="Arial" w:cs="Arial"/>
                <w:sz w:val="20"/>
                <w:szCs w:val="20"/>
              </w:rPr>
              <w:t>2 anys</w:t>
            </w:r>
          </w:p>
        </w:tc>
      </w:tr>
      <w:tr w:rsidR="00FF2713" w:rsidRPr="0045195A" w14:paraId="631BCFF0" w14:textId="77777777" w:rsidTr="00981C95">
        <w:tc>
          <w:tcPr>
            <w:tcW w:w="2881" w:type="dxa"/>
          </w:tcPr>
          <w:p w14:paraId="77FAFE31" w14:textId="77777777" w:rsidR="00FF2713" w:rsidRPr="0045195A" w:rsidRDefault="00FF2713" w:rsidP="00981C95">
            <w:pPr>
              <w:autoSpaceDE w:val="0"/>
              <w:autoSpaceDN w:val="0"/>
              <w:adjustRightInd w:val="0"/>
              <w:rPr>
                <w:rFonts w:ascii="Arial" w:hAnsi="Arial" w:cs="Arial"/>
                <w:sz w:val="20"/>
                <w:szCs w:val="20"/>
              </w:rPr>
            </w:pPr>
            <w:proofErr w:type="spellStart"/>
            <w:r>
              <w:rPr>
                <w:rFonts w:ascii="Arial" w:hAnsi="Arial" w:cs="Arial"/>
                <w:sz w:val="20"/>
                <w:szCs w:val="20"/>
              </w:rPr>
              <w:t>Calentadors</w:t>
            </w:r>
            <w:proofErr w:type="spellEnd"/>
            <w:r>
              <w:rPr>
                <w:rFonts w:ascii="Arial" w:hAnsi="Arial" w:cs="Arial"/>
                <w:sz w:val="20"/>
                <w:szCs w:val="20"/>
              </w:rPr>
              <w:t xml:space="preserve"> d’ACS a gas 24,4 kW &lt; Pn ≤ 70 kW</w:t>
            </w:r>
          </w:p>
        </w:tc>
        <w:tc>
          <w:tcPr>
            <w:tcW w:w="2881" w:type="dxa"/>
          </w:tcPr>
          <w:p w14:paraId="72F68B45" w14:textId="77777777" w:rsidR="00FF2713" w:rsidRPr="0045195A" w:rsidRDefault="00FF2713" w:rsidP="00981C95">
            <w:pPr>
              <w:autoSpaceDE w:val="0"/>
              <w:autoSpaceDN w:val="0"/>
              <w:adjustRightInd w:val="0"/>
              <w:jc w:val="center"/>
              <w:rPr>
                <w:rFonts w:ascii="Arial" w:hAnsi="Arial" w:cs="Arial"/>
                <w:sz w:val="20"/>
                <w:szCs w:val="20"/>
              </w:rPr>
            </w:pPr>
            <w:r>
              <w:rPr>
                <w:rFonts w:ascii="Arial" w:hAnsi="Arial" w:cs="Arial"/>
                <w:sz w:val="20"/>
                <w:szCs w:val="20"/>
              </w:rPr>
              <w:t>2 anys</w:t>
            </w:r>
          </w:p>
        </w:tc>
        <w:tc>
          <w:tcPr>
            <w:tcW w:w="2882" w:type="dxa"/>
          </w:tcPr>
          <w:p w14:paraId="7749BE70" w14:textId="58055BAA" w:rsidR="00FF2713" w:rsidRPr="0045195A" w:rsidRDefault="00882C38" w:rsidP="00981C95">
            <w:pPr>
              <w:autoSpaceDE w:val="0"/>
              <w:autoSpaceDN w:val="0"/>
              <w:adjustRightInd w:val="0"/>
              <w:jc w:val="center"/>
              <w:rPr>
                <w:rFonts w:ascii="Arial" w:hAnsi="Arial" w:cs="Arial"/>
                <w:sz w:val="20"/>
                <w:szCs w:val="20"/>
              </w:rPr>
            </w:pPr>
            <w:r>
              <w:rPr>
                <w:rFonts w:ascii="Arial" w:hAnsi="Arial" w:cs="Arial"/>
                <w:sz w:val="20"/>
                <w:szCs w:val="20"/>
              </w:rPr>
              <w:t>anual</w:t>
            </w:r>
          </w:p>
        </w:tc>
      </w:tr>
      <w:tr w:rsidR="00FF2713" w:rsidRPr="0045195A" w14:paraId="48DE0A35" w14:textId="77777777" w:rsidTr="00981C95">
        <w:tc>
          <w:tcPr>
            <w:tcW w:w="2881" w:type="dxa"/>
          </w:tcPr>
          <w:p w14:paraId="3D0510C4" w14:textId="77777777" w:rsidR="00FF2713" w:rsidRPr="0045195A" w:rsidRDefault="00FF2713" w:rsidP="00981C95">
            <w:pPr>
              <w:autoSpaceDE w:val="0"/>
              <w:autoSpaceDN w:val="0"/>
              <w:adjustRightInd w:val="0"/>
              <w:rPr>
                <w:rFonts w:ascii="Arial" w:hAnsi="Arial" w:cs="Arial"/>
                <w:sz w:val="20"/>
                <w:szCs w:val="20"/>
              </w:rPr>
            </w:pPr>
            <w:r>
              <w:rPr>
                <w:rFonts w:ascii="Arial" w:hAnsi="Arial" w:cs="Arial"/>
                <w:sz w:val="20"/>
                <w:szCs w:val="20"/>
              </w:rPr>
              <w:t>Calderes murals a gas Pn ≤ 70 kW</w:t>
            </w:r>
          </w:p>
        </w:tc>
        <w:tc>
          <w:tcPr>
            <w:tcW w:w="2881" w:type="dxa"/>
          </w:tcPr>
          <w:p w14:paraId="0660FC3C" w14:textId="77777777" w:rsidR="00FF2713" w:rsidRPr="0045195A" w:rsidRDefault="00FF2713" w:rsidP="00981C95">
            <w:pPr>
              <w:jc w:val="center"/>
            </w:pPr>
            <w:r>
              <w:rPr>
                <w:rFonts w:ascii="Arial" w:hAnsi="Arial" w:cs="Arial"/>
                <w:sz w:val="20"/>
                <w:szCs w:val="20"/>
              </w:rPr>
              <w:t>2 anys</w:t>
            </w:r>
          </w:p>
        </w:tc>
        <w:tc>
          <w:tcPr>
            <w:tcW w:w="2882" w:type="dxa"/>
          </w:tcPr>
          <w:p w14:paraId="51B932C8" w14:textId="1CEE1700" w:rsidR="00FF2713" w:rsidRPr="0045195A" w:rsidRDefault="00882C38" w:rsidP="00981C95">
            <w:pPr>
              <w:autoSpaceDE w:val="0"/>
              <w:autoSpaceDN w:val="0"/>
              <w:adjustRightInd w:val="0"/>
              <w:jc w:val="center"/>
              <w:rPr>
                <w:rFonts w:ascii="Arial" w:hAnsi="Arial" w:cs="Arial"/>
                <w:sz w:val="20"/>
                <w:szCs w:val="20"/>
              </w:rPr>
            </w:pPr>
            <w:r>
              <w:rPr>
                <w:rFonts w:ascii="Arial" w:hAnsi="Arial" w:cs="Arial"/>
                <w:sz w:val="20"/>
                <w:szCs w:val="20"/>
              </w:rPr>
              <w:t>anual</w:t>
            </w:r>
          </w:p>
        </w:tc>
      </w:tr>
      <w:tr w:rsidR="00FF2713" w:rsidRPr="0045195A" w14:paraId="62807FE8" w14:textId="77777777" w:rsidTr="00981C95">
        <w:tc>
          <w:tcPr>
            <w:tcW w:w="2881" w:type="dxa"/>
          </w:tcPr>
          <w:p w14:paraId="093A6E25" w14:textId="77777777" w:rsidR="00FF2713" w:rsidRPr="0045195A" w:rsidRDefault="00FF2713" w:rsidP="00981C95">
            <w:pPr>
              <w:autoSpaceDE w:val="0"/>
              <w:autoSpaceDN w:val="0"/>
              <w:adjustRightInd w:val="0"/>
              <w:rPr>
                <w:rFonts w:ascii="Arial" w:hAnsi="Arial" w:cs="Arial"/>
                <w:sz w:val="20"/>
                <w:szCs w:val="20"/>
              </w:rPr>
            </w:pPr>
            <w:r>
              <w:rPr>
                <w:rFonts w:ascii="Arial" w:hAnsi="Arial" w:cs="Arial"/>
                <w:sz w:val="20"/>
                <w:szCs w:val="20"/>
              </w:rPr>
              <w:t>Resta instal·lacions de calefacció Pn ≤ 70 kW</w:t>
            </w:r>
          </w:p>
        </w:tc>
        <w:tc>
          <w:tcPr>
            <w:tcW w:w="2881" w:type="dxa"/>
          </w:tcPr>
          <w:p w14:paraId="21A04195" w14:textId="718B1F27" w:rsidR="00FF2713" w:rsidRPr="0045195A" w:rsidRDefault="00882C38" w:rsidP="00981C95">
            <w:pPr>
              <w:jc w:val="center"/>
            </w:pPr>
            <w:r>
              <w:rPr>
                <w:rFonts w:ascii="Arial" w:hAnsi="Arial" w:cs="Arial"/>
                <w:sz w:val="20"/>
                <w:szCs w:val="20"/>
              </w:rPr>
              <w:t>anual</w:t>
            </w:r>
          </w:p>
        </w:tc>
        <w:tc>
          <w:tcPr>
            <w:tcW w:w="2882" w:type="dxa"/>
          </w:tcPr>
          <w:p w14:paraId="1C00B730" w14:textId="78DA28BF" w:rsidR="00FF2713" w:rsidRPr="0045195A" w:rsidRDefault="00882C38" w:rsidP="00981C95">
            <w:pPr>
              <w:autoSpaceDE w:val="0"/>
              <w:autoSpaceDN w:val="0"/>
              <w:adjustRightInd w:val="0"/>
              <w:jc w:val="center"/>
              <w:rPr>
                <w:rFonts w:ascii="Arial" w:hAnsi="Arial" w:cs="Arial"/>
                <w:sz w:val="20"/>
                <w:szCs w:val="20"/>
              </w:rPr>
            </w:pPr>
            <w:r>
              <w:rPr>
                <w:rFonts w:ascii="Arial" w:hAnsi="Arial" w:cs="Arial"/>
                <w:sz w:val="20"/>
                <w:szCs w:val="20"/>
              </w:rPr>
              <w:t>anual</w:t>
            </w:r>
          </w:p>
        </w:tc>
      </w:tr>
      <w:tr w:rsidR="00FF2713" w:rsidRPr="0045195A" w14:paraId="2240FD4D" w14:textId="77777777" w:rsidTr="00981C95">
        <w:tc>
          <w:tcPr>
            <w:tcW w:w="2881" w:type="dxa"/>
          </w:tcPr>
          <w:p w14:paraId="76B7CE74" w14:textId="77777777" w:rsidR="00FF2713" w:rsidRPr="0045195A" w:rsidRDefault="00FF2713" w:rsidP="00981C95">
            <w:pPr>
              <w:autoSpaceDE w:val="0"/>
              <w:autoSpaceDN w:val="0"/>
              <w:adjustRightInd w:val="0"/>
              <w:rPr>
                <w:rFonts w:ascii="Arial" w:hAnsi="Arial" w:cs="Arial"/>
                <w:sz w:val="20"/>
                <w:szCs w:val="20"/>
              </w:rPr>
            </w:pPr>
            <w:r>
              <w:rPr>
                <w:rFonts w:ascii="Arial" w:hAnsi="Arial" w:cs="Arial"/>
                <w:sz w:val="20"/>
                <w:szCs w:val="20"/>
              </w:rPr>
              <w:t>Aire condicionat Pn ≤ 12 kW</w:t>
            </w:r>
          </w:p>
        </w:tc>
        <w:tc>
          <w:tcPr>
            <w:tcW w:w="2881" w:type="dxa"/>
          </w:tcPr>
          <w:p w14:paraId="04783CEB" w14:textId="77777777" w:rsidR="00FF2713" w:rsidRPr="0045195A" w:rsidRDefault="00FF2713" w:rsidP="00981C95">
            <w:pPr>
              <w:jc w:val="center"/>
            </w:pPr>
            <w:r>
              <w:rPr>
                <w:rFonts w:ascii="Arial" w:hAnsi="Arial" w:cs="Arial"/>
                <w:sz w:val="20"/>
                <w:szCs w:val="20"/>
              </w:rPr>
              <w:t>4 anys</w:t>
            </w:r>
          </w:p>
        </w:tc>
        <w:tc>
          <w:tcPr>
            <w:tcW w:w="2882" w:type="dxa"/>
          </w:tcPr>
          <w:p w14:paraId="13C5B1C1" w14:textId="77777777" w:rsidR="00FF2713" w:rsidRPr="0045195A" w:rsidRDefault="00FF2713" w:rsidP="00981C95">
            <w:pPr>
              <w:autoSpaceDE w:val="0"/>
              <w:autoSpaceDN w:val="0"/>
              <w:adjustRightInd w:val="0"/>
              <w:jc w:val="center"/>
              <w:rPr>
                <w:rFonts w:ascii="Arial" w:hAnsi="Arial" w:cs="Arial"/>
                <w:sz w:val="20"/>
                <w:szCs w:val="20"/>
              </w:rPr>
            </w:pPr>
            <w:r>
              <w:rPr>
                <w:rFonts w:ascii="Arial" w:hAnsi="Arial" w:cs="Arial"/>
                <w:sz w:val="20"/>
                <w:szCs w:val="20"/>
              </w:rPr>
              <w:t>2 anys</w:t>
            </w:r>
          </w:p>
        </w:tc>
      </w:tr>
      <w:tr w:rsidR="00FF2713" w:rsidRPr="0045195A" w14:paraId="0301D244" w14:textId="77777777" w:rsidTr="00981C95">
        <w:tc>
          <w:tcPr>
            <w:tcW w:w="2881" w:type="dxa"/>
          </w:tcPr>
          <w:p w14:paraId="324231B0" w14:textId="77777777" w:rsidR="00FF2713" w:rsidRPr="0045195A" w:rsidRDefault="00FF2713" w:rsidP="00981C95">
            <w:pPr>
              <w:autoSpaceDE w:val="0"/>
              <w:autoSpaceDN w:val="0"/>
              <w:adjustRightInd w:val="0"/>
              <w:rPr>
                <w:rFonts w:ascii="Arial" w:hAnsi="Arial" w:cs="Arial"/>
                <w:sz w:val="20"/>
                <w:szCs w:val="20"/>
              </w:rPr>
            </w:pPr>
            <w:r>
              <w:rPr>
                <w:rFonts w:ascii="Arial" w:hAnsi="Arial" w:cs="Arial"/>
                <w:sz w:val="20"/>
                <w:szCs w:val="20"/>
              </w:rPr>
              <w:t>Aire condicionat 12 kW &lt; Pn ≤ 70 kW</w:t>
            </w:r>
          </w:p>
        </w:tc>
        <w:tc>
          <w:tcPr>
            <w:tcW w:w="2881" w:type="dxa"/>
          </w:tcPr>
          <w:p w14:paraId="3079080D" w14:textId="77777777" w:rsidR="00FF2713" w:rsidRPr="0045195A" w:rsidRDefault="00FF2713" w:rsidP="00981C95">
            <w:pPr>
              <w:jc w:val="center"/>
            </w:pPr>
            <w:r>
              <w:rPr>
                <w:rFonts w:ascii="Arial" w:hAnsi="Arial" w:cs="Arial"/>
                <w:sz w:val="20"/>
                <w:szCs w:val="20"/>
              </w:rPr>
              <w:t>2 anys</w:t>
            </w:r>
          </w:p>
        </w:tc>
        <w:tc>
          <w:tcPr>
            <w:tcW w:w="2882" w:type="dxa"/>
          </w:tcPr>
          <w:p w14:paraId="2E36AFC5" w14:textId="3705A128" w:rsidR="00FF2713" w:rsidRPr="0045195A" w:rsidRDefault="00882C38" w:rsidP="00981C95">
            <w:pPr>
              <w:autoSpaceDE w:val="0"/>
              <w:autoSpaceDN w:val="0"/>
              <w:adjustRightInd w:val="0"/>
              <w:jc w:val="center"/>
              <w:rPr>
                <w:rFonts w:ascii="Arial" w:hAnsi="Arial" w:cs="Arial"/>
                <w:sz w:val="20"/>
                <w:szCs w:val="20"/>
              </w:rPr>
            </w:pPr>
            <w:r>
              <w:rPr>
                <w:rFonts w:ascii="Arial" w:hAnsi="Arial" w:cs="Arial"/>
                <w:sz w:val="20"/>
                <w:szCs w:val="20"/>
              </w:rPr>
              <w:t>anual</w:t>
            </w:r>
          </w:p>
        </w:tc>
      </w:tr>
      <w:tr w:rsidR="00882C38" w:rsidRPr="0045195A" w14:paraId="785349E3" w14:textId="77777777" w:rsidTr="00981C95">
        <w:tc>
          <w:tcPr>
            <w:tcW w:w="2881" w:type="dxa"/>
          </w:tcPr>
          <w:p w14:paraId="761BF3C9" w14:textId="34A362F2" w:rsidR="00882C38" w:rsidRDefault="00882C38" w:rsidP="00882C38">
            <w:pPr>
              <w:autoSpaceDE w:val="0"/>
              <w:autoSpaceDN w:val="0"/>
              <w:adjustRightInd w:val="0"/>
              <w:rPr>
                <w:rFonts w:ascii="Arial" w:hAnsi="Arial" w:cs="Arial"/>
                <w:sz w:val="20"/>
                <w:szCs w:val="20"/>
              </w:rPr>
            </w:pPr>
            <w:r w:rsidRPr="00882C38">
              <w:rPr>
                <w:rFonts w:ascii="Arial" w:hAnsi="Arial" w:cs="Arial"/>
                <w:sz w:val="20"/>
                <w:szCs w:val="20"/>
              </w:rPr>
              <w:t>Bomba de calor per aigua calenta sanitària Pn ≤ 12 kW.</w:t>
            </w:r>
          </w:p>
        </w:tc>
        <w:tc>
          <w:tcPr>
            <w:tcW w:w="2881" w:type="dxa"/>
          </w:tcPr>
          <w:p w14:paraId="29645E82" w14:textId="6B88B7E9" w:rsidR="00882C38" w:rsidRDefault="00882C38" w:rsidP="00882C38">
            <w:pPr>
              <w:jc w:val="center"/>
              <w:rPr>
                <w:rFonts w:ascii="Arial" w:hAnsi="Arial" w:cs="Arial"/>
                <w:sz w:val="20"/>
                <w:szCs w:val="20"/>
              </w:rPr>
            </w:pPr>
            <w:r>
              <w:rPr>
                <w:rFonts w:ascii="Arial" w:hAnsi="Arial" w:cs="Arial"/>
                <w:sz w:val="20"/>
                <w:szCs w:val="20"/>
              </w:rPr>
              <w:t>4 anys</w:t>
            </w:r>
          </w:p>
        </w:tc>
        <w:tc>
          <w:tcPr>
            <w:tcW w:w="2882" w:type="dxa"/>
          </w:tcPr>
          <w:p w14:paraId="0A8A57B4" w14:textId="65B0B9AA" w:rsidR="00882C38" w:rsidRDefault="00882C38" w:rsidP="00882C38">
            <w:pPr>
              <w:autoSpaceDE w:val="0"/>
              <w:autoSpaceDN w:val="0"/>
              <w:adjustRightInd w:val="0"/>
              <w:jc w:val="center"/>
              <w:rPr>
                <w:rFonts w:ascii="Arial" w:hAnsi="Arial" w:cs="Arial"/>
                <w:sz w:val="20"/>
                <w:szCs w:val="20"/>
              </w:rPr>
            </w:pPr>
            <w:r>
              <w:rPr>
                <w:rFonts w:ascii="Arial" w:hAnsi="Arial" w:cs="Arial"/>
                <w:sz w:val="20"/>
                <w:szCs w:val="20"/>
              </w:rPr>
              <w:t>2 anys</w:t>
            </w:r>
          </w:p>
        </w:tc>
      </w:tr>
      <w:tr w:rsidR="00882C38" w:rsidRPr="0045195A" w14:paraId="5DE16867" w14:textId="77777777" w:rsidTr="00981C95">
        <w:tc>
          <w:tcPr>
            <w:tcW w:w="2881" w:type="dxa"/>
          </w:tcPr>
          <w:p w14:paraId="03D1B9D9" w14:textId="7B17A398" w:rsidR="00882C38" w:rsidRDefault="00882C38" w:rsidP="00882C38">
            <w:pPr>
              <w:autoSpaceDE w:val="0"/>
              <w:autoSpaceDN w:val="0"/>
              <w:adjustRightInd w:val="0"/>
              <w:rPr>
                <w:rFonts w:ascii="Arial" w:hAnsi="Arial" w:cs="Arial"/>
                <w:sz w:val="20"/>
                <w:szCs w:val="20"/>
              </w:rPr>
            </w:pPr>
            <w:r w:rsidRPr="00882C38">
              <w:rPr>
                <w:rFonts w:ascii="Arial" w:hAnsi="Arial" w:cs="Arial"/>
                <w:sz w:val="20"/>
                <w:szCs w:val="20"/>
              </w:rPr>
              <w:t>Bomba de calor per aigua calenta sanitària 12 kW &lt;Pn ≤ 70 kW.</w:t>
            </w:r>
          </w:p>
        </w:tc>
        <w:tc>
          <w:tcPr>
            <w:tcW w:w="2881" w:type="dxa"/>
          </w:tcPr>
          <w:p w14:paraId="1FD37481" w14:textId="4BFF217B" w:rsidR="00882C38" w:rsidRDefault="00882C38" w:rsidP="00882C38">
            <w:pPr>
              <w:jc w:val="center"/>
              <w:rPr>
                <w:rFonts w:ascii="Arial" w:hAnsi="Arial" w:cs="Arial"/>
                <w:sz w:val="20"/>
                <w:szCs w:val="20"/>
              </w:rPr>
            </w:pPr>
            <w:r>
              <w:rPr>
                <w:rFonts w:ascii="Arial" w:hAnsi="Arial" w:cs="Arial"/>
                <w:sz w:val="20"/>
                <w:szCs w:val="20"/>
              </w:rPr>
              <w:t xml:space="preserve">2 anys </w:t>
            </w:r>
          </w:p>
        </w:tc>
        <w:tc>
          <w:tcPr>
            <w:tcW w:w="2882" w:type="dxa"/>
          </w:tcPr>
          <w:p w14:paraId="0E2934F6" w14:textId="35764C28" w:rsidR="00882C38" w:rsidRDefault="00882C38" w:rsidP="00882C38">
            <w:pPr>
              <w:autoSpaceDE w:val="0"/>
              <w:autoSpaceDN w:val="0"/>
              <w:adjustRightInd w:val="0"/>
              <w:jc w:val="center"/>
              <w:rPr>
                <w:rFonts w:ascii="Arial" w:hAnsi="Arial" w:cs="Arial"/>
                <w:sz w:val="20"/>
                <w:szCs w:val="20"/>
              </w:rPr>
            </w:pPr>
            <w:r>
              <w:rPr>
                <w:rFonts w:ascii="Arial" w:hAnsi="Arial" w:cs="Arial"/>
                <w:sz w:val="20"/>
                <w:szCs w:val="20"/>
              </w:rPr>
              <w:t>anual</w:t>
            </w:r>
          </w:p>
        </w:tc>
      </w:tr>
      <w:tr w:rsidR="00FF2713" w:rsidRPr="0045195A" w14:paraId="065F7C7A" w14:textId="77777777" w:rsidTr="00981C95">
        <w:tc>
          <w:tcPr>
            <w:tcW w:w="2881" w:type="dxa"/>
          </w:tcPr>
          <w:p w14:paraId="77EC28EE" w14:textId="77777777" w:rsidR="00FF2713" w:rsidRPr="0045195A" w:rsidRDefault="00FF2713" w:rsidP="00981C95">
            <w:pPr>
              <w:autoSpaceDE w:val="0"/>
              <w:autoSpaceDN w:val="0"/>
              <w:adjustRightInd w:val="0"/>
              <w:rPr>
                <w:rFonts w:ascii="Arial" w:hAnsi="Arial" w:cs="Arial"/>
                <w:sz w:val="20"/>
                <w:szCs w:val="20"/>
              </w:rPr>
            </w:pPr>
            <w:r>
              <w:rPr>
                <w:rFonts w:ascii="Arial" w:hAnsi="Arial" w:cs="Arial"/>
                <w:sz w:val="20"/>
                <w:szCs w:val="20"/>
              </w:rPr>
              <w:t>Instal·lacions de potència superior a 70 kW</w:t>
            </w:r>
          </w:p>
        </w:tc>
        <w:tc>
          <w:tcPr>
            <w:tcW w:w="2881" w:type="dxa"/>
          </w:tcPr>
          <w:p w14:paraId="39EB3570" w14:textId="77777777" w:rsidR="00FF2713" w:rsidRPr="0045195A" w:rsidRDefault="00FF2713" w:rsidP="00981C95">
            <w:pPr>
              <w:jc w:val="center"/>
            </w:pPr>
            <w:r>
              <w:rPr>
                <w:rFonts w:ascii="Arial" w:hAnsi="Arial" w:cs="Arial"/>
                <w:sz w:val="20"/>
                <w:szCs w:val="20"/>
              </w:rPr>
              <w:t>mensual</w:t>
            </w:r>
          </w:p>
        </w:tc>
        <w:tc>
          <w:tcPr>
            <w:tcW w:w="2882" w:type="dxa"/>
          </w:tcPr>
          <w:p w14:paraId="0F6DE7BA" w14:textId="5F203E79" w:rsidR="00FF2713" w:rsidRPr="0045195A" w:rsidRDefault="00882C38" w:rsidP="00981C95">
            <w:pPr>
              <w:autoSpaceDE w:val="0"/>
              <w:autoSpaceDN w:val="0"/>
              <w:adjustRightInd w:val="0"/>
              <w:jc w:val="center"/>
              <w:rPr>
                <w:rFonts w:ascii="Arial" w:hAnsi="Arial" w:cs="Arial"/>
                <w:sz w:val="20"/>
                <w:szCs w:val="20"/>
              </w:rPr>
            </w:pPr>
            <w:r>
              <w:rPr>
                <w:rFonts w:ascii="Arial" w:hAnsi="Arial" w:cs="Arial"/>
                <w:sz w:val="20"/>
                <w:szCs w:val="20"/>
              </w:rPr>
              <w:t>M</w:t>
            </w:r>
            <w:r w:rsidR="00FF2713">
              <w:rPr>
                <w:rFonts w:ascii="Arial" w:hAnsi="Arial" w:cs="Arial"/>
                <w:sz w:val="20"/>
                <w:szCs w:val="20"/>
              </w:rPr>
              <w:t>ensual</w:t>
            </w:r>
          </w:p>
        </w:tc>
      </w:tr>
      <w:tr w:rsidR="00882C38" w:rsidRPr="0045195A" w14:paraId="2CD1B48B" w14:textId="77777777" w:rsidTr="00981C95">
        <w:tc>
          <w:tcPr>
            <w:tcW w:w="2881" w:type="dxa"/>
          </w:tcPr>
          <w:p w14:paraId="642028F8" w14:textId="6858DE84" w:rsidR="00882C38" w:rsidRDefault="00882C38" w:rsidP="00981C95">
            <w:pPr>
              <w:autoSpaceDE w:val="0"/>
              <w:autoSpaceDN w:val="0"/>
              <w:adjustRightInd w:val="0"/>
              <w:rPr>
                <w:rFonts w:ascii="Arial" w:hAnsi="Arial" w:cs="Arial"/>
                <w:sz w:val="20"/>
                <w:szCs w:val="20"/>
              </w:rPr>
            </w:pPr>
            <w:r w:rsidRPr="00882C38">
              <w:rPr>
                <w:rFonts w:ascii="Arial" w:hAnsi="Arial" w:cs="Arial"/>
                <w:sz w:val="20"/>
                <w:szCs w:val="20"/>
              </w:rPr>
              <w:t>Instal·lacions solars tèrmiques Pn≤14 kW.</w:t>
            </w:r>
          </w:p>
        </w:tc>
        <w:tc>
          <w:tcPr>
            <w:tcW w:w="2881" w:type="dxa"/>
          </w:tcPr>
          <w:p w14:paraId="40D0A8B5" w14:textId="1EDB95DF" w:rsidR="00882C38" w:rsidRDefault="00882C38" w:rsidP="00981C95">
            <w:pPr>
              <w:jc w:val="center"/>
              <w:rPr>
                <w:rFonts w:ascii="Arial" w:hAnsi="Arial" w:cs="Arial"/>
                <w:sz w:val="20"/>
                <w:szCs w:val="20"/>
              </w:rPr>
            </w:pPr>
            <w:r>
              <w:rPr>
                <w:rFonts w:ascii="Arial" w:hAnsi="Arial" w:cs="Arial"/>
                <w:sz w:val="20"/>
                <w:szCs w:val="20"/>
              </w:rPr>
              <w:t>anual</w:t>
            </w:r>
          </w:p>
        </w:tc>
        <w:tc>
          <w:tcPr>
            <w:tcW w:w="2882" w:type="dxa"/>
          </w:tcPr>
          <w:p w14:paraId="1FE4EFD6" w14:textId="69114D6C" w:rsidR="00882C38" w:rsidRDefault="00882C38" w:rsidP="00981C95">
            <w:pPr>
              <w:autoSpaceDE w:val="0"/>
              <w:autoSpaceDN w:val="0"/>
              <w:adjustRightInd w:val="0"/>
              <w:jc w:val="center"/>
              <w:rPr>
                <w:rFonts w:ascii="Arial" w:hAnsi="Arial" w:cs="Arial"/>
                <w:sz w:val="20"/>
                <w:szCs w:val="20"/>
              </w:rPr>
            </w:pPr>
            <w:r>
              <w:rPr>
                <w:rFonts w:ascii="Arial" w:hAnsi="Arial" w:cs="Arial"/>
                <w:sz w:val="20"/>
                <w:szCs w:val="20"/>
              </w:rPr>
              <w:t>anual</w:t>
            </w:r>
          </w:p>
        </w:tc>
      </w:tr>
      <w:tr w:rsidR="00882C38" w:rsidRPr="0045195A" w14:paraId="1E4046EF" w14:textId="77777777" w:rsidTr="00981C95">
        <w:tc>
          <w:tcPr>
            <w:tcW w:w="2881" w:type="dxa"/>
          </w:tcPr>
          <w:p w14:paraId="382E1DE6" w14:textId="19D61446" w:rsidR="00882C38" w:rsidRDefault="00882C38" w:rsidP="00981C95">
            <w:pPr>
              <w:autoSpaceDE w:val="0"/>
              <w:autoSpaceDN w:val="0"/>
              <w:adjustRightInd w:val="0"/>
              <w:rPr>
                <w:rFonts w:ascii="Arial" w:hAnsi="Arial" w:cs="Arial"/>
                <w:sz w:val="20"/>
                <w:szCs w:val="20"/>
              </w:rPr>
            </w:pPr>
            <w:r w:rsidRPr="00882C38">
              <w:rPr>
                <w:rFonts w:ascii="Arial" w:hAnsi="Arial" w:cs="Arial"/>
                <w:sz w:val="20"/>
                <w:szCs w:val="20"/>
              </w:rPr>
              <w:t>Instal·lacions solars tèrmiques Pn&gt; 14 kW.</w:t>
            </w:r>
          </w:p>
        </w:tc>
        <w:tc>
          <w:tcPr>
            <w:tcW w:w="2881" w:type="dxa"/>
          </w:tcPr>
          <w:p w14:paraId="5C3DCB7B" w14:textId="5FD1266E" w:rsidR="00882C38" w:rsidRDefault="00882C38" w:rsidP="00981C95">
            <w:pPr>
              <w:jc w:val="center"/>
              <w:rPr>
                <w:rFonts w:ascii="Arial" w:hAnsi="Arial" w:cs="Arial"/>
                <w:sz w:val="20"/>
                <w:szCs w:val="20"/>
              </w:rPr>
            </w:pPr>
            <w:r>
              <w:rPr>
                <w:rFonts w:ascii="Arial" w:hAnsi="Arial" w:cs="Arial"/>
                <w:sz w:val="20"/>
                <w:szCs w:val="20"/>
              </w:rPr>
              <w:t>Semestral</w:t>
            </w:r>
          </w:p>
        </w:tc>
        <w:tc>
          <w:tcPr>
            <w:tcW w:w="2882" w:type="dxa"/>
          </w:tcPr>
          <w:p w14:paraId="49B42019" w14:textId="57E47F81" w:rsidR="00882C38" w:rsidRDefault="00882C38" w:rsidP="00981C95">
            <w:pPr>
              <w:autoSpaceDE w:val="0"/>
              <w:autoSpaceDN w:val="0"/>
              <w:adjustRightInd w:val="0"/>
              <w:jc w:val="center"/>
              <w:rPr>
                <w:rFonts w:ascii="Arial" w:hAnsi="Arial" w:cs="Arial"/>
                <w:sz w:val="20"/>
                <w:szCs w:val="20"/>
              </w:rPr>
            </w:pPr>
            <w:r>
              <w:rPr>
                <w:rFonts w:ascii="Arial" w:hAnsi="Arial" w:cs="Arial"/>
                <w:sz w:val="20"/>
                <w:szCs w:val="20"/>
              </w:rPr>
              <w:t xml:space="preserve">Semestral </w:t>
            </w:r>
          </w:p>
        </w:tc>
      </w:tr>
    </w:tbl>
    <w:p w14:paraId="183706C0" w14:textId="77777777" w:rsidR="00FF2713" w:rsidRDefault="00FF2713" w:rsidP="00876FAC">
      <w:pPr>
        <w:autoSpaceDE w:val="0"/>
        <w:autoSpaceDN w:val="0"/>
        <w:adjustRightInd w:val="0"/>
        <w:spacing w:after="0" w:line="240" w:lineRule="auto"/>
        <w:rPr>
          <w:rFonts w:ascii="Arial" w:hAnsi="Arial" w:cs="Arial"/>
          <w:sz w:val="20"/>
          <w:szCs w:val="20"/>
        </w:rPr>
      </w:pPr>
    </w:p>
    <w:p w14:paraId="021580F3" w14:textId="18DAF481" w:rsidR="00B34B45" w:rsidRDefault="00694E87" w:rsidP="00876FAC">
      <w:pPr>
        <w:autoSpaceDE w:val="0"/>
        <w:autoSpaceDN w:val="0"/>
        <w:adjustRightInd w:val="0"/>
        <w:spacing w:after="0" w:line="240" w:lineRule="auto"/>
        <w:rPr>
          <w:rFonts w:ascii="Arial" w:hAnsi="Arial" w:cs="Arial"/>
          <w:sz w:val="20"/>
          <w:szCs w:val="20"/>
        </w:rPr>
      </w:pPr>
      <w:r w:rsidRPr="00694E87">
        <w:rPr>
          <w:rFonts w:ascii="Arial" w:hAnsi="Arial" w:cs="Arial"/>
          <w:sz w:val="20"/>
          <w:szCs w:val="20"/>
        </w:rPr>
        <w:t>En insta</w:t>
      </w:r>
      <w:r>
        <w:rPr>
          <w:rFonts w:ascii="Arial" w:hAnsi="Arial" w:cs="Arial"/>
          <w:sz w:val="20"/>
          <w:szCs w:val="20"/>
        </w:rPr>
        <w:t>l·lacions de Pn fins 70 kW, amb supervisió remota en continu, la periodicitat es pot incrementar fins 2 anys, sempre que estiguin garantides les condicions de seguretat i eficiència energètica</w:t>
      </w:r>
    </w:p>
    <w:p w14:paraId="52A2EFFE" w14:textId="77777777" w:rsidR="00B34B45" w:rsidRDefault="00B34B45" w:rsidP="00876FAC">
      <w:pPr>
        <w:autoSpaceDE w:val="0"/>
        <w:autoSpaceDN w:val="0"/>
        <w:adjustRightInd w:val="0"/>
        <w:spacing w:after="0" w:line="240" w:lineRule="auto"/>
        <w:rPr>
          <w:rFonts w:ascii="Arial" w:hAnsi="Arial" w:cs="Arial"/>
          <w:sz w:val="20"/>
          <w:szCs w:val="20"/>
        </w:rPr>
      </w:pPr>
      <w:r w:rsidRPr="00B34B45">
        <w:rPr>
          <w:rFonts w:ascii="Arial" w:hAnsi="Arial" w:cs="Arial"/>
          <w:sz w:val="20"/>
          <w:szCs w:val="20"/>
        </w:rPr>
        <w:lastRenderedPageBreak/>
        <w:t xml:space="preserve">En tots els casos es tindran en compte les especificacions dels fabricants dels equips. </w:t>
      </w:r>
    </w:p>
    <w:p w14:paraId="08DAD124" w14:textId="77777777" w:rsidR="00B34B45" w:rsidRDefault="00B34B45" w:rsidP="00876FAC">
      <w:pPr>
        <w:autoSpaceDE w:val="0"/>
        <w:autoSpaceDN w:val="0"/>
        <w:adjustRightInd w:val="0"/>
        <w:spacing w:after="0" w:line="240" w:lineRule="auto"/>
        <w:rPr>
          <w:rFonts w:ascii="Arial" w:hAnsi="Arial" w:cs="Arial"/>
          <w:sz w:val="20"/>
          <w:szCs w:val="20"/>
        </w:rPr>
      </w:pPr>
    </w:p>
    <w:p w14:paraId="4A8551B5" w14:textId="7E68AB70" w:rsidR="00B34B45" w:rsidRPr="00694E87" w:rsidRDefault="00B34B45" w:rsidP="00876FAC">
      <w:pPr>
        <w:autoSpaceDE w:val="0"/>
        <w:autoSpaceDN w:val="0"/>
        <w:adjustRightInd w:val="0"/>
        <w:spacing w:after="0" w:line="240" w:lineRule="auto"/>
        <w:rPr>
          <w:rFonts w:ascii="Arial" w:hAnsi="Arial" w:cs="Arial"/>
          <w:sz w:val="20"/>
          <w:szCs w:val="20"/>
        </w:rPr>
      </w:pPr>
      <w:r w:rsidRPr="00B34B45">
        <w:rPr>
          <w:rFonts w:ascii="Arial" w:hAnsi="Arial" w:cs="Arial"/>
          <w:sz w:val="20"/>
          <w:szCs w:val="20"/>
        </w:rPr>
        <w:t>Per a instal·lacions de potència útil nominal menor o igual a 70 kW quan no hi hagi '' Manual d'ús i manteniment '' les instal·lacions es mantindran d'acord amb el criteri professional de l'empresa mantenidora. A títol orientatiu</w:t>
      </w:r>
      <w:r>
        <w:rPr>
          <w:rFonts w:ascii="Arial" w:hAnsi="Arial" w:cs="Arial"/>
          <w:sz w:val="20"/>
          <w:szCs w:val="20"/>
        </w:rPr>
        <w:t xml:space="preserve"> </w:t>
      </w:r>
      <w:r w:rsidRPr="00B34B45">
        <w:rPr>
          <w:rFonts w:ascii="Arial" w:hAnsi="Arial" w:cs="Arial"/>
          <w:sz w:val="20"/>
          <w:szCs w:val="20"/>
        </w:rPr>
        <w:t>a la Taula 3.2 s'indiquen les operacions de manteniment preventiu, les periodicitats corresponen a les indicades a la taula 3.1, les instal·lacions de biomassa s'adequaran a les operacions i periodicitats de la taula 3.3.</w:t>
      </w:r>
    </w:p>
    <w:p w14:paraId="3F257D94" w14:textId="77777777" w:rsidR="00694E87" w:rsidRDefault="00694E87" w:rsidP="00876FAC">
      <w:pPr>
        <w:autoSpaceDE w:val="0"/>
        <w:autoSpaceDN w:val="0"/>
        <w:adjustRightInd w:val="0"/>
        <w:spacing w:after="0" w:line="240" w:lineRule="auto"/>
        <w:rPr>
          <w:rFonts w:ascii="Arial" w:hAnsi="Arial" w:cs="Arial"/>
          <w:sz w:val="20"/>
          <w:szCs w:val="20"/>
          <w:u w:val="single"/>
        </w:rPr>
      </w:pPr>
    </w:p>
    <w:p w14:paraId="1C4F5FC0" w14:textId="77777777" w:rsidR="00FF2713" w:rsidRDefault="00FF2713" w:rsidP="00876FAC">
      <w:pPr>
        <w:autoSpaceDE w:val="0"/>
        <w:autoSpaceDN w:val="0"/>
        <w:adjustRightInd w:val="0"/>
        <w:spacing w:after="0" w:line="240" w:lineRule="auto"/>
        <w:rPr>
          <w:rFonts w:ascii="Arial" w:hAnsi="Arial" w:cs="Arial"/>
          <w:sz w:val="20"/>
          <w:szCs w:val="20"/>
          <w:u w:val="single"/>
        </w:rPr>
      </w:pPr>
      <w:r w:rsidRPr="00FF2713">
        <w:rPr>
          <w:rFonts w:ascii="Arial" w:hAnsi="Arial" w:cs="Arial"/>
          <w:sz w:val="20"/>
          <w:szCs w:val="20"/>
          <w:u w:val="single"/>
        </w:rPr>
        <w:t>Instal·lació de calefacció i ACS</w:t>
      </w:r>
    </w:p>
    <w:p w14:paraId="2C18F915" w14:textId="77777777" w:rsidR="00FF2713" w:rsidRDefault="00FF2713" w:rsidP="00876FAC">
      <w:pPr>
        <w:autoSpaceDE w:val="0"/>
        <w:autoSpaceDN w:val="0"/>
        <w:adjustRightInd w:val="0"/>
        <w:spacing w:after="0" w:line="240" w:lineRule="auto"/>
        <w:rPr>
          <w:rFonts w:ascii="Arial" w:hAnsi="Arial" w:cs="Arial"/>
          <w:sz w:val="20"/>
          <w:szCs w:val="20"/>
          <w:u w:val="single"/>
        </w:rPr>
      </w:pPr>
    </w:p>
    <w:p w14:paraId="5518542C" w14:textId="77777777" w:rsidR="00FF2713" w:rsidRDefault="00FF2713" w:rsidP="00FF2713">
      <w:pPr>
        <w:pStyle w:val="Prrafodelista"/>
        <w:numPr>
          <w:ilvl w:val="0"/>
          <w:numId w:val="1"/>
        </w:numPr>
        <w:autoSpaceDE w:val="0"/>
        <w:autoSpaceDN w:val="0"/>
        <w:adjustRightInd w:val="0"/>
        <w:spacing w:after="0" w:line="240" w:lineRule="auto"/>
        <w:rPr>
          <w:rFonts w:ascii="Arial" w:hAnsi="Arial" w:cs="Arial"/>
          <w:sz w:val="20"/>
          <w:szCs w:val="20"/>
        </w:rPr>
      </w:pPr>
      <w:r w:rsidRPr="00FF2713">
        <w:rPr>
          <w:rFonts w:ascii="Arial" w:hAnsi="Arial" w:cs="Arial"/>
          <w:sz w:val="20"/>
          <w:szCs w:val="20"/>
        </w:rPr>
        <w:t xml:space="preserve">Revisió </w:t>
      </w:r>
      <w:r>
        <w:rPr>
          <w:rFonts w:ascii="Arial" w:hAnsi="Arial" w:cs="Arial"/>
          <w:sz w:val="20"/>
          <w:szCs w:val="20"/>
        </w:rPr>
        <w:t>d’aparells exclusius per a la producció d’ACS: Pn ≤ 24,4 kW</w:t>
      </w:r>
    </w:p>
    <w:p w14:paraId="21620902" w14:textId="77777777" w:rsidR="00FF2713" w:rsidRDefault="00FF2713"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d’aparells exclusius per a la producció d’ACS: 24,4 kW &lt; Pn ≤ 70 kW</w:t>
      </w:r>
    </w:p>
    <w:p w14:paraId="49005037" w14:textId="77777777" w:rsidR="00FF2713" w:rsidRDefault="00FF2713"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Comprovació i neteja, si procedeix, del circuit de fums de calderes</w:t>
      </w:r>
    </w:p>
    <w:p w14:paraId="2C123A8E" w14:textId="77777777" w:rsidR="00FF2713" w:rsidRDefault="00FF2713"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Comprovació i neteja, si procedeix, de conductes de fums i xemeneia</w:t>
      </w:r>
    </w:p>
    <w:p w14:paraId="525D14A1" w14:textId="77777777" w:rsidR="00FF2713" w:rsidRDefault="00FF2713"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Neteja, si procedeix, del cremador de la caldera</w:t>
      </w:r>
    </w:p>
    <w:p w14:paraId="57ED436C" w14:textId="77777777" w:rsidR="00FF2713" w:rsidRDefault="00FF2713"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del vas d’expansió</w:t>
      </w:r>
    </w:p>
    <w:p w14:paraId="44406565" w14:textId="77777777" w:rsidR="00FF2713" w:rsidRDefault="00FF2713"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dels sistemes de tractament d’aigües</w:t>
      </w:r>
    </w:p>
    <w:p w14:paraId="757EA164" w14:textId="77777777" w:rsidR="00FF2713" w:rsidRDefault="00FF2713"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Comprovació d’estanqueïtat de tancament entre el cremador i la caldera</w:t>
      </w:r>
    </w:p>
    <w:p w14:paraId="16026108" w14:textId="77777777" w:rsidR="00FF2713" w:rsidRDefault="00FF2713"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Comprovació de nivells d’aigua</w:t>
      </w:r>
      <w:r w:rsidR="00694E87">
        <w:rPr>
          <w:rFonts w:ascii="Arial" w:hAnsi="Arial" w:cs="Arial"/>
          <w:sz w:val="20"/>
          <w:szCs w:val="20"/>
        </w:rPr>
        <w:t xml:space="preserve"> en circuits</w:t>
      </w:r>
    </w:p>
    <w:p w14:paraId="7451325D" w14:textId="77777777" w:rsidR="00694E87" w:rsidRDefault="00694E87"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Comprovació de tarat dels elements de seguretat</w:t>
      </w:r>
    </w:p>
    <w:p w14:paraId="6A061E68" w14:textId="77777777" w:rsidR="00694E87" w:rsidRDefault="00694E87"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i neteja de filtres d’aigua</w:t>
      </w:r>
    </w:p>
    <w:p w14:paraId="07C9691B" w14:textId="77777777" w:rsidR="00694E87" w:rsidRDefault="00694E87"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del sistema de preparació d’ACS</w:t>
      </w:r>
    </w:p>
    <w:p w14:paraId="54D1E4CF" w14:textId="2BE2D377" w:rsidR="00694E87" w:rsidRDefault="00694E87"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de l’estat de l’aïllament tèrmic</w:t>
      </w:r>
      <w:r w:rsidR="00AE65C6">
        <w:rPr>
          <w:rFonts w:ascii="Arial" w:hAnsi="Arial" w:cs="Arial"/>
          <w:sz w:val="20"/>
          <w:szCs w:val="20"/>
        </w:rPr>
        <w:t xml:space="preserve">, </w:t>
      </w:r>
      <w:r w:rsidR="00AE65C6" w:rsidRPr="00AE65C6">
        <w:rPr>
          <w:rFonts w:ascii="Arial" w:hAnsi="Arial" w:cs="Arial"/>
          <w:sz w:val="20"/>
          <w:szCs w:val="20"/>
        </w:rPr>
        <w:t>especialment en les instal·lacions ubicades a la intempèrie.</w:t>
      </w:r>
    </w:p>
    <w:p w14:paraId="1343B54A" w14:textId="75BD3F77" w:rsidR="00694E87" w:rsidRDefault="00694E87" w:rsidP="00FF2713">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del sistema de control automàtic</w:t>
      </w:r>
    </w:p>
    <w:p w14:paraId="0FFAF4C7" w14:textId="77777777" w:rsidR="00AE65C6" w:rsidRDefault="00AE65C6" w:rsidP="00FF2713">
      <w:pPr>
        <w:pStyle w:val="Prrafodelista"/>
        <w:numPr>
          <w:ilvl w:val="0"/>
          <w:numId w:val="1"/>
        </w:numPr>
        <w:autoSpaceDE w:val="0"/>
        <w:autoSpaceDN w:val="0"/>
        <w:adjustRightInd w:val="0"/>
        <w:spacing w:after="0" w:line="240" w:lineRule="auto"/>
        <w:rPr>
          <w:rFonts w:ascii="Arial" w:hAnsi="Arial" w:cs="Arial"/>
          <w:sz w:val="20"/>
          <w:szCs w:val="20"/>
        </w:rPr>
      </w:pPr>
      <w:r w:rsidRPr="00AE65C6">
        <w:rPr>
          <w:rFonts w:ascii="Arial" w:hAnsi="Arial" w:cs="Arial"/>
          <w:sz w:val="20"/>
          <w:szCs w:val="20"/>
        </w:rPr>
        <w:t xml:space="preserve">Revisió de l'estat dels captadors solars (neteja, estat de vidres, juntes, absorbidor, carcassa i connexions) i estructura i suports. </w:t>
      </w:r>
    </w:p>
    <w:p w14:paraId="24F35410" w14:textId="77777777" w:rsidR="00AE65C6" w:rsidRDefault="00AE65C6" w:rsidP="00FF2713">
      <w:pPr>
        <w:pStyle w:val="Prrafodelista"/>
        <w:numPr>
          <w:ilvl w:val="0"/>
          <w:numId w:val="1"/>
        </w:numPr>
        <w:autoSpaceDE w:val="0"/>
        <w:autoSpaceDN w:val="0"/>
        <w:adjustRightInd w:val="0"/>
        <w:spacing w:after="0" w:line="240" w:lineRule="auto"/>
        <w:rPr>
          <w:rFonts w:ascii="Arial" w:hAnsi="Arial" w:cs="Arial"/>
          <w:sz w:val="20"/>
          <w:szCs w:val="20"/>
        </w:rPr>
      </w:pPr>
      <w:r w:rsidRPr="00AE65C6">
        <w:rPr>
          <w:rFonts w:ascii="Arial" w:hAnsi="Arial" w:cs="Arial"/>
          <w:sz w:val="20"/>
          <w:szCs w:val="20"/>
        </w:rPr>
        <w:t xml:space="preserve">Adopció de mesures contra sobreescalfament (tapat, buidat de captadors, etc.). </w:t>
      </w:r>
    </w:p>
    <w:p w14:paraId="30342E26" w14:textId="77777777" w:rsidR="00AE65C6" w:rsidRDefault="00AE65C6" w:rsidP="00FF2713">
      <w:pPr>
        <w:pStyle w:val="Prrafodelista"/>
        <w:numPr>
          <w:ilvl w:val="0"/>
          <w:numId w:val="1"/>
        </w:numPr>
        <w:autoSpaceDE w:val="0"/>
        <w:autoSpaceDN w:val="0"/>
        <w:adjustRightInd w:val="0"/>
        <w:spacing w:after="0" w:line="240" w:lineRule="auto"/>
        <w:rPr>
          <w:rFonts w:ascii="Arial" w:hAnsi="Arial" w:cs="Arial"/>
          <w:sz w:val="20"/>
          <w:szCs w:val="20"/>
        </w:rPr>
      </w:pPr>
      <w:r w:rsidRPr="00AE65C6">
        <w:rPr>
          <w:rFonts w:ascii="Arial" w:hAnsi="Arial" w:cs="Arial"/>
          <w:sz w:val="20"/>
          <w:szCs w:val="20"/>
        </w:rPr>
        <w:t xml:space="preserve">Purgat de el camp de captació </w:t>
      </w:r>
    </w:p>
    <w:p w14:paraId="4B12BEE2" w14:textId="77777777" w:rsidR="00AE65C6" w:rsidRDefault="00AE65C6" w:rsidP="00FF2713">
      <w:pPr>
        <w:pStyle w:val="Prrafodelista"/>
        <w:numPr>
          <w:ilvl w:val="0"/>
          <w:numId w:val="1"/>
        </w:numPr>
        <w:autoSpaceDE w:val="0"/>
        <w:autoSpaceDN w:val="0"/>
        <w:adjustRightInd w:val="0"/>
        <w:spacing w:after="0" w:line="240" w:lineRule="auto"/>
        <w:rPr>
          <w:rFonts w:ascii="Arial" w:hAnsi="Arial" w:cs="Arial"/>
          <w:sz w:val="20"/>
          <w:szCs w:val="20"/>
        </w:rPr>
      </w:pPr>
      <w:r w:rsidRPr="00AE65C6">
        <w:rPr>
          <w:rFonts w:ascii="Arial" w:hAnsi="Arial" w:cs="Arial"/>
          <w:sz w:val="20"/>
          <w:szCs w:val="20"/>
        </w:rPr>
        <w:t xml:space="preserve">Verificació de l'estat de la barreja anticongelant (PH, grau de protecció </w:t>
      </w:r>
      <w:proofErr w:type="spellStart"/>
      <w:r w:rsidRPr="00AE65C6">
        <w:rPr>
          <w:rFonts w:ascii="Arial" w:hAnsi="Arial" w:cs="Arial"/>
          <w:sz w:val="20"/>
          <w:szCs w:val="20"/>
        </w:rPr>
        <w:t>antigelada</w:t>
      </w:r>
      <w:proofErr w:type="spellEnd"/>
      <w:r w:rsidRPr="00AE65C6">
        <w:rPr>
          <w:rFonts w:ascii="Arial" w:hAnsi="Arial" w:cs="Arial"/>
          <w:sz w:val="20"/>
          <w:szCs w:val="20"/>
        </w:rPr>
        <w:t xml:space="preserve">, etc.) i actuació de sistema d'ompliment. </w:t>
      </w:r>
    </w:p>
    <w:p w14:paraId="7F42C0CC" w14:textId="77777777" w:rsidR="00AE65C6" w:rsidRDefault="00AE65C6" w:rsidP="00FF2713">
      <w:pPr>
        <w:pStyle w:val="Prrafodelista"/>
        <w:numPr>
          <w:ilvl w:val="0"/>
          <w:numId w:val="1"/>
        </w:numPr>
        <w:autoSpaceDE w:val="0"/>
        <w:autoSpaceDN w:val="0"/>
        <w:adjustRightInd w:val="0"/>
        <w:spacing w:after="0" w:line="240" w:lineRule="auto"/>
        <w:rPr>
          <w:rFonts w:ascii="Arial" w:hAnsi="Arial" w:cs="Arial"/>
          <w:sz w:val="20"/>
          <w:szCs w:val="20"/>
        </w:rPr>
      </w:pPr>
      <w:r w:rsidRPr="00AE65C6">
        <w:rPr>
          <w:rFonts w:ascii="Arial" w:hAnsi="Arial" w:cs="Arial"/>
          <w:sz w:val="20"/>
          <w:szCs w:val="20"/>
        </w:rPr>
        <w:t xml:space="preserve">Revisió de l'estat de sistema d'intercanvi (neteja, etc.) </w:t>
      </w:r>
    </w:p>
    <w:p w14:paraId="7838A300" w14:textId="5BAC1880" w:rsidR="00AE65C6" w:rsidRPr="00FF2713" w:rsidRDefault="00AE65C6" w:rsidP="00FF2713">
      <w:pPr>
        <w:pStyle w:val="Prrafodelista"/>
        <w:numPr>
          <w:ilvl w:val="0"/>
          <w:numId w:val="1"/>
        </w:numPr>
        <w:autoSpaceDE w:val="0"/>
        <w:autoSpaceDN w:val="0"/>
        <w:adjustRightInd w:val="0"/>
        <w:spacing w:after="0" w:line="240" w:lineRule="auto"/>
        <w:rPr>
          <w:rFonts w:ascii="Arial" w:hAnsi="Arial" w:cs="Arial"/>
          <w:sz w:val="20"/>
          <w:szCs w:val="20"/>
        </w:rPr>
      </w:pPr>
      <w:r w:rsidRPr="00AE65C6">
        <w:rPr>
          <w:rFonts w:ascii="Arial" w:hAnsi="Arial" w:cs="Arial"/>
          <w:sz w:val="20"/>
          <w:szCs w:val="20"/>
        </w:rPr>
        <w:t>En cas de tractar-se d'un escalfador atmosfèric, comprovar que es compleixen els requisits de ventilació exigits en la norma UNE 60670-6: 2014.</w:t>
      </w:r>
    </w:p>
    <w:p w14:paraId="278E946D" w14:textId="77777777" w:rsidR="00FF2713" w:rsidRDefault="00FF2713" w:rsidP="00876FAC">
      <w:pPr>
        <w:autoSpaceDE w:val="0"/>
        <w:autoSpaceDN w:val="0"/>
        <w:adjustRightInd w:val="0"/>
        <w:spacing w:after="0" w:line="240" w:lineRule="auto"/>
        <w:rPr>
          <w:rFonts w:ascii="Arial" w:hAnsi="Arial" w:cs="Arial"/>
          <w:sz w:val="20"/>
          <w:szCs w:val="20"/>
        </w:rPr>
      </w:pPr>
    </w:p>
    <w:p w14:paraId="23E0EA73" w14:textId="77777777" w:rsidR="00694E87" w:rsidRDefault="00694E87" w:rsidP="00694E87">
      <w:pPr>
        <w:autoSpaceDE w:val="0"/>
        <w:autoSpaceDN w:val="0"/>
        <w:adjustRightInd w:val="0"/>
        <w:spacing w:after="0" w:line="240" w:lineRule="auto"/>
        <w:rPr>
          <w:rFonts w:ascii="Arial" w:hAnsi="Arial" w:cs="Arial"/>
          <w:sz w:val="20"/>
          <w:szCs w:val="20"/>
          <w:u w:val="single"/>
        </w:rPr>
      </w:pPr>
      <w:r w:rsidRPr="00FF2713">
        <w:rPr>
          <w:rFonts w:ascii="Arial" w:hAnsi="Arial" w:cs="Arial"/>
          <w:sz w:val="20"/>
          <w:szCs w:val="20"/>
          <w:u w:val="single"/>
        </w:rPr>
        <w:t xml:space="preserve">Instal·lació de </w:t>
      </w:r>
      <w:r>
        <w:rPr>
          <w:rFonts w:ascii="Arial" w:hAnsi="Arial" w:cs="Arial"/>
          <w:sz w:val="20"/>
          <w:szCs w:val="20"/>
          <w:u w:val="single"/>
        </w:rPr>
        <w:t>climatització</w:t>
      </w:r>
    </w:p>
    <w:p w14:paraId="068EF0E2" w14:textId="77777777" w:rsidR="00694E87" w:rsidRDefault="00694E87" w:rsidP="00694E87">
      <w:pPr>
        <w:autoSpaceDE w:val="0"/>
        <w:autoSpaceDN w:val="0"/>
        <w:adjustRightInd w:val="0"/>
        <w:spacing w:after="0" w:line="240" w:lineRule="auto"/>
        <w:rPr>
          <w:rFonts w:ascii="Arial" w:hAnsi="Arial" w:cs="Arial"/>
          <w:sz w:val="20"/>
          <w:szCs w:val="20"/>
          <w:u w:val="single"/>
        </w:rPr>
      </w:pPr>
    </w:p>
    <w:p w14:paraId="019367F1" w14:textId="77777777" w:rsidR="00E8680A" w:rsidRDefault="00694E87" w:rsidP="00E8680A">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Neteja dels evaporadors</w:t>
      </w:r>
      <w:r w:rsidR="00E8680A">
        <w:rPr>
          <w:rFonts w:ascii="Arial" w:hAnsi="Arial" w:cs="Arial"/>
          <w:sz w:val="20"/>
          <w:szCs w:val="20"/>
        </w:rPr>
        <w:t xml:space="preserve">. </w:t>
      </w:r>
    </w:p>
    <w:p w14:paraId="214BE475" w14:textId="47F448A3" w:rsidR="00694E87" w:rsidRPr="00E8680A" w:rsidRDefault="00694E87" w:rsidP="00E8680A">
      <w:pPr>
        <w:pStyle w:val="Prrafodelista"/>
        <w:numPr>
          <w:ilvl w:val="0"/>
          <w:numId w:val="1"/>
        </w:numPr>
        <w:autoSpaceDE w:val="0"/>
        <w:autoSpaceDN w:val="0"/>
        <w:adjustRightInd w:val="0"/>
        <w:spacing w:after="0" w:line="240" w:lineRule="auto"/>
        <w:rPr>
          <w:rFonts w:ascii="Arial" w:hAnsi="Arial" w:cs="Arial"/>
          <w:sz w:val="20"/>
          <w:szCs w:val="20"/>
        </w:rPr>
      </w:pPr>
      <w:r w:rsidRPr="00E8680A">
        <w:rPr>
          <w:rFonts w:ascii="Arial" w:hAnsi="Arial" w:cs="Arial"/>
          <w:sz w:val="20"/>
          <w:szCs w:val="20"/>
        </w:rPr>
        <w:t>Neteja dels condensadors</w:t>
      </w:r>
    </w:p>
    <w:p w14:paraId="778828DA" w14:textId="77777777" w:rsidR="00694E87" w:rsidRDefault="00694E87" w:rsidP="00694E87">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Drenatge, neteja i tractament del circuit de torres de refrigeració</w:t>
      </w:r>
    </w:p>
    <w:p w14:paraId="3D9436EB" w14:textId="77777777" w:rsidR="00694E87" w:rsidRDefault="00694E87" w:rsidP="00694E87">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Comprovació de la estanqueïtat i nivells de refrigerant i oli en equips frigorífics</w:t>
      </w:r>
    </w:p>
    <w:p w14:paraId="7A0BBBCB" w14:textId="77777777" w:rsidR="00694E87" w:rsidRDefault="00694E87" w:rsidP="00694E87">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i neteja de filtre d’aire</w:t>
      </w:r>
    </w:p>
    <w:p w14:paraId="2F306690" w14:textId="77777777" w:rsidR="00694E87" w:rsidRDefault="00694E87" w:rsidP="00694E87">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Revisió d’aparells d’humectació i refredament </w:t>
      </w:r>
      <w:proofErr w:type="spellStart"/>
      <w:r>
        <w:rPr>
          <w:rFonts w:ascii="Arial" w:hAnsi="Arial" w:cs="Arial"/>
          <w:sz w:val="20"/>
          <w:szCs w:val="20"/>
        </w:rPr>
        <w:t>evaporatiu</w:t>
      </w:r>
      <w:proofErr w:type="spellEnd"/>
    </w:p>
    <w:p w14:paraId="6EDB7A0D" w14:textId="77777777" w:rsidR="00694E87" w:rsidRDefault="00694E87" w:rsidP="00694E87">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i neteja d’aparells de recuperació de calor</w:t>
      </w:r>
    </w:p>
    <w:p w14:paraId="74E63975" w14:textId="77777777" w:rsidR="00694E87" w:rsidRDefault="00694E87" w:rsidP="00694E87">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d’unitats terminals aigua-aire</w:t>
      </w:r>
    </w:p>
    <w:p w14:paraId="3F373DB5" w14:textId="77777777" w:rsidR="00694E87" w:rsidRDefault="00694E87" w:rsidP="00694E87">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d’unitats terminals de distribució d’aire</w:t>
      </w:r>
    </w:p>
    <w:p w14:paraId="45471A80" w14:textId="77777777" w:rsidR="00694E87" w:rsidRDefault="00694E87" w:rsidP="00694E87">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i neteja d’unitats d’impulsió i retorn d’aire</w:t>
      </w:r>
    </w:p>
    <w:p w14:paraId="53D080DB" w14:textId="77777777" w:rsidR="00694E87" w:rsidRPr="00694E87" w:rsidRDefault="00694E87" w:rsidP="00694E87">
      <w:pPr>
        <w:pStyle w:val="Prrafodelista"/>
        <w:numPr>
          <w:ilvl w:val="0"/>
          <w:numId w:val="1"/>
        </w:numPr>
        <w:autoSpaceDE w:val="0"/>
        <w:autoSpaceDN w:val="0"/>
        <w:adjustRightInd w:val="0"/>
        <w:spacing w:after="0" w:line="240" w:lineRule="auto"/>
        <w:rPr>
          <w:rFonts w:ascii="Arial" w:hAnsi="Arial" w:cs="Arial"/>
          <w:sz w:val="20"/>
          <w:szCs w:val="20"/>
        </w:rPr>
      </w:pPr>
      <w:r>
        <w:rPr>
          <w:rFonts w:ascii="Arial" w:hAnsi="Arial" w:cs="Arial"/>
          <w:sz w:val="20"/>
          <w:szCs w:val="20"/>
        </w:rPr>
        <w:t>Revisió d’equips autònoms</w:t>
      </w:r>
    </w:p>
    <w:p w14:paraId="00EC4208" w14:textId="77777777" w:rsidR="00694E87" w:rsidRDefault="00694E87" w:rsidP="00876FAC">
      <w:pPr>
        <w:autoSpaceDE w:val="0"/>
        <w:autoSpaceDN w:val="0"/>
        <w:adjustRightInd w:val="0"/>
        <w:spacing w:after="0" w:line="240" w:lineRule="auto"/>
        <w:rPr>
          <w:rFonts w:ascii="Arial" w:hAnsi="Arial" w:cs="Arial"/>
          <w:sz w:val="20"/>
          <w:szCs w:val="20"/>
        </w:rPr>
      </w:pPr>
    </w:p>
    <w:p w14:paraId="7EF644DE" w14:textId="77777777" w:rsidR="00CA3F46" w:rsidRDefault="00E8680A" w:rsidP="00876FAC">
      <w:pPr>
        <w:autoSpaceDE w:val="0"/>
        <w:autoSpaceDN w:val="0"/>
        <w:adjustRightInd w:val="0"/>
        <w:spacing w:after="0" w:line="240" w:lineRule="auto"/>
        <w:rPr>
          <w:rFonts w:ascii="Arial" w:hAnsi="Arial" w:cs="Arial"/>
          <w:sz w:val="20"/>
          <w:szCs w:val="20"/>
        </w:rPr>
      </w:pPr>
      <w:r w:rsidRPr="00E8680A">
        <w:rPr>
          <w:rFonts w:ascii="Arial" w:hAnsi="Arial" w:cs="Arial"/>
          <w:sz w:val="20"/>
          <w:szCs w:val="20"/>
        </w:rPr>
        <w:t xml:space="preserve">Per a instal·lacions de potència útil nominal major de 70 kW quan no hi hagi «Manual d'ús i manteniment» l'empresa mantenidora contractada elaborarà un '' Manual d'ús i manteniment '' que lliurarà a titular de la instal·lació. </w:t>
      </w:r>
    </w:p>
    <w:p w14:paraId="141C7AF3" w14:textId="77777777" w:rsidR="00CA3F46" w:rsidRDefault="00CA3F46" w:rsidP="00876FAC">
      <w:pPr>
        <w:autoSpaceDE w:val="0"/>
        <w:autoSpaceDN w:val="0"/>
        <w:adjustRightInd w:val="0"/>
        <w:spacing w:after="0" w:line="240" w:lineRule="auto"/>
        <w:rPr>
          <w:rFonts w:ascii="Arial" w:hAnsi="Arial" w:cs="Arial"/>
          <w:sz w:val="20"/>
          <w:szCs w:val="20"/>
        </w:rPr>
      </w:pPr>
    </w:p>
    <w:p w14:paraId="02ADD2AD" w14:textId="1559E626" w:rsidR="00694E87" w:rsidRDefault="00E8680A" w:rsidP="00876FAC">
      <w:pPr>
        <w:autoSpaceDE w:val="0"/>
        <w:autoSpaceDN w:val="0"/>
        <w:adjustRightInd w:val="0"/>
        <w:spacing w:after="0" w:line="240" w:lineRule="auto"/>
        <w:rPr>
          <w:rFonts w:ascii="Arial" w:hAnsi="Arial" w:cs="Arial"/>
          <w:sz w:val="20"/>
          <w:szCs w:val="20"/>
        </w:rPr>
      </w:pPr>
      <w:r w:rsidRPr="00E8680A">
        <w:rPr>
          <w:rFonts w:ascii="Arial" w:hAnsi="Arial" w:cs="Arial"/>
          <w:sz w:val="20"/>
          <w:szCs w:val="20"/>
        </w:rPr>
        <w:t xml:space="preserve">Les operacions en els diferents components de les instal·lacions seran per a instal·lacions de potència útil major de 70 kW les indicades en la taula </w:t>
      </w:r>
      <w:r w:rsidR="00CA3F46">
        <w:rPr>
          <w:rFonts w:ascii="Arial" w:hAnsi="Arial" w:cs="Arial"/>
          <w:sz w:val="20"/>
          <w:szCs w:val="20"/>
        </w:rPr>
        <w:t>següent</w:t>
      </w:r>
      <w:r w:rsidRPr="00E8680A">
        <w:rPr>
          <w:rFonts w:ascii="Arial" w:hAnsi="Arial" w:cs="Arial"/>
          <w:sz w:val="20"/>
          <w:szCs w:val="20"/>
        </w:rPr>
        <w:t>.</w:t>
      </w:r>
    </w:p>
    <w:p w14:paraId="20E4C942" w14:textId="04099F1E" w:rsidR="00E8680A" w:rsidRDefault="00E8680A" w:rsidP="00876FAC">
      <w:pPr>
        <w:autoSpaceDE w:val="0"/>
        <w:autoSpaceDN w:val="0"/>
        <w:adjustRightInd w:val="0"/>
        <w:spacing w:after="0" w:line="240" w:lineRule="auto"/>
        <w:rPr>
          <w:rFonts w:ascii="Arial" w:hAnsi="Arial" w:cs="Arial"/>
          <w:sz w:val="20"/>
          <w:szCs w:val="20"/>
        </w:rPr>
      </w:pPr>
    </w:p>
    <w:p w14:paraId="0029EB3A" w14:textId="77777777" w:rsidR="00E8680A" w:rsidRPr="0045195A" w:rsidRDefault="00E8680A" w:rsidP="00876FAC">
      <w:pPr>
        <w:autoSpaceDE w:val="0"/>
        <w:autoSpaceDN w:val="0"/>
        <w:adjustRightInd w:val="0"/>
        <w:spacing w:after="0" w:line="240" w:lineRule="auto"/>
        <w:rPr>
          <w:rFonts w:ascii="Arial" w:hAnsi="Arial" w:cs="Arial"/>
          <w:sz w:val="20"/>
          <w:szCs w:val="20"/>
        </w:rPr>
      </w:pPr>
    </w:p>
    <w:p w14:paraId="6177D8F1" w14:textId="5967F047" w:rsidR="00876FAC" w:rsidRPr="0045195A" w:rsidRDefault="00876FAC" w:rsidP="00876FAC">
      <w:pPr>
        <w:autoSpaceDE w:val="0"/>
        <w:autoSpaceDN w:val="0"/>
        <w:adjustRightInd w:val="0"/>
        <w:spacing w:after="0" w:line="240" w:lineRule="auto"/>
        <w:rPr>
          <w:rFonts w:ascii="Arial" w:hAnsi="Arial" w:cs="Arial"/>
          <w:b/>
          <w:bCs/>
          <w:sz w:val="18"/>
          <w:szCs w:val="18"/>
        </w:rPr>
      </w:pPr>
      <w:r w:rsidRPr="0045195A">
        <w:rPr>
          <w:rFonts w:ascii="Arial" w:hAnsi="Arial" w:cs="Arial"/>
          <w:b/>
          <w:bCs/>
          <w:sz w:val="18"/>
          <w:szCs w:val="18"/>
        </w:rPr>
        <w:t xml:space="preserve">Operacions de manteniment preventiu </w:t>
      </w:r>
      <w:r w:rsidR="00FF2713">
        <w:rPr>
          <w:rFonts w:ascii="Arial" w:hAnsi="Arial" w:cs="Arial"/>
          <w:b/>
          <w:bCs/>
          <w:sz w:val="18"/>
          <w:szCs w:val="18"/>
        </w:rPr>
        <w:t>i periodicitat en instal·lacions de biomassa</w:t>
      </w:r>
      <w:r w:rsidR="00CA3F46">
        <w:rPr>
          <w:rFonts w:ascii="Arial" w:hAnsi="Arial" w:cs="Arial"/>
          <w:b/>
          <w:bCs/>
          <w:sz w:val="18"/>
          <w:szCs w:val="18"/>
        </w:rPr>
        <w:t>:</w:t>
      </w:r>
    </w:p>
    <w:p w14:paraId="4DCA6D54" w14:textId="77777777" w:rsidR="00876FAC" w:rsidRPr="0045195A" w:rsidRDefault="00876FAC" w:rsidP="00876FAC">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5838"/>
        <w:gridCol w:w="2882"/>
      </w:tblGrid>
      <w:tr w:rsidR="00CA3F46" w:rsidRPr="0045195A" w14:paraId="5F93237D" w14:textId="77777777" w:rsidTr="00CA3F46">
        <w:tc>
          <w:tcPr>
            <w:tcW w:w="5838" w:type="dxa"/>
            <w:vMerge w:val="restart"/>
          </w:tcPr>
          <w:p w14:paraId="69D0FD97" w14:textId="77777777" w:rsidR="00CA3F46" w:rsidRPr="0045195A" w:rsidRDefault="00CA3F46" w:rsidP="004402AF">
            <w:pPr>
              <w:autoSpaceDE w:val="0"/>
              <w:autoSpaceDN w:val="0"/>
              <w:adjustRightInd w:val="0"/>
              <w:jc w:val="center"/>
              <w:rPr>
                <w:rFonts w:ascii="Arial" w:hAnsi="Arial" w:cs="Arial"/>
                <w:b/>
                <w:bCs/>
                <w:sz w:val="20"/>
                <w:szCs w:val="20"/>
              </w:rPr>
            </w:pPr>
            <w:r w:rsidRPr="0045195A">
              <w:rPr>
                <w:rFonts w:ascii="Arial" w:hAnsi="Arial" w:cs="Arial"/>
                <w:b/>
                <w:bCs/>
                <w:sz w:val="20"/>
                <w:szCs w:val="20"/>
              </w:rPr>
              <w:t>Operació</w:t>
            </w:r>
          </w:p>
        </w:tc>
        <w:tc>
          <w:tcPr>
            <w:tcW w:w="2882" w:type="dxa"/>
          </w:tcPr>
          <w:p w14:paraId="119D6E0A" w14:textId="206EC21D" w:rsidR="00CA3F46" w:rsidRPr="0045195A" w:rsidRDefault="00CA3F46" w:rsidP="004402AF">
            <w:pPr>
              <w:autoSpaceDE w:val="0"/>
              <w:autoSpaceDN w:val="0"/>
              <w:adjustRightInd w:val="0"/>
              <w:jc w:val="center"/>
              <w:rPr>
                <w:rFonts w:ascii="Arial" w:hAnsi="Arial" w:cs="Arial"/>
                <w:b/>
                <w:bCs/>
                <w:sz w:val="20"/>
                <w:szCs w:val="20"/>
              </w:rPr>
            </w:pPr>
            <w:r w:rsidRPr="0045195A">
              <w:rPr>
                <w:rFonts w:ascii="Arial" w:hAnsi="Arial" w:cs="Arial"/>
                <w:b/>
                <w:bCs/>
                <w:sz w:val="20"/>
                <w:szCs w:val="20"/>
              </w:rPr>
              <w:t>Periodicitat</w:t>
            </w:r>
          </w:p>
        </w:tc>
      </w:tr>
      <w:tr w:rsidR="00CA3F46" w:rsidRPr="0045195A" w14:paraId="3D6409F5" w14:textId="77777777" w:rsidTr="00CA3F46">
        <w:tc>
          <w:tcPr>
            <w:tcW w:w="5838" w:type="dxa"/>
            <w:vMerge/>
          </w:tcPr>
          <w:p w14:paraId="2AC5528B" w14:textId="77777777" w:rsidR="00CA3F46" w:rsidRPr="0045195A" w:rsidRDefault="00CA3F46" w:rsidP="004402AF">
            <w:pPr>
              <w:autoSpaceDE w:val="0"/>
              <w:autoSpaceDN w:val="0"/>
              <w:adjustRightInd w:val="0"/>
              <w:rPr>
                <w:rFonts w:ascii="Arial" w:hAnsi="Arial" w:cs="Arial"/>
                <w:sz w:val="20"/>
                <w:szCs w:val="20"/>
              </w:rPr>
            </w:pPr>
          </w:p>
        </w:tc>
        <w:tc>
          <w:tcPr>
            <w:tcW w:w="2882" w:type="dxa"/>
          </w:tcPr>
          <w:p w14:paraId="66E369F0"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 xml:space="preserve">&gt; 70 </w:t>
            </w:r>
            <w:proofErr w:type="spellStart"/>
            <w:r w:rsidRPr="0045195A">
              <w:rPr>
                <w:rFonts w:ascii="Arial" w:hAnsi="Arial" w:cs="Arial"/>
                <w:sz w:val="20"/>
                <w:szCs w:val="20"/>
              </w:rPr>
              <w:t>kw</w:t>
            </w:r>
            <w:proofErr w:type="spellEnd"/>
          </w:p>
        </w:tc>
      </w:tr>
      <w:tr w:rsidR="00CA3F46" w:rsidRPr="0045195A" w14:paraId="466CC391" w14:textId="77777777" w:rsidTr="00CA3F46">
        <w:tc>
          <w:tcPr>
            <w:tcW w:w="5838" w:type="dxa"/>
          </w:tcPr>
          <w:p w14:paraId="41DED9D0"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Neteja evaporadors</w:t>
            </w:r>
          </w:p>
        </w:tc>
        <w:tc>
          <w:tcPr>
            <w:tcW w:w="2882" w:type="dxa"/>
          </w:tcPr>
          <w:p w14:paraId="2A66D7AD"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t</w:t>
            </w:r>
          </w:p>
        </w:tc>
      </w:tr>
      <w:tr w:rsidR="00CA3F46" w:rsidRPr="0045195A" w14:paraId="13742D0D" w14:textId="77777777" w:rsidTr="00CA3F46">
        <w:tc>
          <w:tcPr>
            <w:tcW w:w="5838" w:type="dxa"/>
          </w:tcPr>
          <w:p w14:paraId="55976299"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Neteja condensadors</w:t>
            </w:r>
          </w:p>
        </w:tc>
        <w:tc>
          <w:tcPr>
            <w:tcW w:w="2882" w:type="dxa"/>
          </w:tcPr>
          <w:p w14:paraId="5CD93286"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t</w:t>
            </w:r>
          </w:p>
        </w:tc>
      </w:tr>
      <w:tr w:rsidR="00CA3F46" w:rsidRPr="0045195A" w14:paraId="1B433942" w14:textId="77777777" w:rsidTr="00CA3F46">
        <w:tc>
          <w:tcPr>
            <w:tcW w:w="5838" w:type="dxa"/>
          </w:tcPr>
          <w:p w14:paraId="6AF1148D"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Drenatge, neteja i tractament del circuit de torres de refrigeració</w:t>
            </w:r>
          </w:p>
        </w:tc>
        <w:tc>
          <w:tcPr>
            <w:tcW w:w="2882" w:type="dxa"/>
          </w:tcPr>
          <w:p w14:paraId="63E675D4"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1BCF9F95" w14:textId="77777777" w:rsidTr="00CA3F46">
        <w:tc>
          <w:tcPr>
            <w:tcW w:w="5838" w:type="dxa"/>
          </w:tcPr>
          <w:p w14:paraId="7CF85A63"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Comprovació de l’estanquitat i nivells de refrigerant i oli en equips frigorífics</w:t>
            </w:r>
          </w:p>
        </w:tc>
        <w:tc>
          <w:tcPr>
            <w:tcW w:w="2882" w:type="dxa"/>
          </w:tcPr>
          <w:p w14:paraId="32EF279E"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1149E2B2" w14:textId="77777777" w:rsidTr="00CA3F46">
        <w:tc>
          <w:tcPr>
            <w:tcW w:w="5838" w:type="dxa"/>
          </w:tcPr>
          <w:p w14:paraId="0729E00A"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Comprovació i neteja, del circuit de fums de calderes</w:t>
            </w:r>
          </w:p>
        </w:tc>
        <w:tc>
          <w:tcPr>
            <w:tcW w:w="2882" w:type="dxa"/>
          </w:tcPr>
          <w:p w14:paraId="33885C4E"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5887A87F" w14:textId="77777777" w:rsidTr="00CA3F46">
        <w:tc>
          <w:tcPr>
            <w:tcW w:w="5838" w:type="dxa"/>
          </w:tcPr>
          <w:p w14:paraId="5A8A8FA5"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Comprovació i neteja, del circuit de fums i xemeneia</w:t>
            </w:r>
          </w:p>
        </w:tc>
        <w:tc>
          <w:tcPr>
            <w:tcW w:w="2882" w:type="dxa"/>
          </w:tcPr>
          <w:p w14:paraId="1E87BDC3"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7F902B49" w14:textId="77777777" w:rsidTr="00CA3F46">
        <w:tc>
          <w:tcPr>
            <w:tcW w:w="5838" w:type="dxa"/>
          </w:tcPr>
          <w:p w14:paraId="6757F4FD"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Neteja del cremador de la caldera</w:t>
            </w:r>
          </w:p>
        </w:tc>
        <w:tc>
          <w:tcPr>
            <w:tcW w:w="2882" w:type="dxa"/>
          </w:tcPr>
          <w:p w14:paraId="278DA218"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72E7A463" w14:textId="77777777" w:rsidTr="00CA3F46">
        <w:tc>
          <w:tcPr>
            <w:tcW w:w="5838" w:type="dxa"/>
          </w:tcPr>
          <w:p w14:paraId="58D9950A"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del vas d’expansió</w:t>
            </w:r>
          </w:p>
        </w:tc>
        <w:tc>
          <w:tcPr>
            <w:tcW w:w="2882" w:type="dxa"/>
          </w:tcPr>
          <w:p w14:paraId="2556181C"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0C25846F" w14:textId="77777777" w:rsidTr="00CA3F46">
        <w:tc>
          <w:tcPr>
            <w:tcW w:w="5838" w:type="dxa"/>
          </w:tcPr>
          <w:p w14:paraId="3B9A6F56"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dels sistemes de tractament d’aigua</w:t>
            </w:r>
          </w:p>
        </w:tc>
        <w:tc>
          <w:tcPr>
            <w:tcW w:w="2882" w:type="dxa"/>
          </w:tcPr>
          <w:p w14:paraId="68833217"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1817C3A1" w14:textId="77777777" w:rsidTr="00CA3F46">
        <w:tc>
          <w:tcPr>
            <w:tcW w:w="5838" w:type="dxa"/>
          </w:tcPr>
          <w:p w14:paraId="16565544"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Comprovació material refractari</w:t>
            </w:r>
          </w:p>
        </w:tc>
        <w:tc>
          <w:tcPr>
            <w:tcW w:w="2882" w:type="dxa"/>
          </w:tcPr>
          <w:p w14:paraId="0D19211B"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67A8D774" w14:textId="77777777" w:rsidTr="00CA3F46">
        <w:tc>
          <w:tcPr>
            <w:tcW w:w="5838" w:type="dxa"/>
          </w:tcPr>
          <w:p w14:paraId="62B8C184"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Comprovació de l’estanquitat de tancament entre cremador i caldera</w:t>
            </w:r>
          </w:p>
        </w:tc>
        <w:tc>
          <w:tcPr>
            <w:tcW w:w="2882" w:type="dxa"/>
          </w:tcPr>
          <w:p w14:paraId="391EA4E6"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3BC6BEAC" w14:textId="77777777" w:rsidTr="00CA3F46">
        <w:tc>
          <w:tcPr>
            <w:tcW w:w="5838" w:type="dxa"/>
          </w:tcPr>
          <w:p w14:paraId="535E7D6B"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general de calderes de gas</w:t>
            </w:r>
          </w:p>
        </w:tc>
        <w:tc>
          <w:tcPr>
            <w:tcW w:w="2882" w:type="dxa"/>
          </w:tcPr>
          <w:p w14:paraId="387D58DC"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t</w:t>
            </w:r>
          </w:p>
        </w:tc>
      </w:tr>
      <w:tr w:rsidR="00CA3F46" w:rsidRPr="0045195A" w14:paraId="75AFF948" w14:textId="77777777" w:rsidTr="00CA3F46">
        <w:tc>
          <w:tcPr>
            <w:tcW w:w="5838" w:type="dxa"/>
          </w:tcPr>
          <w:p w14:paraId="528DA2A7"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general de calderes de gas-</w:t>
            </w:r>
            <w:proofErr w:type="spellStart"/>
            <w:r w:rsidRPr="0045195A">
              <w:rPr>
                <w:rFonts w:ascii="Arial" w:hAnsi="Arial" w:cs="Arial"/>
                <w:sz w:val="20"/>
                <w:szCs w:val="20"/>
              </w:rPr>
              <w:t>oil</w:t>
            </w:r>
            <w:proofErr w:type="spellEnd"/>
          </w:p>
        </w:tc>
        <w:tc>
          <w:tcPr>
            <w:tcW w:w="2882" w:type="dxa"/>
          </w:tcPr>
          <w:p w14:paraId="564A2666"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t</w:t>
            </w:r>
          </w:p>
        </w:tc>
      </w:tr>
      <w:tr w:rsidR="00CA3F46" w:rsidRPr="0045195A" w14:paraId="48F209A2" w14:textId="77777777" w:rsidTr="00CA3F46">
        <w:tc>
          <w:tcPr>
            <w:tcW w:w="5838" w:type="dxa"/>
          </w:tcPr>
          <w:p w14:paraId="7AFB4460"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Comprovació nivells d’aigua en circuits</w:t>
            </w:r>
          </w:p>
        </w:tc>
        <w:tc>
          <w:tcPr>
            <w:tcW w:w="2882" w:type="dxa"/>
          </w:tcPr>
          <w:p w14:paraId="50F7AE99"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46C3C904" w14:textId="77777777" w:rsidTr="00CA3F46">
        <w:tc>
          <w:tcPr>
            <w:tcW w:w="5838" w:type="dxa"/>
          </w:tcPr>
          <w:p w14:paraId="086874D4"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Comprovació de l’estanquitat de circuits de canonades</w:t>
            </w:r>
          </w:p>
        </w:tc>
        <w:tc>
          <w:tcPr>
            <w:tcW w:w="2882" w:type="dxa"/>
          </w:tcPr>
          <w:p w14:paraId="5A7E9FC2"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t</w:t>
            </w:r>
          </w:p>
        </w:tc>
      </w:tr>
      <w:tr w:rsidR="00CA3F46" w:rsidRPr="0045195A" w14:paraId="2DC09665" w14:textId="77777777" w:rsidTr="00CA3F46">
        <w:tc>
          <w:tcPr>
            <w:tcW w:w="5838" w:type="dxa"/>
          </w:tcPr>
          <w:p w14:paraId="60037BBD"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 xml:space="preserve">Comprovació de l’estanquitat de vàlvules </w:t>
            </w:r>
            <w:proofErr w:type="spellStart"/>
            <w:r w:rsidRPr="0045195A">
              <w:rPr>
                <w:rFonts w:ascii="Arial" w:hAnsi="Arial" w:cs="Arial"/>
                <w:sz w:val="20"/>
                <w:szCs w:val="20"/>
              </w:rPr>
              <w:t>d’interceptació</w:t>
            </w:r>
            <w:proofErr w:type="spellEnd"/>
          </w:p>
        </w:tc>
        <w:tc>
          <w:tcPr>
            <w:tcW w:w="2882" w:type="dxa"/>
          </w:tcPr>
          <w:p w14:paraId="4FF965BB"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6A45320B" w14:textId="77777777" w:rsidTr="00CA3F46">
        <w:tc>
          <w:tcPr>
            <w:tcW w:w="5838" w:type="dxa"/>
          </w:tcPr>
          <w:p w14:paraId="50566F5E"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Comprovació del tarat d’elements de seguretat</w:t>
            </w:r>
          </w:p>
        </w:tc>
        <w:tc>
          <w:tcPr>
            <w:tcW w:w="2882" w:type="dxa"/>
          </w:tcPr>
          <w:p w14:paraId="26AD87F3"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7CBB6CF6" w14:textId="77777777" w:rsidTr="00CA3F46">
        <w:tc>
          <w:tcPr>
            <w:tcW w:w="5838" w:type="dxa"/>
          </w:tcPr>
          <w:p w14:paraId="7B9DB5BF"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i neteja de filtres d’aigua</w:t>
            </w:r>
          </w:p>
        </w:tc>
        <w:tc>
          <w:tcPr>
            <w:tcW w:w="2882" w:type="dxa"/>
          </w:tcPr>
          <w:p w14:paraId="2D67A897"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440BA702" w14:textId="77777777" w:rsidTr="00CA3F46">
        <w:tc>
          <w:tcPr>
            <w:tcW w:w="5838" w:type="dxa"/>
          </w:tcPr>
          <w:p w14:paraId="3D501DD7"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i neteja de filtres d’aire</w:t>
            </w:r>
          </w:p>
        </w:tc>
        <w:tc>
          <w:tcPr>
            <w:tcW w:w="2882" w:type="dxa"/>
          </w:tcPr>
          <w:p w14:paraId="1834FE47"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7AE3D4FF" w14:textId="77777777" w:rsidTr="00CA3F46">
        <w:tc>
          <w:tcPr>
            <w:tcW w:w="5838" w:type="dxa"/>
          </w:tcPr>
          <w:p w14:paraId="0E12E0EE"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de bateries d’intercanvi tèrmic</w:t>
            </w:r>
          </w:p>
        </w:tc>
        <w:tc>
          <w:tcPr>
            <w:tcW w:w="2882" w:type="dxa"/>
          </w:tcPr>
          <w:p w14:paraId="45E4F04F"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t</w:t>
            </w:r>
          </w:p>
        </w:tc>
      </w:tr>
      <w:tr w:rsidR="00CA3F46" w:rsidRPr="0045195A" w14:paraId="6D3496AF" w14:textId="77777777" w:rsidTr="00CA3F46">
        <w:tc>
          <w:tcPr>
            <w:tcW w:w="5838" w:type="dxa"/>
          </w:tcPr>
          <w:p w14:paraId="116F33B9"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 xml:space="preserve">Revisió d’aparells d’humectació i refredament </w:t>
            </w:r>
            <w:proofErr w:type="spellStart"/>
            <w:r w:rsidRPr="0045195A">
              <w:rPr>
                <w:rFonts w:ascii="Arial" w:hAnsi="Arial" w:cs="Arial"/>
                <w:sz w:val="20"/>
                <w:szCs w:val="20"/>
              </w:rPr>
              <w:t>evaporatiu</w:t>
            </w:r>
            <w:proofErr w:type="spellEnd"/>
          </w:p>
        </w:tc>
        <w:tc>
          <w:tcPr>
            <w:tcW w:w="2882" w:type="dxa"/>
          </w:tcPr>
          <w:p w14:paraId="51E22F12"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04B5B0DF" w14:textId="77777777" w:rsidTr="00CA3F46">
        <w:tc>
          <w:tcPr>
            <w:tcW w:w="5838" w:type="dxa"/>
          </w:tcPr>
          <w:p w14:paraId="1585ACEA"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i neteja d’aparells de recuperació de calor</w:t>
            </w:r>
          </w:p>
        </w:tc>
        <w:tc>
          <w:tcPr>
            <w:tcW w:w="2882" w:type="dxa"/>
          </w:tcPr>
          <w:p w14:paraId="7F1C88B6"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19B38878" w14:textId="77777777" w:rsidTr="00CA3F46">
        <w:tc>
          <w:tcPr>
            <w:tcW w:w="5838" w:type="dxa"/>
          </w:tcPr>
          <w:p w14:paraId="494F0D23"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d’unitats terminals aigua-aire</w:t>
            </w:r>
          </w:p>
        </w:tc>
        <w:tc>
          <w:tcPr>
            <w:tcW w:w="2882" w:type="dxa"/>
          </w:tcPr>
          <w:p w14:paraId="41E8C3FD"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45EB9F6A" w14:textId="77777777" w:rsidTr="00CA3F46">
        <w:tc>
          <w:tcPr>
            <w:tcW w:w="5838" w:type="dxa"/>
          </w:tcPr>
          <w:p w14:paraId="178728FB"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d’unitats terminals de distribució d’aire</w:t>
            </w:r>
          </w:p>
        </w:tc>
        <w:tc>
          <w:tcPr>
            <w:tcW w:w="2882" w:type="dxa"/>
          </w:tcPr>
          <w:p w14:paraId="0F18CFE1"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76C8F05F" w14:textId="77777777" w:rsidTr="00CA3F46">
        <w:tc>
          <w:tcPr>
            <w:tcW w:w="5838" w:type="dxa"/>
          </w:tcPr>
          <w:p w14:paraId="7B4F7394"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i neteja d’unitats d’impulsió i retorn d’aire</w:t>
            </w:r>
          </w:p>
        </w:tc>
        <w:tc>
          <w:tcPr>
            <w:tcW w:w="2882" w:type="dxa"/>
          </w:tcPr>
          <w:p w14:paraId="777C4DFE"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t</w:t>
            </w:r>
          </w:p>
        </w:tc>
      </w:tr>
      <w:tr w:rsidR="00CA3F46" w:rsidRPr="0045195A" w14:paraId="1B51B694" w14:textId="77777777" w:rsidTr="00CA3F46">
        <w:tc>
          <w:tcPr>
            <w:tcW w:w="5838" w:type="dxa"/>
          </w:tcPr>
          <w:p w14:paraId="15BA6A52"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d’equips autònoms</w:t>
            </w:r>
          </w:p>
        </w:tc>
        <w:tc>
          <w:tcPr>
            <w:tcW w:w="2882" w:type="dxa"/>
          </w:tcPr>
          <w:p w14:paraId="6E35A6ED"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CA3F46" w:rsidRPr="0045195A" w14:paraId="70B3043C" w14:textId="77777777" w:rsidTr="00CA3F46">
        <w:tc>
          <w:tcPr>
            <w:tcW w:w="5838" w:type="dxa"/>
          </w:tcPr>
          <w:p w14:paraId="28D61592"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de bombes i ventiladors</w:t>
            </w:r>
          </w:p>
        </w:tc>
        <w:tc>
          <w:tcPr>
            <w:tcW w:w="2882" w:type="dxa"/>
          </w:tcPr>
          <w:p w14:paraId="6683FDF8"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18C7F478" w14:textId="77777777" w:rsidTr="00CA3F46">
        <w:tc>
          <w:tcPr>
            <w:tcW w:w="5838" w:type="dxa"/>
          </w:tcPr>
          <w:p w14:paraId="1EB65647"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del sistema de preparació d’ACS</w:t>
            </w:r>
          </w:p>
        </w:tc>
        <w:tc>
          <w:tcPr>
            <w:tcW w:w="2882" w:type="dxa"/>
          </w:tcPr>
          <w:p w14:paraId="517BE333"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2A825A04" w14:textId="77777777" w:rsidTr="00CA3F46">
        <w:tc>
          <w:tcPr>
            <w:tcW w:w="5838" w:type="dxa"/>
          </w:tcPr>
          <w:p w14:paraId="49FA6A5F" w14:textId="33717680"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de l’estat de l’aïllament tèrmic</w:t>
            </w:r>
            <w:r w:rsidR="001A050A">
              <w:rPr>
                <w:rFonts w:ascii="Arial" w:hAnsi="Arial" w:cs="Arial"/>
                <w:sz w:val="20"/>
                <w:szCs w:val="20"/>
              </w:rPr>
              <w:t xml:space="preserve">, especialment en les instal·lacions ubicades a </w:t>
            </w:r>
            <w:proofErr w:type="spellStart"/>
            <w:r w:rsidR="001A050A">
              <w:rPr>
                <w:rFonts w:ascii="Arial" w:hAnsi="Arial" w:cs="Arial"/>
                <w:sz w:val="20"/>
                <w:szCs w:val="20"/>
              </w:rPr>
              <w:t>l’intempèrie</w:t>
            </w:r>
            <w:proofErr w:type="spellEnd"/>
          </w:p>
        </w:tc>
        <w:tc>
          <w:tcPr>
            <w:tcW w:w="2882" w:type="dxa"/>
          </w:tcPr>
          <w:p w14:paraId="06ACB402"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t</w:t>
            </w:r>
          </w:p>
        </w:tc>
      </w:tr>
      <w:tr w:rsidR="00CA3F46" w:rsidRPr="0045195A" w14:paraId="46269EF8" w14:textId="77777777" w:rsidTr="00CA3F46">
        <w:tc>
          <w:tcPr>
            <w:tcW w:w="5838" w:type="dxa"/>
          </w:tcPr>
          <w:p w14:paraId="65C40226"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del sistema de control automàtic</w:t>
            </w:r>
          </w:p>
        </w:tc>
        <w:tc>
          <w:tcPr>
            <w:tcW w:w="2882" w:type="dxa"/>
          </w:tcPr>
          <w:p w14:paraId="4F53350A"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1A050A" w:rsidRPr="0045195A" w14:paraId="667A5F3B" w14:textId="77777777" w:rsidTr="00CA3F46">
        <w:tc>
          <w:tcPr>
            <w:tcW w:w="5838" w:type="dxa"/>
          </w:tcPr>
          <w:p w14:paraId="18416B98" w14:textId="711EF8D3" w:rsidR="001A050A" w:rsidRPr="0045195A" w:rsidRDefault="001A050A" w:rsidP="004402AF">
            <w:pPr>
              <w:autoSpaceDE w:val="0"/>
              <w:autoSpaceDN w:val="0"/>
              <w:adjustRightInd w:val="0"/>
              <w:rPr>
                <w:rFonts w:ascii="Arial" w:hAnsi="Arial" w:cs="Arial"/>
                <w:sz w:val="20"/>
                <w:szCs w:val="20"/>
              </w:rPr>
            </w:pPr>
            <w:r w:rsidRPr="001A050A">
              <w:rPr>
                <w:rFonts w:ascii="Arial" w:hAnsi="Arial" w:cs="Arial"/>
                <w:sz w:val="20"/>
                <w:szCs w:val="20"/>
              </w:rPr>
              <w:t>Comprovació de l'estat d'emmagatzematge del</w:t>
            </w:r>
            <w:r>
              <w:rPr>
                <w:rFonts w:ascii="Arial" w:hAnsi="Arial" w:cs="Arial"/>
                <w:sz w:val="20"/>
                <w:szCs w:val="20"/>
              </w:rPr>
              <w:t xml:space="preserve"> </w:t>
            </w:r>
            <w:proofErr w:type="spellStart"/>
            <w:r w:rsidRPr="001A050A">
              <w:rPr>
                <w:rFonts w:ascii="Arial" w:hAnsi="Arial" w:cs="Arial"/>
                <w:sz w:val="20"/>
                <w:szCs w:val="20"/>
              </w:rPr>
              <w:t>biocombustible</w:t>
            </w:r>
            <w:proofErr w:type="spellEnd"/>
            <w:r w:rsidRPr="001A050A">
              <w:rPr>
                <w:rFonts w:ascii="Arial" w:hAnsi="Arial" w:cs="Arial"/>
                <w:sz w:val="20"/>
                <w:szCs w:val="20"/>
              </w:rPr>
              <w:t xml:space="preserve"> sòlid</w:t>
            </w:r>
          </w:p>
        </w:tc>
        <w:tc>
          <w:tcPr>
            <w:tcW w:w="2882" w:type="dxa"/>
          </w:tcPr>
          <w:p w14:paraId="20C952CE" w14:textId="4D48E372" w:rsidR="001A050A" w:rsidRPr="0045195A" w:rsidRDefault="001A050A" w:rsidP="004402AF">
            <w:pPr>
              <w:autoSpaceDE w:val="0"/>
              <w:autoSpaceDN w:val="0"/>
              <w:adjustRightInd w:val="0"/>
              <w:jc w:val="center"/>
              <w:rPr>
                <w:rFonts w:ascii="Arial" w:hAnsi="Arial" w:cs="Arial"/>
                <w:sz w:val="20"/>
                <w:szCs w:val="20"/>
              </w:rPr>
            </w:pPr>
            <w:r>
              <w:rPr>
                <w:rFonts w:ascii="Arial" w:hAnsi="Arial" w:cs="Arial"/>
                <w:sz w:val="20"/>
                <w:szCs w:val="20"/>
              </w:rPr>
              <w:t>S*</w:t>
            </w:r>
          </w:p>
        </w:tc>
      </w:tr>
      <w:tr w:rsidR="001A050A" w:rsidRPr="0045195A" w14:paraId="5341D4EE" w14:textId="77777777" w:rsidTr="00CA3F46">
        <w:tc>
          <w:tcPr>
            <w:tcW w:w="5838" w:type="dxa"/>
          </w:tcPr>
          <w:p w14:paraId="49C5EB48" w14:textId="4DA7BE70" w:rsidR="001A050A" w:rsidRPr="001A050A" w:rsidRDefault="001A050A" w:rsidP="004402AF">
            <w:pPr>
              <w:autoSpaceDE w:val="0"/>
              <w:autoSpaceDN w:val="0"/>
              <w:adjustRightInd w:val="0"/>
              <w:rPr>
                <w:rFonts w:ascii="Arial" w:hAnsi="Arial" w:cs="Arial"/>
                <w:sz w:val="20"/>
                <w:szCs w:val="20"/>
              </w:rPr>
            </w:pPr>
            <w:r w:rsidRPr="001A050A">
              <w:rPr>
                <w:rFonts w:ascii="Arial" w:hAnsi="Arial" w:cs="Arial"/>
                <w:sz w:val="20"/>
                <w:szCs w:val="20"/>
              </w:rPr>
              <w:t>Obertura i tancament del</w:t>
            </w:r>
            <w:r>
              <w:rPr>
                <w:rFonts w:ascii="Arial" w:hAnsi="Arial" w:cs="Arial"/>
                <w:sz w:val="20"/>
                <w:szCs w:val="20"/>
              </w:rPr>
              <w:t xml:space="preserve"> </w:t>
            </w:r>
            <w:r w:rsidRPr="001A050A">
              <w:rPr>
                <w:rFonts w:ascii="Arial" w:hAnsi="Arial" w:cs="Arial"/>
                <w:sz w:val="20"/>
                <w:szCs w:val="20"/>
              </w:rPr>
              <w:t xml:space="preserve">contenidor plegable en instal·lacions de </w:t>
            </w:r>
            <w:proofErr w:type="spellStart"/>
            <w:r w:rsidRPr="001A050A">
              <w:rPr>
                <w:rFonts w:ascii="Arial" w:hAnsi="Arial" w:cs="Arial"/>
                <w:sz w:val="20"/>
                <w:szCs w:val="20"/>
              </w:rPr>
              <w:t>biocombustible</w:t>
            </w:r>
            <w:proofErr w:type="spellEnd"/>
            <w:r w:rsidRPr="001A050A">
              <w:rPr>
                <w:rFonts w:ascii="Arial" w:hAnsi="Arial" w:cs="Arial"/>
                <w:sz w:val="20"/>
                <w:szCs w:val="20"/>
              </w:rPr>
              <w:t xml:space="preserve"> sòlid</w:t>
            </w:r>
          </w:p>
        </w:tc>
        <w:tc>
          <w:tcPr>
            <w:tcW w:w="2882" w:type="dxa"/>
          </w:tcPr>
          <w:p w14:paraId="48DFF835" w14:textId="6FBC0780" w:rsidR="001A050A" w:rsidRDefault="001A050A" w:rsidP="004402AF">
            <w:pPr>
              <w:autoSpaceDE w:val="0"/>
              <w:autoSpaceDN w:val="0"/>
              <w:adjustRightInd w:val="0"/>
              <w:jc w:val="center"/>
              <w:rPr>
                <w:rFonts w:ascii="Arial" w:hAnsi="Arial" w:cs="Arial"/>
                <w:sz w:val="20"/>
                <w:szCs w:val="20"/>
              </w:rPr>
            </w:pPr>
            <w:r w:rsidRPr="0045195A">
              <w:rPr>
                <w:rFonts w:ascii="Arial" w:hAnsi="Arial" w:cs="Arial"/>
                <w:sz w:val="20"/>
                <w:szCs w:val="20"/>
              </w:rPr>
              <w:t>2t</w:t>
            </w:r>
          </w:p>
        </w:tc>
      </w:tr>
      <w:tr w:rsidR="001A050A" w:rsidRPr="0045195A" w14:paraId="50749D1A" w14:textId="77777777" w:rsidTr="00CA3F46">
        <w:tc>
          <w:tcPr>
            <w:tcW w:w="5838" w:type="dxa"/>
          </w:tcPr>
          <w:p w14:paraId="437E0179" w14:textId="535319C4" w:rsidR="001A050A" w:rsidRPr="001A050A" w:rsidRDefault="001A050A" w:rsidP="004402AF">
            <w:pPr>
              <w:autoSpaceDE w:val="0"/>
              <w:autoSpaceDN w:val="0"/>
              <w:adjustRightInd w:val="0"/>
              <w:rPr>
                <w:rFonts w:ascii="Arial" w:hAnsi="Arial" w:cs="Arial"/>
                <w:sz w:val="20"/>
                <w:szCs w:val="20"/>
              </w:rPr>
            </w:pPr>
            <w:r w:rsidRPr="001A050A">
              <w:rPr>
                <w:rFonts w:ascii="Arial" w:hAnsi="Arial" w:cs="Arial"/>
                <w:sz w:val="20"/>
                <w:szCs w:val="20"/>
              </w:rPr>
              <w:t xml:space="preserve">Neteja i retirada de cendres en instal·lacions de </w:t>
            </w:r>
            <w:proofErr w:type="spellStart"/>
            <w:r w:rsidRPr="001A050A">
              <w:rPr>
                <w:rFonts w:ascii="Arial" w:hAnsi="Arial" w:cs="Arial"/>
                <w:sz w:val="20"/>
                <w:szCs w:val="20"/>
              </w:rPr>
              <w:t>biocombustible</w:t>
            </w:r>
            <w:proofErr w:type="spellEnd"/>
            <w:r w:rsidRPr="001A050A">
              <w:rPr>
                <w:rFonts w:ascii="Arial" w:hAnsi="Arial" w:cs="Arial"/>
                <w:sz w:val="20"/>
                <w:szCs w:val="20"/>
              </w:rPr>
              <w:t xml:space="preserve"> sòlid</w:t>
            </w:r>
          </w:p>
        </w:tc>
        <w:tc>
          <w:tcPr>
            <w:tcW w:w="2882" w:type="dxa"/>
          </w:tcPr>
          <w:p w14:paraId="540B4C22" w14:textId="0DCA48FA" w:rsidR="001A050A" w:rsidRPr="0045195A" w:rsidRDefault="001A050A" w:rsidP="004402AF">
            <w:pPr>
              <w:autoSpaceDE w:val="0"/>
              <w:autoSpaceDN w:val="0"/>
              <w:adjustRightInd w:val="0"/>
              <w:jc w:val="center"/>
              <w:rPr>
                <w:rFonts w:ascii="Arial" w:hAnsi="Arial" w:cs="Arial"/>
                <w:sz w:val="20"/>
                <w:szCs w:val="20"/>
              </w:rPr>
            </w:pPr>
            <w:r>
              <w:rPr>
                <w:rFonts w:ascii="Arial" w:hAnsi="Arial" w:cs="Arial"/>
                <w:sz w:val="20"/>
                <w:szCs w:val="20"/>
              </w:rPr>
              <w:t>m</w:t>
            </w:r>
          </w:p>
        </w:tc>
      </w:tr>
      <w:tr w:rsidR="00CA3F46" w:rsidRPr="0045195A" w14:paraId="174937CA" w14:textId="77777777" w:rsidTr="00CA3F46">
        <w:tc>
          <w:tcPr>
            <w:tcW w:w="5838" w:type="dxa"/>
          </w:tcPr>
          <w:p w14:paraId="6518ED21"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Control visual de la caldera de biomassa</w:t>
            </w:r>
          </w:p>
        </w:tc>
        <w:tc>
          <w:tcPr>
            <w:tcW w:w="2882" w:type="dxa"/>
          </w:tcPr>
          <w:p w14:paraId="3186B136" w14:textId="632825ED" w:rsidR="00CA3F46" w:rsidRPr="0045195A" w:rsidRDefault="001A050A" w:rsidP="004402AF">
            <w:pPr>
              <w:autoSpaceDE w:val="0"/>
              <w:autoSpaceDN w:val="0"/>
              <w:adjustRightInd w:val="0"/>
              <w:jc w:val="center"/>
              <w:rPr>
                <w:rFonts w:ascii="Arial" w:hAnsi="Arial" w:cs="Arial"/>
                <w:sz w:val="20"/>
                <w:szCs w:val="20"/>
              </w:rPr>
            </w:pPr>
            <w:r>
              <w:rPr>
                <w:rFonts w:ascii="Arial" w:hAnsi="Arial" w:cs="Arial"/>
                <w:sz w:val="20"/>
                <w:szCs w:val="20"/>
              </w:rPr>
              <w:t>S*</w:t>
            </w:r>
          </w:p>
        </w:tc>
      </w:tr>
      <w:tr w:rsidR="00CA3F46" w:rsidRPr="0045195A" w14:paraId="4E767F60" w14:textId="77777777" w:rsidTr="00CA3F46">
        <w:tc>
          <w:tcPr>
            <w:tcW w:w="5838" w:type="dxa"/>
          </w:tcPr>
          <w:p w14:paraId="6EEE0BAF"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Comprovació i neteja, del circuit de fums de calderes i conductes de fums i xemeneies en calderes de biomassa</w:t>
            </w:r>
          </w:p>
        </w:tc>
        <w:tc>
          <w:tcPr>
            <w:tcW w:w="2882" w:type="dxa"/>
          </w:tcPr>
          <w:p w14:paraId="544DF9D7" w14:textId="77777777" w:rsidR="00CA3F46" w:rsidRPr="0045195A" w:rsidRDefault="00CA3F46" w:rsidP="004402AF">
            <w:pPr>
              <w:autoSpaceDE w:val="0"/>
              <w:autoSpaceDN w:val="0"/>
              <w:adjustRightInd w:val="0"/>
              <w:jc w:val="center"/>
              <w:rPr>
                <w:rFonts w:ascii="Arial" w:hAnsi="Arial" w:cs="Arial"/>
                <w:sz w:val="20"/>
                <w:szCs w:val="20"/>
              </w:rPr>
            </w:pPr>
            <w:r w:rsidRPr="0045195A">
              <w:rPr>
                <w:rFonts w:ascii="Arial" w:hAnsi="Arial" w:cs="Arial"/>
                <w:sz w:val="20"/>
                <w:szCs w:val="20"/>
              </w:rPr>
              <w:t>m</w:t>
            </w:r>
          </w:p>
        </w:tc>
      </w:tr>
      <w:tr w:rsidR="00CA3F46" w:rsidRPr="0045195A" w14:paraId="492EE000" w14:textId="77777777" w:rsidTr="00CA3F46">
        <w:tc>
          <w:tcPr>
            <w:tcW w:w="5838" w:type="dxa"/>
          </w:tcPr>
          <w:p w14:paraId="330170A6" w14:textId="77777777" w:rsidR="00CA3F46" w:rsidRPr="0045195A" w:rsidRDefault="00CA3F46" w:rsidP="004402AF">
            <w:pPr>
              <w:autoSpaceDE w:val="0"/>
              <w:autoSpaceDN w:val="0"/>
              <w:adjustRightInd w:val="0"/>
              <w:rPr>
                <w:rFonts w:ascii="Arial" w:hAnsi="Arial" w:cs="Arial"/>
                <w:sz w:val="20"/>
                <w:szCs w:val="20"/>
              </w:rPr>
            </w:pPr>
            <w:r w:rsidRPr="0045195A">
              <w:rPr>
                <w:rFonts w:ascii="Arial" w:hAnsi="Arial" w:cs="Arial"/>
                <w:sz w:val="20"/>
                <w:szCs w:val="20"/>
              </w:rPr>
              <w:t>Revisió dels elements de seguretat en instal·lacions de biomassa</w:t>
            </w:r>
          </w:p>
        </w:tc>
        <w:tc>
          <w:tcPr>
            <w:tcW w:w="2882" w:type="dxa"/>
          </w:tcPr>
          <w:p w14:paraId="3C4549D9" w14:textId="62BCBE9A" w:rsidR="00CA3F46" w:rsidRPr="0045195A" w:rsidRDefault="001A050A" w:rsidP="004402AF">
            <w:pPr>
              <w:autoSpaceDE w:val="0"/>
              <w:autoSpaceDN w:val="0"/>
              <w:adjustRightInd w:val="0"/>
              <w:jc w:val="center"/>
              <w:rPr>
                <w:rFonts w:ascii="Arial" w:hAnsi="Arial" w:cs="Arial"/>
                <w:sz w:val="20"/>
                <w:szCs w:val="20"/>
              </w:rPr>
            </w:pPr>
            <w:r>
              <w:rPr>
                <w:rFonts w:ascii="Arial" w:hAnsi="Arial" w:cs="Arial"/>
                <w:sz w:val="20"/>
                <w:szCs w:val="20"/>
              </w:rPr>
              <w:t>m</w:t>
            </w:r>
          </w:p>
        </w:tc>
      </w:tr>
      <w:tr w:rsidR="001A050A" w:rsidRPr="0045195A" w14:paraId="69CF0C0C" w14:textId="77777777" w:rsidTr="00CA3F46">
        <w:tc>
          <w:tcPr>
            <w:tcW w:w="5838" w:type="dxa"/>
          </w:tcPr>
          <w:p w14:paraId="54610DF3" w14:textId="6C635272" w:rsidR="001A050A" w:rsidRPr="0045195A" w:rsidRDefault="0084464C" w:rsidP="004402AF">
            <w:pPr>
              <w:autoSpaceDE w:val="0"/>
              <w:autoSpaceDN w:val="0"/>
              <w:adjustRightInd w:val="0"/>
              <w:rPr>
                <w:rFonts w:ascii="Arial" w:hAnsi="Arial" w:cs="Arial"/>
                <w:sz w:val="20"/>
                <w:szCs w:val="20"/>
              </w:rPr>
            </w:pPr>
            <w:r w:rsidRPr="0084464C">
              <w:rPr>
                <w:rFonts w:ascii="Arial" w:hAnsi="Arial" w:cs="Arial"/>
                <w:sz w:val="20"/>
                <w:szCs w:val="20"/>
              </w:rPr>
              <w:t>Revisió de la xarxa de conductes segons criteri de la norma UNE 100012</w:t>
            </w:r>
          </w:p>
        </w:tc>
        <w:tc>
          <w:tcPr>
            <w:tcW w:w="2882" w:type="dxa"/>
          </w:tcPr>
          <w:p w14:paraId="2A61177E" w14:textId="2AEA4CBB" w:rsidR="001A050A" w:rsidRPr="0045195A" w:rsidRDefault="0084464C" w:rsidP="004402AF">
            <w:pPr>
              <w:autoSpaceDE w:val="0"/>
              <w:autoSpaceDN w:val="0"/>
              <w:adjustRightInd w:val="0"/>
              <w:jc w:val="center"/>
              <w:rPr>
                <w:rFonts w:ascii="Arial" w:hAnsi="Arial" w:cs="Arial"/>
                <w:sz w:val="20"/>
                <w:szCs w:val="20"/>
              </w:rPr>
            </w:pPr>
            <w:r>
              <w:rPr>
                <w:rFonts w:ascii="Arial" w:hAnsi="Arial" w:cs="Arial"/>
                <w:sz w:val="20"/>
                <w:szCs w:val="20"/>
              </w:rPr>
              <w:t>t</w:t>
            </w:r>
          </w:p>
        </w:tc>
      </w:tr>
      <w:tr w:rsidR="001A050A" w:rsidRPr="0045195A" w14:paraId="42126202" w14:textId="77777777" w:rsidTr="00CA3F46">
        <w:tc>
          <w:tcPr>
            <w:tcW w:w="5838" w:type="dxa"/>
          </w:tcPr>
          <w:p w14:paraId="5F422813" w14:textId="6FF0F384" w:rsidR="001A050A" w:rsidRPr="0045195A" w:rsidRDefault="0084464C" w:rsidP="004402AF">
            <w:pPr>
              <w:autoSpaceDE w:val="0"/>
              <w:autoSpaceDN w:val="0"/>
              <w:adjustRightInd w:val="0"/>
              <w:rPr>
                <w:rFonts w:ascii="Arial" w:hAnsi="Arial" w:cs="Arial"/>
                <w:sz w:val="20"/>
                <w:szCs w:val="20"/>
              </w:rPr>
            </w:pPr>
            <w:r w:rsidRPr="0084464C">
              <w:rPr>
                <w:rFonts w:ascii="Arial" w:hAnsi="Arial" w:cs="Arial"/>
                <w:sz w:val="20"/>
                <w:szCs w:val="20"/>
              </w:rPr>
              <w:t>Revisió de la qualitat ambiental segons criteris de la norma UNE 171330</w:t>
            </w:r>
          </w:p>
        </w:tc>
        <w:tc>
          <w:tcPr>
            <w:tcW w:w="2882" w:type="dxa"/>
          </w:tcPr>
          <w:p w14:paraId="080850DA" w14:textId="798E7E64" w:rsidR="001A050A" w:rsidRPr="0045195A" w:rsidRDefault="0084464C" w:rsidP="004402AF">
            <w:pPr>
              <w:autoSpaceDE w:val="0"/>
              <w:autoSpaceDN w:val="0"/>
              <w:adjustRightInd w:val="0"/>
              <w:jc w:val="center"/>
              <w:rPr>
                <w:rFonts w:ascii="Arial" w:hAnsi="Arial" w:cs="Arial"/>
                <w:sz w:val="20"/>
                <w:szCs w:val="20"/>
              </w:rPr>
            </w:pPr>
            <w:r>
              <w:rPr>
                <w:rFonts w:ascii="Arial" w:hAnsi="Arial" w:cs="Arial"/>
                <w:sz w:val="20"/>
                <w:szCs w:val="20"/>
              </w:rPr>
              <w:t>t</w:t>
            </w:r>
          </w:p>
        </w:tc>
      </w:tr>
      <w:tr w:rsidR="001A050A" w:rsidRPr="0045195A" w14:paraId="2B1B6EEC" w14:textId="77777777" w:rsidTr="00CA3F46">
        <w:tc>
          <w:tcPr>
            <w:tcW w:w="5838" w:type="dxa"/>
          </w:tcPr>
          <w:p w14:paraId="2162D2B2" w14:textId="6873C3E5" w:rsidR="001A050A" w:rsidRPr="0045195A" w:rsidRDefault="0084464C" w:rsidP="004402AF">
            <w:pPr>
              <w:autoSpaceDE w:val="0"/>
              <w:autoSpaceDN w:val="0"/>
              <w:adjustRightInd w:val="0"/>
              <w:rPr>
                <w:rFonts w:ascii="Arial" w:hAnsi="Arial" w:cs="Arial"/>
                <w:sz w:val="20"/>
                <w:szCs w:val="20"/>
              </w:rPr>
            </w:pPr>
            <w:r w:rsidRPr="0084464C">
              <w:rPr>
                <w:rFonts w:ascii="Arial" w:hAnsi="Arial" w:cs="Arial"/>
                <w:sz w:val="20"/>
                <w:szCs w:val="20"/>
              </w:rPr>
              <w:t>Revisió de l'estat dels captadors solars (neteja, estat de vidres, juntes, absorbidor, carcassa i connexions) i estructura i suports</w:t>
            </w:r>
          </w:p>
        </w:tc>
        <w:tc>
          <w:tcPr>
            <w:tcW w:w="2882" w:type="dxa"/>
          </w:tcPr>
          <w:p w14:paraId="6739AFD5" w14:textId="6F63159A" w:rsidR="001A050A" w:rsidRPr="0045195A" w:rsidRDefault="0084464C" w:rsidP="004402AF">
            <w:pPr>
              <w:autoSpaceDE w:val="0"/>
              <w:autoSpaceDN w:val="0"/>
              <w:adjustRightInd w:val="0"/>
              <w:jc w:val="center"/>
              <w:rPr>
                <w:rFonts w:ascii="Arial" w:hAnsi="Arial" w:cs="Arial"/>
                <w:sz w:val="20"/>
                <w:szCs w:val="20"/>
              </w:rPr>
            </w:pPr>
            <w:r>
              <w:rPr>
                <w:rFonts w:ascii="Arial" w:hAnsi="Arial" w:cs="Arial"/>
                <w:sz w:val="20"/>
                <w:szCs w:val="20"/>
              </w:rPr>
              <w:t>2t i S*</w:t>
            </w:r>
          </w:p>
        </w:tc>
      </w:tr>
      <w:tr w:rsidR="001A050A" w:rsidRPr="0045195A" w14:paraId="398EF180" w14:textId="77777777" w:rsidTr="00CA3F46">
        <w:tc>
          <w:tcPr>
            <w:tcW w:w="5838" w:type="dxa"/>
          </w:tcPr>
          <w:p w14:paraId="481CA222" w14:textId="591678D2" w:rsidR="001A050A" w:rsidRPr="0045195A" w:rsidRDefault="0084464C" w:rsidP="004402AF">
            <w:pPr>
              <w:autoSpaceDE w:val="0"/>
              <w:autoSpaceDN w:val="0"/>
              <w:adjustRightInd w:val="0"/>
              <w:rPr>
                <w:rFonts w:ascii="Arial" w:hAnsi="Arial" w:cs="Arial"/>
                <w:sz w:val="20"/>
                <w:szCs w:val="20"/>
              </w:rPr>
            </w:pPr>
            <w:r w:rsidRPr="0084464C">
              <w:rPr>
                <w:rFonts w:ascii="Arial" w:hAnsi="Arial" w:cs="Arial"/>
                <w:sz w:val="20"/>
                <w:szCs w:val="20"/>
              </w:rPr>
              <w:t>Adopció de mesures contra sobreescalfament (tapat, buidat de captadors, etc.)</w:t>
            </w:r>
          </w:p>
        </w:tc>
        <w:tc>
          <w:tcPr>
            <w:tcW w:w="2882" w:type="dxa"/>
          </w:tcPr>
          <w:p w14:paraId="0D84C53A" w14:textId="16E59667" w:rsidR="001A050A" w:rsidRPr="0045195A" w:rsidRDefault="0084464C" w:rsidP="004402AF">
            <w:pPr>
              <w:autoSpaceDE w:val="0"/>
              <w:autoSpaceDN w:val="0"/>
              <w:adjustRightInd w:val="0"/>
              <w:jc w:val="center"/>
              <w:rPr>
                <w:rFonts w:ascii="Arial" w:hAnsi="Arial" w:cs="Arial"/>
                <w:sz w:val="20"/>
                <w:szCs w:val="20"/>
              </w:rPr>
            </w:pPr>
            <w:r>
              <w:rPr>
                <w:rFonts w:ascii="Arial" w:hAnsi="Arial" w:cs="Arial"/>
                <w:sz w:val="20"/>
                <w:szCs w:val="20"/>
              </w:rPr>
              <w:t>2t</w:t>
            </w:r>
          </w:p>
        </w:tc>
      </w:tr>
      <w:tr w:rsidR="001A050A" w:rsidRPr="0045195A" w14:paraId="4E9DFAAA" w14:textId="77777777" w:rsidTr="00CA3F46">
        <w:tc>
          <w:tcPr>
            <w:tcW w:w="5838" w:type="dxa"/>
          </w:tcPr>
          <w:p w14:paraId="66187C62" w14:textId="4E18FE56" w:rsidR="001A050A" w:rsidRPr="0045195A" w:rsidRDefault="0084464C" w:rsidP="004402AF">
            <w:pPr>
              <w:autoSpaceDE w:val="0"/>
              <w:autoSpaceDN w:val="0"/>
              <w:adjustRightInd w:val="0"/>
              <w:rPr>
                <w:rFonts w:ascii="Arial" w:hAnsi="Arial" w:cs="Arial"/>
                <w:sz w:val="20"/>
                <w:szCs w:val="20"/>
              </w:rPr>
            </w:pPr>
            <w:r w:rsidRPr="0084464C">
              <w:rPr>
                <w:rFonts w:ascii="Arial" w:hAnsi="Arial" w:cs="Arial"/>
                <w:sz w:val="20"/>
                <w:szCs w:val="20"/>
              </w:rPr>
              <w:t>Purgat de el camp de captació</w:t>
            </w:r>
          </w:p>
        </w:tc>
        <w:tc>
          <w:tcPr>
            <w:tcW w:w="2882" w:type="dxa"/>
          </w:tcPr>
          <w:p w14:paraId="5468AC11" w14:textId="056BA341" w:rsidR="001A050A" w:rsidRPr="0045195A" w:rsidRDefault="0084464C" w:rsidP="004402AF">
            <w:pPr>
              <w:autoSpaceDE w:val="0"/>
              <w:autoSpaceDN w:val="0"/>
              <w:adjustRightInd w:val="0"/>
              <w:jc w:val="center"/>
              <w:rPr>
                <w:rFonts w:ascii="Arial" w:hAnsi="Arial" w:cs="Arial"/>
                <w:sz w:val="20"/>
                <w:szCs w:val="20"/>
              </w:rPr>
            </w:pPr>
            <w:r>
              <w:rPr>
                <w:rFonts w:ascii="Arial" w:hAnsi="Arial" w:cs="Arial"/>
                <w:sz w:val="20"/>
                <w:szCs w:val="20"/>
              </w:rPr>
              <w:t>2t</w:t>
            </w:r>
          </w:p>
        </w:tc>
      </w:tr>
      <w:tr w:rsidR="001A050A" w:rsidRPr="0045195A" w14:paraId="45A51EED" w14:textId="77777777" w:rsidTr="00CA3F46">
        <w:tc>
          <w:tcPr>
            <w:tcW w:w="5838" w:type="dxa"/>
          </w:tcPr>
          <w:p w14:paraId="6E34D863" w14:textId="09194EA2" w:rsidR="001A050A" w:rsidRPr="0045195A" w:rsidRDefault="0084464C" w:rsidP="004402AF">
            <w:pPr>
              <w:autoSpaceDE w:val="0"/>
              <w:autoSpaceDN w:val="0"/>
              <w:adjustRightInd w:val="0"/>
              <w:rPr>
                <w:rFonts w:ascii="Arial" w:hAnsi="Arial" w:cs="Arial"/>
                <w:sz w:val="20"/>
                <w:szCs w:val="20"/>
              </w:rPr>
            </w:pPr>
            <w:r w:rsidRPr="0084464C">
              <w:rPr>
                <w:rFonts w:ascii="Arial" w:hAnsi="Arial" w:cs="Arial"/>
                <w:sz w:val="20"/>
                <w:szCs w:val="20"/>
              </w:rPr>
              <w:t>Verificació de l'estat de la barreja anticongelant (</w:t>
            </w:r>
            <w:r>
              <w:rPr>
                <w:rFonts w:ascii="Arial" w:hAnsi="Arial" w:cs="Arial"/>
                <w:sz w:val="20"/>
                <w:szCs w:val="20"/>
              </w:rPr>
              <w:t>pH</w:t>
            </w:r>
            <w:r w:rsidRPr="0084464C">
              <w:rPr>
                <w:rFonts w:ascii="Arial" w:hAnsi="Arial" w:cs="Arial"/>
                <w:sz w:val="20"/>
                <w:szCs w:val="20"/>
              </w:rPr>
              <w:t xml:space="preserve">, grau de protecció </w:t>
            </w:r>
            <w:proofErr w:type="spellStart"/>
            <w:r w:rsidRPr="0084464C">
              <w:rPr>
                <w:rFonts w:ascii="Arial" w:hAnsi="Arial" w:cs="Arial"/>
                <w:sz w:val="20"/>
                <w:szCs w:val="20"/>
              </w:rPr>
              <w:t>antigelada</w:t>
            </w:r>
            <w:proofErr w:type="spellEnd"/>
            <w:r w:rsidRPr="0084464C">
              <w:rPr>
                <w:rFonts w:ascii="Arial" w:hAnsi="Arial" w:cs="Arial"/>
                <w:sz w:val="20"/>
                <w:szCs w:val="20"/>
              </w:rPr>
              <w:t>, etc.). i actuació de sistema d'ompliment</w:t>
            </w:r>
          </w:p>
        </w:tc>
        <w:tc>
          <w:tcPr>
            <w:tcW w:w="2882" w:type="dxa"/>
          </w:tcPr>
          <w:p w14:paraId="7C5E385C" w14:textId="0D62B402" w:rsidR="001A050A" w:rsidRPr="0045195A" w:rsidRDefault="0084464C" w:rsidP="004402AF">
            <w:pPr>
              <w:autoSpaceDE w:val="0"/>
              <w:autoSpaceDN w:val="0"/>
              <w:adjustRightInd w:val="0"/>
              <w:jc w:val="center"/>
              <w:rPr>
                <w:rFonts w:ascii="Arial" w:hAnsi="Arial" w:cs="Arial"/>
                <w:sz w:val="20"/>
                <w:szCs w:val="20"/>
              </w:rPr>
            </w:pPr>
            <w:r>
              <w:rPr>
                <w:rFonts w:ascii="Arial" w:hAnsi="Arial" w:cs="Arial"/>
                <w:sz w:val="20"/>
                <w:szCs w:val="20"/>
              </w:rPr>
              <w:t>t</w:t>
            </w:r>
          </w:p>
        </w:tc>
      </w:tr>
      <w:tr w:rsidR="001A050A" w:rsidRPr="0045195A" w14:paraId="6EED04DD" w14:textId="77777777" w:rsidTr="00CA3F46">
        <w:tc>
          <w:tcPr>
            <w:tcW w:w="5838" w:type="dxa"/>
          </w:tcPr>
          <w:p w14:paraId="63170650" w14:textId="535BF038" w:rsidR="001A050A" w:rsidRPr="0045195A" w:rsidRDefault="0084464C" w:rsidP="004402AF">
            <w:pPr>
              <w:autoSpaceDE w:val="0"/>
              <w:autoSpaceDN w:val="0"/>
              <w:adjustRightInd w:val="0"/>
              <w:rPr>
                <w:rFonts w:ascii="Arial" w:hAnsi="Arial" w:cs="Arial"/>
                <w:sz w:val="20"/>
                <w:szCs w:val="20"/>
              </w:rPr>
            </w:pPr>
            <w:r w:rsidRPr="0084464C">
              <w:rPr>
                <w:rFonts w:ascii="Arial" w:hAnsi="Arial" w:cs="Arial"/>
                <w:sz w:val="20"/>
                <w:szCs w:val="20"/>
              </w:rPr>
              <w:t>Revisió de l'estat de sistema d'intercanvi (neteja, etc.)</w:t>
            </w:r>
          </w:p>
        </w:tc>
        <w:tc>
          <w:tcPr>
            <w:tcW w:w="2882" w:type="dxa"/>
          </w:tcPr>
          <w:p w14:paraId="055A293F" w14:textId="1EA062F7" w:rsidR="001A050A" w:rsidRPr="0045195A" w:rsidRDefault="0084464C" w:rsidP="004402AF">
            <w:pPr>
              <w:autoSpaceDE w:val="0"/>
              <w:autoSpaceDN w:val="0"/>
              <w:adjustRightInd w:val="0"/>
              <w:jc w:val="center"/>
              <w:rPr>
                <w:rFonts w:ascii="Arial" w:hAnsi="Arial" w:cs="Arial"/>
                <w:sz w:val="20"/>
                <w:szCs w:val="20"/>
              </w:rPr>
            </w:pPr>
            <w:r>
              <w:rPr>
                <w:rFonts w:ascii="Arial" w:hAnsi="Arial" w:cs="Arial"/>
                <w:sz w:val="20"/>
                <w:szCs w:val="20"/>
              </w:rPr>
              <w:t>t</w:t>
            </w:r>
          </w:p>
        </w:tc>
      </w:tr>
    </w:tbl>
    <w:p w14:paraId="2654357F" w14:textId="77777777" w:rsidR="00876FAC" w:rsidRPr="0045195A" w:rsidRDefault="00876FAC" w:rsidP="00876FAC">
      <w:pPr>
        <w:autoSpaceDE w:val="0"/>
        <w:autoSpaceDN w:val="0"/>
        <w:adjustRightInd w:val="0"/>
        <w:spacing w:after="0" w:line="240" w:lineRule="auto"/>
        <w:rPr>
          <w:rFonts w:ascii="Arial" w:hAnsi="Arial" w:cs="Arial"/>
          <w:sz w:val="20"/>
          <w:szCs w:val="20"/>
        </w:rPr>
      </w:pPr>
    </w:p>
    <w:p w14:paraId="5B0BECD7" w14:textId="0224312E" w:rsidR="001A050A" w:rsidRDefault="001A050A" w:rsidP="00876FAC">
      <w:pPr>
        <w:autoSpaceDE w:val="0"/>
        <w:autoSpaceDN w:val="0"/>
        <w:adjustRightInd w:val="0"/>
        <w:spacing w:after="0" w:line="240" w:lineRule="auto"/>
        <w:rPr>
          <w:rFonts w:ascii="Arial" w:hAnsi="Arial" w:cs="Arial"/>
          <w:sz w:val="18"/>
          <w:szCs w:val="18"/>
        </w:rPr>
      </w:pPr>
      <w:r>
        <w:rPr>
          <w:rFonts w:ascii="Arial" w:hAnsi="Arial" w:cs="Arial"/>
          <w:sz w:val="18"/>
          <w:szCs w:val="18"/>
        </w:rPr>
        <w:t>S: un cop per setmana</w:t>
      </w:r>
    </w:p>
    <w:p w14:paraId="0AB9B70D" w14:textId="297D2C3C" w:rsidR="001A050A" w:rsidRDefault="001A050A" w:rsidP="00876FAC">
      <w:pPr>
        <w:autoSpaceDE w:val="0"/>
        <w:autoSpaceDN w:val="0"/>
        <w:adjustRightInd w:val="0"/>
        <w:spacing w:after="0" w:line="240" w:lineRule="auto"/>
        <w:rPr>
          <w:rFonts w:ascii="Arial" w:hAnsi="Arial" w:cs="Arial"/>
          <w:sz w:val="18"/>
          <w:szCs w:val="18"/>
        </w:rPr>
      </w:pPr>
      <w:r>
        <w:rPr>
          <w:rFonts w:ascii="Arial" w:hAnsi="Arial" w:cs="Arial"/>
          <w:sz w:val="18"/>
          <w:szCs w:val="18"/>
        </w:rPr>
        <w:t>S*: aquestes operacions es podran realitzar pel propi usuari, amb l’assessorament previ del mantenidor</w:t>
      </w:r>
    </w:p>
    <w:p w14:paraId="7B1EB405" w14:textId="1E310EA7" w:rsidR="00876FAC" w:rsidRPr="0045195A" w:rsidRDefault="00876FAC" w:rsidP="00876FA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m: un cop al mes; la primer a l’inici de la temporada</w:t>
      </w:r>
    </w:p>
    <w:p w14:paraId="63ED2909" w14:textId="77777777" w:rsidR="00876FAC" w:rsidRPr="0045195A" w:rsidRDefault="00876FAC" w:rsidP="00876FA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t: un cop per temporada (any)</w:t>
      </w:r>
    </w:p>
    <w:p w14:paraId="3397A911" w14:textId="110BDF21" w:rsidR="00876FAC" w:rsidRDefault="00876FAC" w:rsidP="00876FA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 xml:space="preserve">2t: dos cops per temporada (any); una a l’inici de la mateixa i l’altre a la meitat del període d’ús, sempre que hi hagi una diferència mínima de dos mesos entre elles </w:t>
      </w:r>
    </w:p>
    <w:p w14:paraId="5C3DB7E8" w14:textId="77777777" w:rsidR="00FF2713" w:rsidRDefault="00FF2713" w:rsidP="00876FAC">
      <w:pPr>
        <w:autoSpaceDE w:val="0"/>
        <w:autoSpaceDN w:val="0"/>
        <w:adjustRightInd w:val="0"/>
        <w:spacing w:after="0" w:line="240" w:lineRule="auto"/>
        <w:rPr>
          <w:rFonts w:ascii="Arial" w:hAnsi="Arial" w:cs="Arial"/>
          <w:sz w:val="18"/>
          <w:szCs w:val="18"/>
        </w:rPr>
      </w:pPr>
    </w:p>
    <w:p w14:paraId="46C52B1A" w14:textId="4B5C0A22" w:rsidR="002B1E55" w:rsidRPr="001A4198" w:rsidRDefault="001A4198" w:rsidP="003D425C">
      <w:pPr>
        <w:autoSpaceDE w:val="0"/>
        <w:autoSpaceDN w:val="0"/>
        <w:adjustRightInd w:val="0"/>
        <w:spacing w:after="0" w:line="240" w:lineRule="auto"/>
        <w:rPr>
          <w:rFonts w:ascii="Arial" w:hAnsi="Arial" w:cs="Arial"/>
          <w:b/>
          <w:bCs/>
          <w:sz w:val="28"/>
          <w:szCs w:val="28"/>
        </w:rPr>
      </w:pPr>
      <w:r w:rsidRPr="001A4198">
        <w:rPr>
          <w:rFonts w:ascii="Arial" w:hAnsi="Arial" w:cs="Arial"/>
          <w:b/>
          <w:bCs/>
          <w:sz w:val="28"/>
          <w:szCs w:val="28"/>
        </w:rPr>
        <w:t>CONDICIONS DE LES INSTAL·LACIONS D’IL·LUMINACIÓ</w:t>
      </w:r>
      <w:r>
        <w:rPr>
          <w:rFonts w:ascii="Arial" w:hAnsi="Arial" w:cs="Arial"/>
          <w:b/>
          <w:bCs/>
          <w:sz w:val="28"/>
          <w:szCs w:val="28"/>
        </w:rPr>
        <w:t xml:space="preserve"> HE-3</w:t>
      </w:r>
    </w:p>
    <w:p w14:paraId="45DA2F9A" w14:textId="03D5FA6E" w:rsidR="001A4198" w:rsidRDefault="001A4198" w:rsidP="003D425C">
      <w:pPr>
        <w:autoSpaceDE w:val="0"/>
        <w:autoSpaceDN w:val="0"/>
        <w:adjustRightInd w:val="0"/>
        <w:spacing w:after="0" w:line="240" w:lineRule="auto"/>
        <w:rPr>
          <w:rFonts w:ascii="Arial" w:hAnsi="Arial" w:cs="Arial"/>
          <w:sz w:val="20"/>
          <w:szCs w:val="20"/>
        </w:rPr>
      </w:pPr>
    </w:p>
    <w:p w14:paraId="3B5B9065" w14:textId="77777777" w:rsidR="001A4198" w:rsidRDefault="001A4198" w:rsidP="003D425C">
      <w:pPr>
        <w:autoSpaceDE w:val="0"/>
        <w:autoSpaceDN w:val="0"/>
        <w:adjustRightInd w:val="0"/>
        <w:spacing w:after="0" w:line="240" w:lineRule="auto"/>
        <w:rPr>
          <w:rFonts w:ascii="Arial" w:hAnsi="Arial" w:cs="Arial"/>
          <w:sz w:val="20"/>
          <w:szCs w:val="20"/>
        </w:rPr>
      </w:pPr>
      <w:r w:rsidRPr="001A4198">
        <w:rPr>
          <w:rFonts w:ascii="Arial" w:hAnsi="Arial" w:cs="Arial"/>
          <w:sz w:val="20"/>
          <w:szCs w:val="20"/>
        </w:rPr>
        <w:t>Manteniment i conservació de l'edifici.</w:t>
      </w:r>
    </w:p>
    <w:p w14:paraId="39192798" w14:textId="77777777" w:rsidR="001A4198" w:rsidRDefault="001A4198" w:rsidP="003D425C">
      <w:pPr>
        <w:autoSpaceDE w:val="0"/>
        <w:autoSpaceDN w:val="0"/>
        <w:adjustRightInd w:val="0"/>
        <w:spacing w:after="0" w:line="240" w:lineRule="auto"/>
        <w:rPr>
          <w:rFonts w:ascii="Arial" w:hAnsi="Arial" w:cs="Arial"/>
          <w:sz w:val="20"/>
          <w:szCs w:val="20"/>
        </w:rPr>
      </w:pPr>
      <w:r w:rsidRPr="001A4198">
        <w:rPr>
          <w:rFonts w:ascii="Arial" w:hAnsi="Arial" w:cs="Arial"/>
          <w:sz w:val="20"/>
          <w:szCs w:val="20"/>
        </w:rPr>
        <w:br/>
        <w:t>1 El pla de manteniment inclòs en el Llibre de l'Edifici, contemplarà les operacions i periodicitat necessàries per al manteniment, en el transcurs de el temps, dels paràmetres de disseny i prestacions de les instal·lacions d'il·luminació.</w:t>
      </w:r>
    </w:p>
    <w:p w14:paraId="3CAE3872" w14:textId="77777777" w:rsidR="001A4198" w:rsidRDefault="001A4198" w:rsidP="003D425C">
      <w:pPr>
        <w:autoSpaceDE w:val="0"/>
        <w:autoSpaceDN w:val="0"/>
        <w:adjustRightInd w:val="0"/>
        <w:spacing w:after="0" w:line="240" w:lineRule="auto"/>
        <w:rPr>
          <w:rFonts w:ascii="Arial" w:hAnsi="Arial" w:cs="Arial"/>
          <w:sz w:val="20"/>
          <w:szCs w:val="20"/>
        </w:rPr>
      </w:pPr>
    </w:p>
    <w:p w14:paraId="42F5082E" w14:textId="1510B2F6" w:rsidR="001A4198" w:rsidRDefault="001A4198" w:rsidP="003D425C">
      <w:pPr>
        <w:autoSpaceDE w:val="0"/>
        <w:autoSpaceDN w:val="0"/>
        <w:adjustRightInd w:val="0"/>
        <w:spacing w:after="0" w:line="240" w:lineRule="auto"/>
        <w:rPr>
          <w:rFonts w:ascii="Arial" w:hAnsi="Arial" w:cs="Arial"/>
          <w:sz w:val="20"/>
          <w:szCs w:val="20"/>
        </w:rPr>
      </w:pPr>
      <w:r w:rsidRPr="001A4198">
        <w:rPr>
          <w:rFonts w:ascii="Arial" w:hAnsi="Arial" w:cs="Arial"/>
          <w:sz w:val="20"/>
          <w:szCs w:val="20"/>
        </w:rPr>
        <w:t>2 Així mateix, en el Llibre de l'Edifici s'ha de documentar totes les intervencions, ja siguin de reparació, reforma o rehabilitació realitzades al llarg de la vida útil de l'edifici.</w:t>
      </w:r>
    </w:p>
    <w:p w14:paraId="4A6510D2" w14:textId="77777777" w:rsidR="001A4198" w:rsidRPr="0045195A" w:rsidRDefault="001A4198" w:rsidP="003D425C">
      <w:pPr>
        <w:autoSpaceDE w:val="0"/>
        <w:autoSpaceDN w:val="0"/>
        <w:adjustRightInd w:val="0"/>
        <w:spacing w:after="0" w:line="240" w:lineRule="auto"/>
        <w:rPr>
          <w:rFonts w:ascii="Arial" w:hAnsi="Arial" w:cs="Arial"/>
          <w:sz w:val="20"/>
          <w:szCs w:val="20"/>
        </w:rPr>
      </w:pPr>
    </w:p>
    <w:p w14:paraId="15136CE6" w14:textId="03BC70DE" w:rsidR="00D33D17" w:rsidRDefault="00CF2990" w:rsidP="00D33D17">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CONTRIBUCIÓ MÍNIMA D’ENERGIA RENOVABLE PER COBRIR LA DEMANDA D’AIGUA CALENTA SANITÀRIA</w:t>
      </w:r>
      <w:r w:rsidR="00D33D17" w:rsidRPr="0045195A">
        <w:rPr>
          <w:rFonts w:ascii="Arial" w:hAnsi="Arial" w:cs="Arial"/>
          <w:b/>
          <w:bCs/>
          <w:sz w:val="28"/>
          <w:szCs w:val="28"/>
        </w:rPr>
        <w:t xml:space="preserve"> HE-4</w:t>
      </w:r>
    </w:p>
    <w:p w14:paraId="0D80500D" w14:textId="0E8BB7C6" w:rsidR="00CF2990" w:rsidRDefault="00CF2990" w:rsidP="00D33D17">
      <w:pPr>
        <w:autoSpaceDE w:val="0"/>
        <w:autoSpaceDN w:val="0"/>
        <w:adjustRightInd w:val="0"/>
        <w:spacing w:after="0" w:line="240" w:lineRule="auto"/>
        <w:rPr>
          <w:rFonts w:ascii="Arial" w:hAnsi="Arial" w:cs="Arial"/>
          <w:b/>
          <w:bCs/>
          <w:sz w:val="28"/>
          <w:szCs w:val="28"/>
        </w:rPr>
      </w:pPr>
    </w:p>
    <w:p w14:paraId="103E47D6" w14:textId="77777777" w:rsidR="00CF2990" w:rsidRDefault="00CF2990" w:rsidP="00D33D17">
      <w:pPr>
        <w:autoSpaceDE w:val="0"/>
        <w:autoSpaceDN w:val="0"/>
        <w:adjustRightInd w:val="0"/>
        <w:spacing w:after="0" w:line="240" w:lineRule="auto"/>
        <w:rPr>
          <w:rFonts w:ascii="Arial" w:hAnsi="Arial" w:cs="Arial"/>
          <w:sz w:val="20"/>
          <w:szCs w:val="20"/>
        </w:rPr>
      </w:pPr>
      <w:r w:rsidRPr="00CF2990">
        <w:rPr>
          <w:rFonts w:ascii="Arial" w:hAnsi="Arial" w:cs="Arial"/>
          <w:sz w:val="20"/>
          <w:szCs w:val="20"/>
        </w:rPr>
        <w:t>Manteniment i conservació de l'edifici.</w:t>
      </w:r>
    </w:p>
    <w:p w14:paraId="577F5CA1" w14:textId="77777777" w:rsidR="00CF2990" w:rsidRDefault="00CF2990" w:rsidP="00D33D17">
      <w:pPr>
        <w:autoSpaceDE w:val="0"/>
        <w:autoSpaceDN w:val="0"/>
        <w:adjustRightInd w:val="0"/>
        <w:spacing w:after="0" w:line="240" w:lineRule="auto"/>
        <w:rPr>
          <w:rFonts w:ascii="Arial" w:hAnsi="Arial" w:cs="Arial"/>
          <w:sz w:val="20"/>
          <w:szCs w:val="20"/>
        </w:rPr>
      </w:pPr>
    </w:p>
    <w:p w14:paraId="2713CA7F" w14:textId="77777777" w:rsidR="00CF2990" w:rsidRDefault="00CF2990" w:rsidP="00D33D17">
      <w:pPr>
        <w:autoSpaceDE w:val="0"/>
        <w:autoSpaceDN w:val="0"/>
        <w:adjustRightInd w:val="0"/>
        <w:spacing w:after="0" w:line="240" w:lineRule="auto"/>
        <w:rPr>
          <w:rFonts w:ascii="Arial" w:hAnsi="Arial" w:cs="Arial"/>
          <w:sz w:val="20"/>
          <w:szCs w:val="20"/>
        </w:rPr>
      </w:pPr>
      <w:r w:rsidRPr="00CF2990">
        <w:rPr>
          <w:rFonts w:ascii="Arial" w:hAnsi="Arial" w:cs="Arial"/>
          <w:sz w:val="20"/>
          <w:szCs w:val="20"/>
        </w:rPr>
        <w:t>1. El pla de manteniment inclòs en el Llibre de l'Edifici, contemplarà les operacions i periodicitat necessàries per al manteniment, en el transcurs de el temps, dels paràmetres de disseny i prestacions de les instal·lacions d'aprofitament d'energia procedent de fonts renovables.</w:t>
      </w:r>
    </w:p>
    <w:p w14:paraId="307CCF24" w14:textId="77777777" w:rsidR="00CF2990" w:rsidRDefault="00CF2990" w:rsidP="00D33D17">
      <w:pPr>
        <w:autoSpaceDE w:val="0"/>
        <w:autoSpaceDN w:val="0"/>
        <w:adjustRightInd w:val="0"/>
        <w:spacing w:after="0" w:line="240" w:lineRule="auto"/>
        <w:rPr>
          <w:rFonts w:ascii="Arial" w:hAnsi="Arial" w:cs="Arial"/>
          <w:sz w:val="20"/>
          <w:szCs w:val="20"/>
        </w:rPr>
      </w:pPr>
    </w:p>
    <w:p w14:paraId="2115F17C" w14:textId="3D4C3AE9" w:rsidR="00CF2990" w:rsidRPr="00CF2990" w:rsidRDefault="00CF2990" w:rsidP="00D33D17">
      <w:pPr>
        <w:autoSpaceDE w:val="0"/>
        <w:autoSpaceDN w:val="0"/>
        <w:adjustRightInd w:val="0"/>
        <w:spacing w:after="0" w:line="240" w:lineRule="auto"/>
        <w:rPr>
          <w:rFonts w:ascii="Arial" w:hAnsi="Arial" w:cs="Arial"/>
          <w:sz w:val="20"/>
          <w:szCs w:val="20"/>
        </w:rPr>
      </w:pPr>
      <w:r w:rsidRPr="00CF2990">
        <w:rPr>
          <w:rFonts w:ascii="Arial" w:hAnsi="Arial" w:cs="Arial"/>
          <w:sz w:val="20"/>
          <w:szCs w:val="20"/>
        </w:rPr>
        <w:t>2. Així mateix, en el Llibre de l'Edifici s'ha de documentar totes les intervencions, ja siguin de reparació, reforma o rehabilitació realitzades al llarg de la vida útil de l'edifici.</w:t>
      </w:r>
    </w:p>
    <w:p w14:paraId="25456EFA" w14:textId="77777777" w:rsidR="00D33D17" w:rsidRDefault="00D33D17" w:rsidP="00D33D17">
      <w:pPr>
        <w:autoSpaceDE w:val="0"/>
        <w:autoSpaceDN w:val="0"/>
        <w:adjustRightInd w:val="0"/>
        <w:spacing w:after="0" w:line="240" w:lineRule="auto"/>
        <w:rPr>
          <w:rFonts w:ascii="Arial" w:hAnsi="Arial" w:cs="Arial"/>
          <w:b/>
          <w:bCs/>
          <w:sz w:val="28"/>
          <w:szCs w:val="28"/>
        </w:rPr>
      </w:pPr>
    </w:p>
    <w:p w14:paraId="73BF21DE" w14:textId="77777777" w:rsidR="00D33D17" w:rsidRPr="00D33D17" w:rsidRDefault="00D33D17" w:rsidP="00D33D17">
      <w:pPr>
        <w:autoSpaceDE w:val="0"/>
        <w:autoSpaceDN w:val="0"/>
        <w:adjustRightInd w:val="0"/>
        <w:spacing w:after="0" w:line="240" w:lineRule="auto"/>
        <w:rPr>
          <w:rFonts w:ascii="Arial" w:hAnsi="Arial" w:cs="Arial"/>
          <w:bCs/>
          <w:sz w:val="28"/>
          <w:szCs w:val="28"/>
        </w:rPr>
      </w:pPr>
      <w:r w:rsidRPr="00D33D17">
        <w:rPr>
          <w:rFonts w:ascii="Arial" w:hAnsi="Arial" w:cs="Arial"/>
          <w:sz w:val="20"/>
          <w:szCs w:val="20"/>
          <w:u w:val="single"/>
        </w:rPr>
        <w:t>Avaluació</w:t>
      </w:r>
      <w:r w:rsidRPr="00D33D17">
        <w:rPr>
          <w:rFonts w:ascii="Arial" w:hAnsi="Arial" w:cs="Arial"/>
          <w:bCs/>
          <w:sz w:val="28"/>
          <w:szCs w:val="28"/>
          <w:u w:val="single"/>
        </w:rPr>
        <w:t xml:space="preserve"> </w:t>
      </w:r>
      <w:r w:rsidRPr="00D33D17">
        <w:rPr>
          <w:rFonts w:ascii="Arial" w:hAnsi="Arial" w:cs="Arial"/>
          <w:sz w:val="20"/>
          <w:szCs w:val="20"/>
          <w:u w:val="single"/>
        </w:rPr>
        <w:t>periòdica del rendiment dels equips generadors de calor</w:t>
      </w:r>
    </w:p>
    <w:p w14:paraId="06833292" w14:textId="77777777" w:rsidR="00876FAC" w:rsidRPr="0045195A" w:rsidRDefault="00876FAC" w:rsidP="003D425C">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418"/>
        <w:gridCol w:w="2175"/>
        <w:gridCol w:w="2121"/>
        <w:gridCol w:w="2006"/>
      </w:tblGrid>
      <w:tr w:rsidR="002E19D1" w:rsidRPr="0045195A" w14:paraId="4E545589" w14:textId="77777777" w:rsidTr="00981C95">
        <w:tc>
          <w:tcPr>
            <w:tcW w:w="2418" w:type="dxa"/>
            <w:vMerge w:val="restart"/>
          </w:tcPr>
          <w:p w14:paraId="7237B452" w14:textId="77777777" w:rsidR="002E19D1" w:rsidRPr="0045195A" w:rsidRDefault="002E19D1" w:rsidP="00981C95">
            <w:pPr>
              <w:autoSpaceDE w:val="0"/>
              <w:autoSpaceDN w:val="0"/>
              <w:adjustRightInd w:val="0"/>
              <w:jc w:val="center"/>
              <w:rPr>
                <w:rFonts w:ascii="Arial" w:hAnsi="Arial" w:cs="Arial"/>
                <w:b/>
                <w:bCs/>
                <w:sz w:val="20"/>
                <w:szCs w:val="20"/>
              </w:rPr>
            </w:pPr>
            <w:r>
              <w:rPr>
                <w:rFonts w:ascii="Arial" w:hAnsi="Arial" w:cs="Arial"/>
                <w:b/>
                <w:bCs/>
                <w:sz w:val="20"/>
                <w:szCs w:val="20"/>
              </w:rPr>
              <w:t>Mesures de generació de calor</w:t>
            </w:r>
          </w:p>
        </w:tc>
        <w:tc>
          <w:tcPr>
            <w:tcW w:w="6302" w:type="dxa"/>
            <w:gridSpan w:val="3"/>
          </w:tcPr>
          <w:p w14:paraId="5E0DB136" w14:textId="77777777" w:rsidR="002E19D1" w:rsidRPr="0045195A" w:rsidRDefault="002E19D1" w:rsidP="00981C95">
            <w:pPr>
              <w:autoSpaceDE w:val="0"/>
              <w:autoSpaceDN w:val="0"/>
              <w:adjustRightInd w:val="0"/>
              <w:jc w:val="center"/>
              <w:rPr>
                <w:rFonts w:ascii="Arial" w:hAnsi="Arial" w:cs="Arial"/>
                <w:b/>
                <w:bCs/>
                <w:sz w:val="20"/>
                <w:szCs w:val="20"/>
              </w:rPr>
            </w:pPr>
            <w:r w:rsidRPr="0045195A">
              <w:rPr>
                <w:rFonts w:ascii="Arial" w:hAnsi="Arial" w:cs="Arial"/>
                <w:b/>
                <w:bCs/>
                <w:sz w:val="20"/>
                <w:szCs w:val="20"/>
              </w:rPr>
              <w:t>Periodicitat</w:t>
            </w:r>
          </w:p>
        </w:tc>
      </w:tr>
      <w:tr w:rsidR="002E19D1" w:rsidRPr="0045195A" w14:paraId="02C63282" w14:textId="77777777" w:rsidTr="002E19D1">
        <w:tc>
          <w:tcPr>
            <w:tcW w:w="2418" w:type="dxa"/>
            <w:vMerge/>
          </w:tcPr>
          <w:p w14:paraId="14623859" w14:textId="77777777" w:rsidR="002E19D1" w:rsidRPr="0045195A" w:rsidRDefault="002E19D1" w:rsidP="00981C95">
            <w:pPr>
              <w:autoSpaceDE w:val="0"/>
              <w:autoSpaceDN w:val="0"/>
              <w:adjustRightInd w:val="0"/>
              <w:rPr>
                <w:rFonts w:ascii="Arial" w:hAnsi="Arial" w:cs="Arial"/>
                <w:sz w:val="20"/>
                <w:szCs w:val="20"/>
              </w:rPr>
            </w:pPr>
          </w:p>
        </w:tc>
        <w:tc>
          <w:tcPr>
            <w:tcW w:w="2175" w:type="dxa"/>
          </w:tcPr>
          <w:p w14:paraId="17185E10" w14:textId="77777777" w:rsidR="002E19D1" w:rsidRPr="0045195A" w:rsidRDefault="002E19D1" w:rsidP="00981C95">
            <w:pPr>
              <w:autoSpaceDE w:val="0"/>
              <w:autoSpaceDN w:val="0"/>
              <w:adjustRightInd w:val="0"/>
              <w:jc w:val="center"/>
              <w:rPr>
                <w:rFonts w:ascii="Arial" w:hAnsi="Arial" w:cs="Arial"/>
                <w:sz w:val="20"/>
                <w:szCs w:val="20"/>
              </w:rPr>
            </w:pPr>
            <w:r>
              <w:rPr>
                <w:rFonts w:ascii="Arial" w:hAnsi="Arial" w:cs="Arial"/>
                <w:sz w:val="20"/>
                <w:szCs w:val="20"/>
              </w:rPr>
              <w:t xml:space="preserve">20 kW &lt; P </w:t>
            </w:r>
            <w:r w:rsidRPr="0045195A">
              <w:rPr>
                <w:rFonts w:ascii="Arial" w:hAnsi="Arial" w:cs="Arial"/>
                <w:sz w:val="20"/>
                <w:szCs w:val="20"/>
              </w:rPr>
              <w:t xml:space="preserve">≤70 </w:t>
            </w:r>
            <w:proofErr w:type="spellStart"/>
            <w:r w:rsidRPr="0045195A">
              <w:rPr>
                <w:rFonts w:ascii="Arial" w:hAnsi="Arial" w:cs="Arial"/>
                <w:sz w:val="20"/>
                <w:szCs w:val="20"/>
              </w:rPr>
              <w:t>kw</w:t>
            </w:r>
            <w:proofErr w:type="spellEnd"/>
          </w:p>
        </w:tc>
        <w:tc>
          <w:tcPr>
            <w:tcW w:w="2121" w:type="dxa"/>
          </w:tcPr>
          <w:p w14:paraId="1CDD5A57" w14:textId="77777777" w:rsidR="002E19D1" w:rsidRPr="0045195A" w:rsidRDefault="002E19D1" w:rsidP="00981C95">
            <w:pPr>
              <w:autoSpaceDE w:val="0"/>
              <w:autoSpaceDN w:val="0"/>
              <w:adjustRightInd w:val="0"/>
              <w:jc w:val="center"/>
              <w:rPr>
                <w:rFonts w:ascii="Arial" w:hAnsi="Arial" w:cs="Arial"/>
                <w:sz w:val="20"/>
                <w:szCs w:val="20"/>
              </w:rPr>
            </w:pPr>
            <w:r w:rsidRPr="0045195A">
              <w:rPr>
                <w:rFonts w:ascii="Arial" w:hAnsi="Arial" w:cs="Arial"/>
                <w:sz w:val="20"/>
                <w:szCs w:val="20"/>
              </w:rPr>
              <w:t xml:space="preserve">70 </w:t>
            </w:r>
            <w:proofErr w:type="spellStart"/>
            <w:r w:rsidRPr="0045195A">
              <w:rPr>
                <w:rFonts w:ascii="Arial" w:hAnsi="Arial" w:cs="Arial"/>
                <w:sz w:val="20"/>
                <w:szCs w:val="20"/>
              </w:rPr>
              <w:t>kw</w:t>
            </w:r>
            <w:proofErr w:type="spellEnd"/>
            <w:r>
              <w:rPr>
                <w:rFonts w:ascii="Arial" w:hAnsi="Arial" w:cs="Arial"/>
                <w:sz w:val="20"/>
                <w:szCs w:val="20"/>
              </w:rPr>
              <w:t xml:space="preserve"> &lt; P &lt; 1000 kW</w:t>
            </w:r>
          </w:p>
        </w:tc>
        <w:tc>
          <w:tcPr>
            <w:tcW w:w="2006" w:type="dxa"/>
          </w:tcPr>
          <w:p w14:paraId="72DF7CDE" w14:textId="77777777" w:rsidR="002E19D1" w:rsidRPr="0045195A" w:rsidRDefault="002E19D1" w:rsidP="00981C95">
            <w:pPr>
              <w:autoSpaceDE w:val="0"/>
              <w:autoSpaceDN w:val="0"/>
              <w:adjustRightInd w:val="0"/>
              <w:jc w:val="center"/>
              <w:rPr>
                <w:rFonts w:ascii="Arial" w:hAnsi="Arial" w:cs="Arial"/>
                <w:sz w:val="20"/>
                <w:szCs w:val="20"/>
              </w:rPr>
            </w:pPr>
            <w:r>
              <w:rPr>
                <w:rFonts w:ascii="Arial" w:hAnsi="Arial" w:cs="Arial"/>
                <w:sz w:val="20"/>
                <w:szCs w:val="20"/>
              </w:rPr>
              <w:t>P &gt; 1000kW</w:t>
            </w:r>
          </w:p>
        </w:tc>
      </w:tr>
      <w:tr w:rsidR="002E19D1" w:rsidRPr="0045195A" w14:paraId="14A2EBAA" w14:textId="77777777" w:rsidTr="002E19D1">
        <w:tc>
          <w:tcPr>
            <w:tcW w:w="2418" w:type="dxa"/>
          </w:tcPr>
          <w:p w14:paraId="088C6166" w14:textId="77777777" w:rsidR="002E19D1" w:rsidRPr="0045195A" w:rsidRDefault="0098730D" w:rsidP="00981C95">
            <w:pPr>
              <w:autoSpaceDE w:val="0"/>
              <w:autoSpaceDN w:val="0"/>
              <w:adjustRightInd w:val="0"/>
              <w:rPr>
                <w:rFonts w:ascii="Arial" w:hAnsi="Arial" w:cs="Arial"/>
                <w:sz w:val="20"/>
                <w:szCs w:val="20"/>
              </w:rPr>
            </w:pPr>
            <w:r>
              <w:rPr>
                <w:rFonts w:ascii="Arial" w:hAnsi="Arial" w:cs="Arial"/>
                <w:sz w:val="20"/>
                <w:szCs w:val="20"/>
              </w:rPr>
              <w:t>Tª o pressió del fluid portador en entrada i sortida del generador de calor</w:t>
            </w:r>
          </w:p>
        </w:tc>
        <w:tc>
          <w:tcPr>
            <w:tcW w:w="2175" w:type="dxa"/>
          </w:tcPr>
          <w:p w14:paraId="0C813411" w14:textId="77777777" w:rsidR="002E19D1" w:rsidRPr="0045195A" w:rsidRDefault="002E19D1" w:rsidP="00981C95">
            <w:pPr>
              <w:autoSpaceDE w:val="0"/>
              <w:autoSpaceDN w:val="0"/>
              <w:adjustRightInd w:val="0"/>
              <w:jc w:val="center"/>
              <w:rPr>
                <w:rFonts w:ascii="Arial" w:hAnsi="Arial" w:cs="Arial"/>
                <w:sz w:val="20"/>
                <w:szCs w:val="20"/>
              </w:rPr>
            </w:pPr>
            <w:r>
              <w:rPr>
                <w:rFonts w:ascii="Arial" w:hAnsi="Arial" w:cs="Arial"/>
                <w:sz w:val="20"/>
                <w:szCs w:val="20"/>
              </w:rPr>
              <w:t>2a</w:t>
            </w:r>
          </w:p>
        </w:tc>
        <w:tc>
          <w:tcPr>
            <w:tcW w:w="2121" w:type="dxa"/>
          </w:tcPr>
          <w:p w14:paraId="53B72883" w14:textId="77777777" w:rsidR="002E19D1" w:rsidRPr="0045195A" w:rsidRDefault="002E19D1" w:rsidP="00981C95">
            <w:pPr>
              <w:autoSpaceDE w:val="0"/>
              <w:autoSpaceDN w:val="0"/>
              <w:adjustRightInd w:val="0"/>
              <w:jc w:val="center"/>
              <w:rPr>
                <w:rFonts w:ascii="Arial" w:hAnsi="Arial" w:cs="Arial"/>
                <w:sz w:val="20"/>
                <w:szCs w:val="20"/>
              </w:rPr>
            </w:pPr>
            <w:r>
              <w:rPr>
                <w:rFonts w:ascii="Arial" w:hAnsi="Arial" w:cs="Arial"/>
                <w:sz w:val="20"/>
                <w:szCs w:val="20"/>
              </w:rPr>
              <w:t>3m</w:t>
            </w:r>
          </w:p>
        </w:tc>
        <w:tc>
          <w:tcPr>
            <w:tcW w:w="2006" w:type="dxa"/>
          </w:tcPr>
          <w:p w14:paraId="349A0AF3" w14:textId="77777777" w:rsidR="002E19D1" w:rsidRPr="0045195A" w:rsidRDefault="002E19D1" w:rsidP="00981C95">
            <w:pPr>
              <w:autoSpaceDE w:val="0"/>
              <w:autoSpaceDN w:val="0"/>
              <w:adjustRightInd w:val="0"/>
              <w:jc w:val="center"/>
              <w:rPr>
                <w:rFonts w:ascii="Arial" w:hAnsi="Arial" w:cs="Arial"/>
                <w:sz w:val="20"/>
                <w:szCs w:val="20"/>
              </w:rPr>
            </w:pPr>
            <w:r>
              <w:rPr>
                <w:rFonts w:ascii="Arial" w:hAnsi="Arial" w:cs="Arial"/>
                <w:sz w:val="20"/>
                <w:szCs w:val="20"/>
              </w:rPr>
              <w:t>m</w:t>
            </w:r>
          </w:p>
        </w:tc>
      </w:tr>
      <w:tr w:rsidR="002E19D1" w:rsidRPr="0045195A" w14:paraId="0D221D99" w14:textId="77777777" w:rsidTr="002E19D1">
        <w:tc>
          <w:tcPr>
            <w:tcW w:w="2418" w:type="dxa"/>
          </w:tcPr>
          <w:p w14:paraId="49379500" w14:textId="77777777" w:rsidR="002E19D1" w:rsidRPr="0045195A" w:rsidRDefault="0098730D" w:rsidP="002E19D1">
            <w:pPr>
              <w:autoSpaceDE w:val="0"/>
              <w:autoSpaceDN w:val="0"/>
              <w:adjustRightInd w:val="0"/>
              <w:rPr>
                <w:rFonts w:ascii="Arial" w:hAnsi="Arial" w:cs="Arial"/>
                <w:sz w:val="20"/>
                <w:szCs w:val="20"/>
              </w:rPr>
            </w:pPr>
            <w:r>
              <w:rPr>
                <w:rFonts w:ascii="Arial" w:hAnsi="Arial" w:cs="Arial"/>
                <w:sz w:val="20"/>
                <w:szCs w:val="20"/>
              </w:rPr>
              <w:t>Tª ambient del local o sala de màquines</w:t>
            </w:r>
          </w:p>
        </w:tc>
        <w:tc>
          <w:tcPr>
            <w:tcW w:w="2175" w:type="dxa"/>
          </w:tcPr>
          <w:p w14:paraId="745BFC56" w14:textId="77777777" w:rsidR="002E19D1" w:rsidRDefault="002E19D1" w:rsidP="002E19D1">
            <w:pPr>
              <w:jc w:val="center"/>
            </w:pPr>
            <w:r w:rsidRPr="008A41CB">
              <w:rPr>
                <w:rFonts w:ascii="Arial" w:hAnsi="Arial" w:cs="Arial"/>
                <w:sz w:val="20"/>
                <w:szCs w:val="20"/>
              </w:rPr>
              <w:t>2a</w:t>
            </w:r>
          </w:p>
        </w:tc>
        <w:tc>
          <w:tcPr>
            <w:tcW w:w="2121" w:type="dxa"/>
          </w:tcPr>
          <w:p w14:paraId="07EC5932" w14:textId="77777777" w:rsidR="002E19D1" w:rsidRDefault="002E19D1" w:rsidP="002E19D1">
            <w:pPr>
              <w:jc w:val="center"/>
            </w:pPr>
            <w:r w:rsidRPr="000A2C1A">
              <w:rPr>
                <w:rFonts w:ascii="Arial" w:hAnsi="Arial" w:cs="Arial"/>
                <w:sz w:val="20"/>
                <w:szCs w:val="20"/>
              </w:rPr>
              <w:t>3m</w:t>
            </w:r>
          </w:p>
        </w:tc>
        <w:tc>
          <w:tcPr>
            <w:tcW w:w="2006" w:type="dxa"/>
          </w:tcPr>
          <w:p w14:paraId="112680A6" w14:textId="77777777" w:rsidR="002E19D1" w:rsidRPr="0045195A" w:rsidRDefault="002E19D1" w:rsidP="002E19D1">
            <w:pPr>
              <w:autoSpaceDE w:val="0"/>
              <w:autoSpaceDN w:val="0"/>
              <w:adjustRightInd w:val="0"/>
              <w:jc w:val="center"/>
              <w:rPr>
                <w:rFonts w:ascii="Arial" w:hAnsi="Arial" w:cs="Arial"/>
                <w:sz w:val="20"/>
                <w:szCs w:val="20"/>
              </w:rPr>
            </w:pPr>
            <w:r>
              <w:rPr>
                <w:rFonts w:ascii="Arial" w:hAnsi="Arial" w:cs="Arial"/>
                <w:sz w:val="20"/>
                <w:szCs w:val="20"/>
              </w:rPr>
              <w:t>m</w:t>
            </w:r>
          </w:p>
        </w:tc>
      </w:tr>
      <w:tr w:rsidR="002E19D1" w:rsidRPr="0045195A" w14:paraId="52B361E7" w14:textId="77777777" w:rsidTr="002E19D1">
        <w:tc>
          <w:tcPr>
            <w:tcW w:w="2418" w:type="dxa"/>
          </w:tcPr>
          <w:p w14:paraId="70D64062" w14:textId="77777777" w:rsidR="002E19D1" w:rsidRPr="0045195A" w:rsidRDefault="0098730D" w:rsidP="002E19D1">
            <w:pPr>
              <w:autoSpaceDE w:val="0"/>
              <w:autoSpaceDN w:val="0"/>
              <w:adjustRightInd w:val="0"/>
              <w:rPr>
                <w:rFonts w:ascii="Arial" w:hAnsi="Arial" w:cs="Arial"/>
                <w:sz w:val="20"/>
                <w:szCs w:val="20"/>
              </w:rPr>
            </w:pPr>
            <w:r>
              <w:rPr>
                <w:rFonts w:ascii="Arial" w:hAnsi="Arial" w:cs="Arial"/>
                <w:sz w:val="20"/>
                <w:szCs w:val="20"/>
              </w:rPr>
              <w:t>Tª dels gasos de combustió</w:t>
            </w:r>
          </w:p>
        </w:tc>
        <w:tc>
          <w:tcPr>
            <w:tcW w:w="2175" w:type="dxa"/>
          </w:tcPr>
          <w:p w14:paraId="6670EC94" w14:textId="77777777" w:rsidR="002E19D1" w:rsidRDefault="002E19D1" w:rsidP="002E19D1">
            <w:pPr>
              <w:jc w:val="center"/>
            </w:pPr>
            <w:r w:rsidRPr="008A41CB">
              <w:rPr>
                <w:rFonts w:ascii="Arial" w:hAnsi="Arial" w:cs="Arial"/>
                <w:sz w:val="20"/>
                <w:szCs w:val="20"/>
              </w:rPr>
              <w:t>2a</w:t>
            </w:r>
          </w:p>
        </w:tc>
        <w:tc>
          <w:tcPr>
            <w:tcW w:w="2121" w:type="dxa"/>
          </w:tcPr>
          <w:p w14:paraId="1530E912" w14:textId="77777777" w:rsidR="002E19D1" w:rsidRDefault="002E19D1" w:rsidP="002E19D1">
            <w:pPr>
              <w:jc w:val="center"/>
            </w:pPr>
            <w:r w:rsidRPr="000A2C1A">
              <w:rPr>
                <w:rFonts w:ascii="Arial" w:hAnsi="Arial" w:cs="Arial"/>
                <w:sz w:val="20"/>
                <w:szCs w:val="20"/>
              </w:rPr>
              <w:t>3m</w:t>
            </w:r>
          </w:p>
        </w:tc>
        <w:tc>
          <w:tcPr>
            <w:tcW w:w="2006" w:type="dxa"/>
          </w:tcPr>
          <w:p w14:paraId="106A2252" w14:textId="77777777" w:rsidR="002E19D1" w:rsidRDefault="002E19D1" w:rsidP="002E19D1">
            <w:pPr>
              <w:jc w:val="center"/>
            </w:pPr>
            <w:r w:rsidRPr="00FC6EC0">
              <w:rPr>
                <w:rFonts w:ascii="Arial" w:hAnsi="Arial" w:cs="Arial"/>
                <w:sz w:val="20"/>
                <w:szCs w:val="20"/>
              </w:rPr>
              <w:t>m</w:t>
            </w:r>
          </w:p>
        </w:tc>
      </w:tr>
      <w:tr w:rsidR="002E19D1" w:rsidRPr="0045195A" w14:paraId="5E6ACBAC" w14:textId="77777777" w:rsidTr="002E19D1">
        <w:tc>
          <w:tcPr>
            <w:tcW w:w="2418" w:type="dxa"/>
          </w:tcPr>
          <w:p w14:paraId="46BFCB03" w14:textId="77777777" w:rsidR="002E19D1" w:rsidRPr="0098730D" w:rsidRDefault="0098730D" w:rsidP="002E19D1">
            <w:pPr>
              <w:autoSpaceDE w:val="0"/>
              <w:autoSpaceDN w:val="0"/>
              <w:adjustRightInd w:val="0"/>
              <w:rPr>
                <w:rFonts w:ascii="Arial" w:hAnsi="Arial" w:cs="Arial"/>
                <w:sz w:val="20"/>
                <w:szCs w:val="20"/>
              </w:rPr>
            </w:pPr>
            <w:r>
              <w:rPr>
                <w:rFonts w:ascii="Arial" w:hAnsi="Arial" w:cs="Arial"/>
                <w:sz w:val="20"/>
                <w:szCs w:val="20"/>
              </w:rPr>
              <w:t>Contingut de CO i CO</w:t>
            </w:r>
            <w:r>
              <w:rPr>
                <w:rFonts w:ascii="Arial" w:hAnsi="Arial" w:cs="Arial"/>
                <w:sz w:val="20"/>
                <w:szCs w:val="20"/>
                <w:vertAlign w:val="subscript"/>
              </w:rPr>
              <w:t>2</w:t>
            </w:r>
            <w:r>
              <w:rPr>
                <w:rFonts w:ascii="Arial" w:hAnsi="Arial" w:cs="Arial"/>
                <w:sz w:val="20"/>
                <w:szCs w:val="20"/>
              </w:rPr>
              <w:t xml:space="preserve"> en els productes de combustió</w:t>
            </w:r>
          </w:p>
        </w:tc>
        <w:tc>
          <w:tcPr>
            <w:tcW w:w="2175" w:type="dxa"/>
          </w:tcPr>
          <w:p w14:paraId="46DC01BD" w14:textId="77777777" w:rsidR="002E19D1" w:rsidRDefault="002E19D1" w:rsidP="002E19D1">
            <w:pPr>
              <w:jc w:val="center"/>
            </w:pPr>
            <w:r w:rsidRPr="008A41CB">
              <w:rPr>
                <w:rFonts w:ascii="Arial" w:hAnsi="Arial" w:cs="Arial"/>
                <w:sz w:val="20"/>
                <w:szCs w:val="20"/>
              </w:rPr>
              <w:t>2a</w:t>
            </w:r>
          </w:p>
        </w:tc>
        <w:tc>
          <w:tcPr>
            <w:tcW w:w="2121" w:type="dxa"/>
          </w:tcPr>
          <w:p w14:paraId="013B8CBA" w14:textId="77777777" w:rsidR="002E19D1" w:rsidRDefault="002E19D1" w:rsidP="002E19D1">
            <w:pPr>
              <w:jc w:val="center"/>
            </w:pPr>
            <w:r w:rsidRPr="000A2C1A">
              <w:rPr>
                <w:rFonts w:ascii="Arial" w:hAnsi="Arial" w:cs="Arial"/>
                <w:sz w:val="20"/>
                <w:szCs w:val="20"/>
              </w:rPr>
              <w:t>3m</w:t>
            </w:r>
          </w:p>
        </w:tc>
        <w:tc>
          <w:tcPr>
            <w:tcW w:w="2006" w:type="dxa"/>
          </w:tcPr>
          <w:p w14:paraId="64925F9C" w14:textId="77777777" w:rsidR="002E19D1" w:rsidRDefault="002E19D1" w:rsidP="002E19D1">
            <w:pPr>
              <w:jc w:val="center"/>
            </w:pPr>
            <w:r w:rsidRPr="00FC6EC0">
              <w:rPr>
                <w:rFonts w:ascii="Arial" w:hAnsi="Arial" w:cs="Arial"/>
                <w:sz w:val="20"/>
                <w:szCs w:val="20"/>
              </w:rPr>
              <w:t>m</w:t>
            </w:r>
          </w:p>
        </w:tc>
      </w:tr>
      <w:tr w:rsidR="002E19D1" w:rsidRPr="0045195A" w14:paraId="2503B80F" w14:textId="77777777" w:rsidTr="002E19D1">
        <w:tc>
          <w:tcPr>
            <w:tcW w:w="2418" w:type="dxa"/>
          </w:tcPr>
          <w:p w14:paraId="42146F49" w14:textId="77777777" w:rsidR="002E19D1" w:rsidRPr="0045195A" w:rsidRDefault="0098730D" w:rsidP="002E19D1">
            <w:pPr>
              <w:autoSpaceDE w:val="0"/>
              <w:autoSpaceDN w:val="0"/>
              <w:adjustRightInd w:val="0"/>
              <w:rPr>
                <w:rFonts w:ascii="Arial" w:hAnsi="Arial" w:cs="Arial"/>
                <w:sz w:val="20"/>
                <w:szCs w:val="20"/>
              </w:rPr>
            </w:pPr>
            <w:r>
              <w:rPr>
                <w:rFonts w:ascii="Arial" w:hAnsi="Arial" w:cs="Arial"/>
                <w:sz w:val="20"/>
                <w:szCs w:val="20"/>
              </w:rPr>
              <w:t>Índex d’opacitat dels fums en combustibles sòlids o líquids i de contingut de partícules sòlides en combustibles sòlids</w:t>
            </w:r>
          </w:p>
        </w:tc>
        <w:tc>
          <w:tcPr>
            <w:tcW w:w="2175" w:type="dxa"/>
          </w:tcPr>
          <w:p w14:paraId="24FE0948" w14:textId="77777777" w:rsidR="002E19D1" w:rsidRDefault="002E19D1" w:rsidP="002E19D1">
            <w:pPr>
              <w:jc w:val="center"/>
            </w:pPr>
            <w:r w:rsidRPr="008A41CB">
              <w:rPr>
                <w:rFonts w:ascii="Arial" w:hAnsi="Arial" w:cs="Arial"/>
                <w:sz w:val="20"/>
                <w:szCs w:val="20"/>
              </w:rPr>
              <w:t>2a</w:t>
            </w:r>
          </w:p>
        </w:tc>
        <w:tc>
          <w:tcPr>
            <w:tcW w:w="2121" w:type="dxa"/>
          </w:tcPr>
          <w:p w14:paraId="40B6C6C1" w14:textId="77777777" w:rsidR="002E19D1" w:rsidRDefault="002E19D1" w:rsidP="002E19D1">
            <w:pPr>
              <w:jc w:val="center"/>
            </w:pPr>
            <w:r w:rsidRPr="000A2C1A">
              <w:rPr>
                <w:rFonts w:ascii="Arial" w:hAnsi="Arial" w:cs="Arial"/>
                <w:sz w:val="20"/>
                <w:szCs w:val="20"/>
              </w:rPr>
              <w:t>3m</w:t>
            </w:r>
          </w:p>
        </w:tc>
        <w:tc>
          <w:tcPr>
            <w:tcW w:w="2006" w:type="dxa"/>
          </w:tcPr>
          <w:p w14:paraId="3EF3AB69" w14:textId="77777777" w:rsidR="002E19D1" w:rsidRDefault="002E19D1" w:rsidP="002E19D1">
            <w:pPr>
              <w:jc w:val="center"/>
            </w:pPr>
            <w:r w:rsidRPr="00FC6EC0">
              <w:rPr>
                <w:rFonts w:ascii="Arial" w:hAnsi="Arial" w:cs="Arial"/>
                <w:sz w:val="20"/>
                <w:szCs w:val="20"/>
              </w:rPr>
              <w:t>m</w:t>
            </w:r>
          </w:p>
        </w:tc>
      </w:tr>
      <w:tr w:rsidR="002E19D1" w:rsidRPr="0045195A" w14:paraId="725C4976" w14:textId="77777777" w:rsidTr="002E19D1">
        <w:tc>
          <w:tcPr>
            <w:tcW w:w="2418" w:type="dxa"/>
          </w:tcPr>
          <w:p w14:paraId="1AB8D3EB" w14:textId="77777777" w:rsidR="002E19D1" w:rsidRPr="0045195A" w:rsidRDefault="0098730D" w:rsidP="0098730D">
            <w:pPr>
              <w:autoSpaceDE w:val="0"/>
              <w:autoSpaceDN w:val="0"/>
              <w:adjustRightInd w:val="0"/>
              <w:rPr>
                <w:rFonts w:ascii="Arial" w:hAnsi="Arial" w:cs="Arial"/>
                <w:sz w:val="20"/>
                <w:szCs w:val="20"/>
              </w:rPr>
            </w:pPr>
            <w:r>
              <w:rPr>
                <w:rFonts w:ascii="Arial" w:hAnsi="Arial" w:cs="Arial"/>
                <w:sz w:val="20"/>
                <w:szCs w:val="20"/>
              </w:rPr>
              <w:t>Tir en la caixa de fums de la caldera</w:t>
            </w:r>
          </w:p>
        </w:tc>
        <w:tc>
          <w:tcPr>
            <w:tcW w:w="2175" w:type="dxa"/>
          </w:tcPr>
          <w:p w14:paraId="3FA6A840" w14:textId="77777777" w:rsidR="002E19D1" w:rsidRDefault="002E19D1" w:rsidP="002E19D1">
            <w:pPr>
              <w:jc w:val="center"/>
            </w:pPr>
            <w:r w:rsidRPr="008A41CB">
              <w:rPr>
                <w:rFonts w:ascii="Arial" w:hAnsi="Arial" w:cs="Arial"/>
                <w:sz w:val="20"/>
                <w:szCs w:val="20"/>
              </w:rPr>
              <w:t>2a</w:t>
            </w:r>
          </w:p>
        </w:tc>
        <w:tc>
          <w:tcPr>
            <w:tcW w:w="2121" w:type="dxa"/>
          </w:tcPr>
          <w:p w14:paraId="77917CD5" w14:textId="77777777" w:rsidR="002E19D1" w:rsidRDefault="002E19D1" w:rsidP="002E19D1">
            <w:pPr>
              <w:jc w:val="center"/>
            </w:pPr>
            <w:r w:rsidRPr="000A2C1A">
              <w:rPr>
                <w:rFonts w:ascii="Arial" w:hAnsi="Arial" w:cs="Arial"/>
                <w:sz w:val="20"/>
                <w:szCs w:val="20"/>
              </w:rPr>
              <w:t>3m</w:t>
            </w:r>
          </w:p>
        </w:tc>
        <w:tc>
          <w:tcPr>
            <w:tcW w:w="2006" w:type="dxa"/>
          </w:tcPr>
          <w:p w14:paraId="236EF290" w14:textId="77777777" w:rsidR="002E19D1" w:rsidRDefault="002E19D1" w:rsidP="002E19D1">
            <w:pPr>
              <w:jc w:val="center"/>
            </w:pPr>
            <w:r w:rsidRPr="00FC6EC0">
              <w:rPr>
                <w:rFonts w:ascii="Arial" w:hAnsi="Arial" w:cs="Arial"/>
                <w:sz w:val="20"/>
                <w:szCs w:val="20"/>
              </w:rPr>
              <w:t>m</w:t>
            </w:r>
          </w:p>
        </w:tc>
      </w:tr>
    </w:tbl>
    <w:p w14:paraId="597B3B30" w14:textId="77777777" w:rsidR="00B63802" w:rsidRDefault="00B63802" w:rsidP="00B63802">
      <w:pPr>
        <w:autoSpaceDE w:val="0"/>
        <w:autoSpaceDN w:val="0"/>
        <w:adjustRightInd w:val="0"/>
        <w:spacing w:after="0" w:line="240" w:lineRule="auto"/>
        <w:rPr>
          <w:rFonts w:ascii="Arial" w:hAnsi="Arial" w:cs="Arial"/>
          <w:sz w:val="18"/>
          <w:szCs w:val="18"/>
        </w:rPr>
      </w:pPr>
    </w:p>
    <w:p w14:paraId="679A7C13" w14:textId="77777777" w:rsidR="00B63802" w:rsidRDefault="00B63802" w:rsidP="00B63802">
      <w:pPr>
        <w:autoSpaceDE w:val="0"/>
        <w:autoSpaceDN w:val="0"/>
        <w:adjustRightInd w:val="0"/>
        <w:spacing w:after="0" w:line="240" w:lineRule="auto"/>
        <w:rPr>
          <w:rFonts w:ascii="Arial" w:hAnsi="Arial" w:cs="Arial"/>
          <w:sz w:val="18"/>
          <w:szCs w:val="18"/>
        </w:rPr>
      </w:pPr>
      <w:r>
        <w:rPr>
          <w:rFonts w:ascii="Arial" w:hAnsi="Arial" w:cs="Arial"/>
          <w:sz w:val="18"/>
          <w:szCs w:val="18"/>
        </w:rPr>
        <w:t>m: un cop al mes</w:t>
      </w:r>
    </w:p>
    <w:p w14:paraId="2C96C45D" w14:textId="77777777" w:rsidR="00B63802" w:rsidRPr="0045195A" w:rsidRDefault="00B63802" w:rsidP="00B63802">
      <w:pPr>
        <w:autoSpaceDE w:val="0"/>
        <w:autoSpaceDN w:val="0"/>
        <w:adjustRightInd w:val="0"/>
        <w:spacing w:after="0" w:line="240" w:lineRule="auto"/>
        <w:rPr>
          <w:rFonts w:ascii="Arial" w:hAnsi="Arial" w:cs="Arial"/>
          <w:sz w:val="18"/>
          <w:szCs w:val="18"/>
        </w:rPr>
      </w:pPr>
      <w:r>
        <w:rPr>
          <w:rFonts w:ascii="Arial" w:hAnsi="Arial" w:cs="Arial"/>
          <w:sz w:val="18"/>
          <w:szCs w:val="18"/>
        </w:rPr>
        <w:t>3m: un cop cada 3 mesos; la primera a l’inici de la temporada</w:t>
      </w:r>
    </w:p>
    <w:p w14:paraId="7F96BE46" w14:textId="6E05AB3F" w:rsidR="00702B89" w:rsidRPr="00567DDC" w:rsidRDefault="00B63802" w:rsidP="003D425C">
      <w:pPr>
        <w:autoSpaceDE w:val="0"/>
        <w:autoSpaceDN w:val="0"/>
        <w:adjustRightInd w:val="0"/>
        <w:spacing w:after="0" w:line="240" w:lineRule="auto"/>
        <w:rPr>
          <w:rFonts w:ascii="Arial" w:hAnsi="Arial" w:cs="Arial"/>
          <w:sz w:val="18"/>
          <w:szCs w:val="18"/>
        </w:rPr>
      </w:pPr>
      <w:r>
        <w:rPr>
          <w:rFonts w:ascii="Arial" w:hAnsi="Arial" w:cs="Arial"/>
          <w:sz w:val="18"/>
          <w:szCs w:val="18"/>
        </w:rPr>
        <w:t>2</w:t>
      </w:r>
      <w:r w:rsidRPr="0045195A">
        <w:rPr>
          <w:rFonts w:ascii="Arial" w:hAnsi="Arial" w:cs="Arial"/>
          <w:sz w:val="18"/>
          <w:szCs w:val="18"/>
        </w:rPr>
        <w:t xml:space="preserve">a: cada </w:t>
      </w:r>
      <w:r>
        <w:rPr>
          <w:rFonts w:ascii="Arial" w:hAnsi="Arial" w:cs="Arial"/>
          <w:sz w:val="18"/>
          <w:szCs w:val="18"/>
        </w:rPr>
        <w:t>dos</w:t>
      </w:r>
      <w:r w:rsidRPr="0045195A">
        <w:rPr>
          <w:rFonts w:ascii="Arial" w:hAnsi="Arial" w:cs="Arial"/>
          <w:sz w:val="18"/>
          <w:szCs w:val="18"/>
        </w:rPr>
        <w:t xml:space="preserve"> anys</w:t>
      </w:r>
    </w:p>
    <w:p w14:paraId="550E6E80" w14:textId="77777777" w:rsidR="00252362" w:rsidRPr="00D33D17" w:rsidRDefault="00252362" w:rsidP="00252362">
      <w:pPr>
        <w:autoSpaceDE w:val="0"/>
        <w:autoSpaceDN w:val="0"/>
        <w:adjustRightInd w:val="0"/>
        <w:spacing w:after="0" w:line="240" w:lineRule="auto"/>
        <w:rPr>
          <w:rFonts w:ascii="Arial" w:hAnsi="Arial" w:cs="Arial"/>
          <w:bCs/>
          <w:sz w:val="28"/>
          <w:szCs w:val="28"/>
        </w:rPr>
      </w:pPr>
      <w:r w:rsidRPr="00D33D17">
        <w:rPr>
          <w:rFonts w:ascii="Arial" w:hAnsi="Arial" w:cs="Arial"/>
          <w:sz w:val="20"/>
          <w:szCs w:val="20"/>
          <w:u w:val="single"/>
        </w:rPr>
        <w:lastRenderedPageBreak/>
        <w:t>Avaluació</w:t>
      </w:r>
      <w:r w:rsidRPr="00D33D17">
        <w:rPr>
          <w:rFonts w:ascii="Arial" w:hAnsi="Arial" w:cs="Arial"/>
          <w:bCs/>
          <w:sz w:val="28"/>
          <w:szCs w:val="28"/>
          <w:u w:val="single"/>
        </w:rPr>
        <w:t xml:space="preserve"> </w:t>
      </w:r>
      <w:r w:rsidRPr="00D33D17">
        <w:rPr>
          <w:rFonts w:ascii="Arial" w:hAnsi="Arial" w:cs="Arial"/>
          <w:sz w:val="20"/>
          <w:szCs w:val="20"/>
          <w:u w:val="single"/>
        </w:rPr>
        <w:t xml:space="preserve">periòdica del rendiment dels equips generadors de </w:t>
      </w:r>
      <w:r>
        <w:rPr>
          <w:rFonts w:ascii="Arial" w:hAnsi="Arial" w:cs="Arial"/>
          <w:sz w:val="20"/>
          <w:szCs w:val="20"/>
          <w:u w:val="single"/>
        </w:rPr>
        <w:t>fred</w:t>
      </w:r>
    </w:p>
    <w:p w14:paraId="25B21412" w14:textId="77777777" w:rsidR="00B63802" w:rsidRDefault="00B63802" w:rsidP="003D425C">
      <w:pPr>
        <w:autoSpaceDE w:val="0"/>
        <w:autoSpaceDN w:val="0"/>
        <w:adjustRightInd w:val="0"/>
        <w:spacing w:after="0" w:line="240" w:lineRule="auto"/>
        <w:rPr>
          <w:rFonts w:ascii="Arial" w:hAnsi="Arial" w:cs="Arial"/>
          <w:b/>
          <w:bCs/>
          <w:sz w:val="28"/>
          <w:szCs w:val="28"/>
        </w:rPr>
      </w:pPr>
    </w:p>
    <w:tbl>
      <w:tblPr>
        <w:tblStyle w:val="Tablaconcuadrcula"/>
        <w:tblW w:w="0" w:type="auto"/>
        <w:tblLook w:val="04A0" w:firstRow="1" w:lastRow="0" w:firstColumn="1" w:lastColumn="0" w:noHBand="0" w:noVBand="1"/>
      </w:tblPr>
      <w:tblGrid>
        <w:gridCol w:w="2881"/>
        <w:gridCol w:w="2881"/>
        <w:gridCol w:w="2882"/>
      </w:tblGrid>
      <w:tr w:rsidR="00295AF3" w:rsidRPr="0045195A" w14:paraId="1383061B" w14:textId="77777777" w:rsidTr="00981C95">
        <w:tc>
          <w:tcPr>
            <w:tcW w:w="2881" w:type="dxa"/>
            <w:vMerge w:val="restart"/>
          </w:tcPr>
          <w:p w14:paraId="3BB8BBC6" w14:textId="77777777" w:rsidR="00295AF3" w:rsidRPr="0045195A" w:rsidRDefault="00295AF3" w:rsidP="00981C95">
            <w:pPr>
              <w:autoSpaceDE w:val="0"/>
              <w:autoSpaceDN w:val="0"/>
              <w:adjustRightInd w:val="0"/>
              <w:jc w:val="center"/>
              <w:rPr>
                <w:rFonts w:ascii="Arial" w:hAnsi="Arial" w:cs="Arial"/>
                <w:b/>
                <w:bCs/>
                <w:sz w:val="20"/>
                <w:szCs w:val="20"/>
              </w:rPr>
            </w:pPr>
            <w:r w:rsidRPr="0045195A">
              <w:rPr>
                <w:rFonts w:ascii="Arial" w:hAnsi="Arial" w:cs="Arial"/>
                <w:b/>
                <w:bCs/>
                <w:sz w:val="20"/>
                <w:szCs w:val="20"/>
              </w:rPr>
              <w:t>Operació</w:t>
            </w:r>
          </w:p>
        </w:tc>
        <w:tc>
          <w:tcPr>
            <w:tcW w:w="5763" w:type="dxa"/>
            <w:gridSpan w:val="2"/>
          </w:tcPr>
          <w:p w14:paraId="39086E7A" w14:textId="77777777" w:rsidR="00295AF3" w:rsidRPr="0045195A" w:rsidRDefault="00295AF3" w:rsidP="00981C95">
            <w:pPr>
              <w:autoSpaceDE w:val="0"/>
              <w:autoSpaceDN w:val="0"/>
              <w:adjustRightInd w:val="0"/>
              <w:jc w:val="center"/>
              <w:rPr>
                <w:rFonts w:ascii="Arial" w:hAnsi="Arial" w:cs="Arial"/>
                <w:b/>
                <w:bCs/>
                <w:sz w:val="20"/>
                <w:szCs w:val="20"/>
              </w:rPr>
            </w:pPr>
            <w:r w:rsidRPr="0045195A">
              <w:rPr>
                <w:rFonts w:ascii="Arial" w:hAnsi="Arial" w:cs="Arial"/>
                <w:b/>
                <w:bCs/>
                <w:sz w:val="20"/>
                <w:szCs w:val="20"/>
              </w:rPr>
              <w:t>Periodicitat</w:t>
            </w:r>
          </w:p>
        </w:tc>
      </w:tr>
      <w:tr w:rsidR="00295AF3" w:rsidRPr="0045195A" w14:paraId="0148C752" w14:textId="77777777" w:rsidTr="00981C95">
        <w:tc>
          <w:tcPr>
            <w:tcW w:w="2881" w:type="dxa"/>
            <w:vMerge/>
          </w:tcPr>
          <w:p w14:paraId="248DEDBC" w14:textId="77777777" w:rsidR="00295AF3" w:rsidRPr="0045195A" w:rsidRDefault="00295AF3" w:rsidP="00981C95">
            <w:pPr>
              <w:autoSpaceDE w:val="0"/>
              <w:autoSpaceDN w:val="0"/>
              <w:adjustRightInd w:val="0"/>
              <w:rPr>
                <w:rFonts w:ascii="Arial" w:hAnsi="Arial" w:cs="Arial"/>
                <w:sz w:val="20"/>
                <w:szCs w:val="20"/>
              </w:rPr>
            </w:pPr>
          </w:p>
        </w:tc>
        <w:tc>
          <w:tcPr>
            <w:tcW w:w="2881" w:type="dxa"/>
          </w:tcPr>
          <w:p w14:paraId="73E61A6A" w14:textId="77777777" w:rsidR="00295AF3" w:rsidRPr="0045195A" w:rsidRDefault="00702B89" w:rsidP="00F54FCF">
            <w:pPr>
              <w:autoSpaceDE w:val="0"/>
              <w:autoSpaceDN w:val="0"/>
              <w:adjustRightInd w:val="0"/>
              <w:jc w:val="center"/>
              <w:rPr>
                <w:rFonts w:ascii="Arial" w:hAnsi="Arial" w:cs="Arial"/>
                <w:sz w:val="20"/>
                <w:szCs w:val="20"/>
              </w:rPr>
            </w:pPr>
            <w:r w:rsidRPr="0045195A">
              <w:rPr>
                <w:rFonts w:ascii="Arial" w:hAnsi="Arial" w:cs="Arial"/>
                <w:sz w:val="20"/>
                <w:szCs w:val="20"/>
              </w:rPr>
              <w:t>70 k</w:t>
            </w:r>
            <w:r w:rsidR="00F54FCF">
              <w:rPr>
                <w:rFonts w:ascii="Arial" w:hAnsi="Arial" w:cs="Arial"/>
                <w:sz w:val="20"/>
                <w:szCs w:val="20"/>
              </w:rPr>
              <w:t>W</w:t>
            </w:r>
            <w:r>
              <w:rPr>
                <w:rFonts w:ascii="Arial" w:hAnsi="Arial" w:cs="Arial"/>
                <w:sz w:val="20"/>
                <w:szCs w:val="20"/>
              </w:rPr>
              <w:t xml:space="preserve"> &lt; P &lt; 1000 kW</w:t>
            </w:r>
          </w:p>
        </w:tc>
        <w:tc>
          <w:tcPr>
            <w:tcW w:w="2882" w:type="dxa"/>
          </w:tcPr>
          <w:p w14:paraId="5D903B88" w14:textId="77777777" w:rsidR="00295AF3" w:rsidRPr="0045195A" w:rsidRDefault="00702B89" w:rsidP="00981C95">
            <w:pPr>
              <w:autoSpaceDE w:val="0"/>
              <w:autoSpaceDN w:val="0"/>
              <w:adjustRightInd w:val="0"/>
              <w:jc w:val="center"/>
              <w:rPr>
                <w:rFonts w:ascii="Arial" w:hAnsi="Arial" w:cs="Arial"/>
                <w:sz w:val="20"/>
                <w:szCs w:val="20"/>
              </w:rPr>
            </w:pPr>
            <w:r>
              <w:rPr>
                <w:rFonts w:ascii="Arial" w:hAnsi="Arial" w:cs="Arial"/>
                <w:sz w:val="20"/>
                <w:szCs w:val="20"/>
              </w:rPr>
              <w:t>P &gt; 1000kW</w:t>
            </w:r>
          </w:p>
        </w:tc>
      </w:tr>
      <w:tr w:rsidR="00295AF3" w:rsidRPr="0045195A" w14:paraId="4604DC84" w14:textId="77777777" w:rsidTr="00981C95">
        <w:tc>
          <w:tcPr>
            <w:tcW w:w="2881" w:type="dxa"/>
          </w:tcPr>
          <w:p w14:paraId="60135261" w14:textId="77777777" w:rsidR="00295AF3" w:rsidRPr="0045195A" w:rsidRDefault="00A70E5D" w:rsidP="00A70E5D">
            <w:pPr>
              <w:autoSpaceDE w:val="0"/>
              <w:autoSpaceDN w:val="0"/>
              <w:adjustRightInd w:val="0"/>
              <w:rPr>
                <w:rFonts w:ascii="Arial" w:hAnsi="Arial" w:cs="Arial"/>
                <w:sz w:val="20"/>
                <w:szCs w:val="20"/>
              </w:rPr>
            </w:pPr>
            <w:r>
              <w:rPr>
                <w:rFonts w:ascii="Arial" w:hAnsi="Arial" w:cs="Arial"/>
                <w:sz w:val="20"/>
                <w:szCs w:val="20"/>
              </w:rPr>
              <w:t>Tª del fluid exterior en entrada i sortida de l’evaporador</w:t>
            </w:r>
          </w:p>
        </w:tc>
        <w:tc>
          <w:tcPr>
            <w:tcW w:w="2881" w:type="dxa"/>
          </w:tcPr>
          <w:p w14:paraId="604C38EA" w14:textId="77777777" w:rsidR="00295AF3" w:rsidRPr="0045195A" w:rsidRDefault="00442871" w:rsidP="00981C95">
            <w:pPr>
              <w:autoSpaceDE w:val="0"/>
              <w:autoSpaceDN w:val="0"/>
              <w:adjustRightInd w:val="0"/>
              <w:jc w:val="center"/>
              <w:rPr>
                <w:rFonts w:ascii="Arial" w:hAnsi="Arial" w:cs="Arial"/>
                <w:sz w:val="20"/>
                <w:szCs w:val="20"/>
              </w:rPr>
            </w:pPr>
            <w:r>
              <w:rPr>
                <w:rFonts w:ascii="Arial" w:hAnsi="Arial" w:cs="Arial"/>
                <w:sz w:val="20"/>
                <w:szCs w:val="20"/>
              </w:rPr>
              <w:t>3m</w:t>
            </w:r>
          </w:p>
        </w:tc>
        <w:tc>
          <w:tcPr>
            <w:tcW w:w="2882" w:type="dxa"/>
          </w:tcPr>
          <w:p w14:paraId="673060F7" w14:textId="77777777" w:rsidR="00295AF3" w:rsidRPr="0045195A" w:rsidRDefault="00442871" w:rsidP="00981C95">
            <w:pPr>
              <w:autoSpaceDE w:val="0"/>
              <w:autoSpaceDN w:val="0"/>
              <w:adjustRightInd w:val="0"/>
              <w:jc w:val="center"/>
              <w:rPr>
                <w:rFonts w:ascii="Arial" w:hAnsi="Arial" w:cs="Arial"/>
                <w:sz w:val="20"/>
                <w:szCs w:val="20"/>
              </w:rPr>
            </w:pPr>
            <w:r>
              <w:rPr>
                <w:rFonts w:ascii="Arial" w:hAnsi="Arial" w:cs="Arial"/>
                <w:sz w:val="20"/>
                <w:szCs w:val="20"/>
              </w:rPr>
              <w:t>m</w:t>
            </w:r>
          </w:p>
        </w:tc>
      </w:tr>
      <w:tr w:rsidR="00442871" w:rsidRPr="0045195A" w14:paraId="0F34444B" w14:textId="77777777" w:rsidTr="00981C95">
        <w:tc>
          <w:tcPr>
            <w:tcW w:w="2881" w:type="dxa"/>
          </w:tcPr>
          <w:p w14:paraId="438C864D" w14:textId="77777777" w:rsidR="00442871" w:rsidRPr="0045195A" w:rsidRDefault="00A70E5D" w:rsidP="00A70E5D">
            <w:pPr>
              <w:autoSpaceDE w:val="0"/>
              <w:autoSpaceDN w:val="0"/>
              <w:adjustRightInd w:val="0"/>
              <w:rPr>
                <w:rFonts w:ascii="Arial" w:hAnsi="Arial" w:cs="Arial"/>
                <w:sz w:val="20"/>
                <w:szCs w:val="20"/>
              </w:rPr>
            </w:pPr>
            <w:r>
              <w:rPr>
                <w:rFonts w:ascii="Arial" w:hAnsi="Arial" w:cs="Arial"/>
                <w:sz w:val="20"/>
                <w:szCs w:val="20"/>
              </w:rPr>
              <w:t>Tª del fluid exterior en entrada i sortida del condensador</w:t>
            </w:r>
          </w:p>
        </w:tc>
        <w:tc>
          <w:tcPr>
            <w:tcW w:w="2881" w:type="dxa"/>
          </w:tcPr>
          <w:p w14:paraId="0109035B" w14:textId="77777777" w:rsidR="00442871" w:rsidRDefault="00442871" w:rsidP="00442871">
            <w:pPr>
              <w:jc w:val="center"/>
            </w:pPr>
            <w:r w:rsidRPr="00F0678D">
              <w:rPr>
                <w:rFonts w:ascii="Arial" w:hAnsi="Arial" w:cs="Arial"/>
                <w:sz w:val="20"/>
                <w:szCs w:val="20"/>
              </w:rPr>
              <w:t>3m</w:t>
            </w:r>
          </w:p>
        </w:tc>
        <w:tc>
          <w:tcPr>
            <w:tcW w:w="2882" w:type="dxa"/>
          </w:tcPr>
          <w:p w14:paraId="51D26332" w14:textId="77777777" w:rsidR="00442871" w:rsidRDefault="00442871" w:rsidP="00442871">
            <w:pPr>
              <w:jc w:val="center"/>
            </w:pPr>
            <w:r w:rsidRPr="00BB4EFC">
              <w:rPr>
                <w:rFonts w:ascii="Arial" w:hAnsi="Arial" w:cs="Arial"/>
                <w:sz w:val="20"/>
                <w:szCs w:val="20"/>
              </w:rPr>
              <w:t>m</w:t>
            </w:r>
          </w:p>
        </w:tc>
      </w:tr>
      <w:tr w:rsidR="00442871" w:rsidRPr="0045195A" w14:paraId="5335D6C5" w14:textId="77777777" w:rsidTr="00981C95">
        <w:tc>
          <w:tcPr>
            <w:tcW w:w="2881" w:type="dxa"/>
          </w:tcPr>
          <w:p w14:paraId="632CA8FE" w14:textId="77777777" w:rsidR="00442871" w:rsidRPr="0045195A" w:rsidRDefault="00A70E5D" w:rsidP="00442871">
            <w:pPr>
              <w:autoSpaceDE w:val="0"/>
              <w:autoSpaceDN w:val="0"/>
              <w:adjustRightInd w:val="0"/>
              <w:rPr>
                <w:rFonts w:ascii="Arial" w:hAnsi="Arial" w:cs="Arial"/>
                <w:sz w:val="20"/>
                <w:szCs w:val="20"/>
              </w:rPr>
            </w:pPr>
            <w:r>
              <w:rPr>
                <w:rFonts w:ascii="Arial" w:hAnsi="Arial" w:cs="Arial"/>
                <w:sz w:val="20"/>
                <w:szCs w:val="20"/>
              </w:rPr>
              <w:t xml:space="preserve">Pèrdua de pressió en l’evaporador en plantes refredades per aigua </w:t>
            </w:r>
          </w:p>
        </w:tc>
        <w:tc>
          <w:tcPr>
            <w:tcW w:w="2881" w:type="dxa"/>
          </w:tcPr>
          <w:p w14:paraId="435BF782" w14:textId="77777777" w:rsidR="00442871" w:rsidRDefault="00442871" w:rsidP="00442871">
            <w:pPr>
              <w:jc w:val="center"/>
            </w:pPr>
            <w:r w:rsidRPr="00F0678D">
              <w:rPr>
                <w:rFonts w:ascii="Arial" w:hAnsi="Arial" w:cs="Arial"/>
                <w:sz w:val="20"/>
                <w:szCs w:val="20"/>
              </w:rPr>
              <w:t>3m</w:t>
            </w:r>
          </w:p>
        </w:tc>
        <w:tc>
          <w:tcPr>
            <w:tcW w:w="2882" w:type="dxa"/>
          </w:tcPr>
          <w:p w14:paraId="3A330AE5" w14:textId="77777777" w:rsidR="00442871" w:rsidRDefault="00442871" w:rsidP="00442871">
            <w:pPr>
              <w:jc w:val="center"/>
            </w:pPr>
            <w:r w:rsidRPr="00BB4EFC">
              <w:rPr>
                <w:rFonts w:ascii="Arial" w:hAnsi="Arial" w:cs="Arial"/>
                <w:sz w:val="20"/>
                <w:szCs w:val="20"/>
              </w:rPr>
              <w:t>m</w:t>
            </w:r>
          </w:p>
        </w:tc>
      </w:tr>
      <w:tr w:rsidR="00442871" w:rsidRPr="0045195A" w14:paraId="776C4832" w14:textId="77777777" w:rsidTr="00981C95">
        <w:tc>
          <w:tcPr>
            <w:tcW w:w="2881" w:type="dxa"/>
          </w:tcPr>
          <w:p w14:paraId="537D2CC4" w14:textId="77777777" w:rsidR="00442871" w:rsidRPr="0045195A" w:rsidRDefault="00A70E5D" w:rsidP="00A70E5D">
            <w:pPr>
              <w:autoSpaceDE w:val="0"/>
              <w:autoSpaceDN w:val="0"/>
              <w:adjustRightInd w:val="0"/>
              <w:rPr>
                <w:rFonts w:ascii="Arial" w:hAnsi="Arial" w:cs="Arial"/>
                <w:sz w:val="20"/>
                <w:szCs w:val="20"/>
              </w:rPr>
            </w:pPr>
            <w:r>
              <w:rPr>
                <w:rFonts w:ascii="Arial" w:hAnsi="Arial" w:cs="Arial"/>
                <w:sz w:val="20"/>
                <w:szCs w:val="20"/>
              </w:rPr>
              <w:t>Pèrdua de pressió en el condensador en plantes refredades per aigua</w:t>
            </w:r>
          </w:p>
        </w:tc>
        <w:tc>
          <w:tcPr>
            <w:tcW w:w="2881" w:type="dxa"/>
          </w:tcPr>
          <w:p w14:paraId="042B35F2" w14:textId="77777777" w:rsidR="00442871" w:rsidRDefault="00442871" w:rsidP="00442871">
            <w:pPr>
              <w:jc w:val="center"/>
            </w:pPr>
            <w:r w:rsidRPr="00F0678D">
              <w:rPr>
                <w:rFonts w:ascii="Arial" w:hAnsi="Arial" w:cs="Arial"/>
                <w:sz w:val="20"/>
                <w:szCs w:val="20"/>
              </w:rPr>
              <w:t>3m</w:t>
            </w:r>
          </w:p>
        </w:tc>
        <w:tc>
          <w:tcPr>
            <w:tcW w:w="2882" w:type="dxa"/>
          </w:tcPr>
          <w:p w14:paraId="08C1371F" w14:textId="77777777" w:rsidR="00442871" w:rsidRDefault="00442871" w:rsidP="00442871">
            <w:pPr>
              <w:jc w:val="center"/>
            </w:pPr>
            <w:r w:rsidRPr="00BB4EFC">
              <w:rPr>
                <w:rFonts w:ascii="Arial" w:hAnsi="Arial" w:cs="Arial"/>
                <w:sz w:val="20"/>
                <w:szCs w:val="20"/>
              </w:rPr>
              <w:t>m</w:t>
            </w:r>
          </w:p>
        </w:tc>
      </w:tr>
      <w:tr w:rsidR="00442871" w:rsidRPr="0045195A" w14:paraId="46D4282C" w14:textId="77777777" w:rsidTr="00981C95">
        <w:tc>
          <w:tcPr>
            <w:tcW w:w="2881" w:type="dxa"/>
          </w:tcPr>
          <w:p w14:paraId="101A9F40" w14:textId="77777777" w:rsidR="00442871" w:rsidRPr="0045195A" w:rsidRDefault="00A70E5D" w:rsidP="00442871">
            <w:pPr>
              <w:autoSpaceDE w:val="0"/>
              <w:autoSpaceDN w:val="0"/>
              <w:adjustRightInd w:val="0"/>
              <w:rPr>
                <w:rFonts w:ascii="Arial" w:hAnsi="Arial" w:cs="Arial"/>
                <w:sz w:val="20"/>
                <w:szCs w:val="20"/>
              </w:rPr>
            </w:pPr>
            <w:r>
              <w:rPr>
                <w:rFonts w:ascii="Arial" w:hAnsi="Arial" w:cs="Arial"/>
                <w:sz w:val="20"/>
                <w:szCs w:val="20"/>
              </w:rPr>
              <w:t>Tª i pressió d’evaporació</w:t>
            </w:r>
          </w:p>
        </w:tc>
        <w:tc>
          <w:tcPr>
            <w:tcW w:w="2881" w:type="dxa"/>
          </w:tcPr>
          <w:p w14:paraId="685C221B" w14:textId="77777777" w:rsidR="00442871" w:rsidRDefault="00442871" w:rsidP="00442871">
            <w:pPr>
              <w:jc w:val="center"/>
            </w:pPr>
            <w:r w:rsidRPr="00F0678D">
              <w:rPr>
                <w:rFonts w:ascii="Arial" w:hAnsi="Arial" w:cs="Arial"/>
                <w:sz w:val="20"/>
                <w:szCs w:val="20"/>
              </w:rPr>
              <w:t>3m</w:t>
            </w:r>
          </w:p>
        </w:tc>
        <w:tc>
          <w:tcPr>
            <w:tcW w:w="2882" w:type="dxa"/>
          </w:tcPr>
          <w:p w14:paraId="31954711" w14:textId="77777777" w:rsidR="00442871" w:rsidRDefault="00442871" w:rsidP="00442871">
            <w:pPr>
              <w:jc w:val="center"/>
            </w:pPr>
            <w:r w:rsidRPr="00BB4EFC">
              <w:rPr>
                <w:rFonts w:ascii="Arial" w:hAnsi="Arial" w:cs="Arial"/>
                <w:sz w:val="20"/>
                <w:szCs w:val="20"/>
              </w:rPr>
              <w:t>m</w:t>
            </w:r>
          </w:p>
        </w:tc>
      </w:tr>
      <w:tr w:rsidR="00442871" w:rsidRPr="0045195A" w14:paraId="47A5A992" w14:textId="77777777" w:rsidTr="00981C95">
        <w:tc>
          <w:tcPr>
            <w:tcW w:w="2881" w:type="dxa"/>
          </w:tcPr>
          <w:p w14:paraId="54160762" w14:textId="77777777" w:rsidR="00442871" w:rsidRPr="0045195A" w:rsidRDefault="00A70E5D" w:rsidP="00442871">
            <w:pPr>
              <w:autoSpaceDE w:val="0"/>
              <w:autoSpaceDN w:val="0"/>
              <w:adjustRightInd w:val="0"/>
              <w:rPr>
                <w:rFonts w:ascii="Arial" w:hAnsi="Arial" w:cs="Arial"/>
                <w:sz w:val="20"/>
                <w:szCs w:val="20"/>
              </w:rPr>
            </w:pPr>
            <w:r>
              <w:rPr>
                <w:rFonts w:ascii="Arial" w:hAnsi="Arial" w:cs="Arial"/>
                <w:sz w:val="20"/>
                <w:szCs w:val="20"/>
              </w:rPr>
              <w:t>Tª i pressió de condensació</w:t>
            </w:r>
          </w:p>
        </w:tc>
        <w:tc>
          <w:tcPr>
            <w:tcW w:w="2881" w:type="dxa"/>
          </w:tcPr>
          <w:p w14:paraId="6C262DEA" w14:textId="77777777" w:rsidR="00442871" w:rsidRDefault="00442871" w:rsidP="00442871">
            <w:pPr>
              <w:jc w:val="center"/>
            </w:pPr>
            <w:r w:rsidRPr="00F0678D">
              <w:rPr>
                <w:rFonts w:ascii="Arial" w:hAnsi="Arial" w:cs="Arial"/>
                <w:sz w:val="20"/>
                <w:szCs w:val="20"/>
              </w:rPr>
              <w:t>3m</w:t>
            </w:r>
          </w:p>
        </w:tc>
        <w:tc>
          <w:tcPr>
            <w:tcW w:w="2882" w:type="dxa"/>
          </w:tcPr>
          <w:p w14:paraId="0FBC58C1" w14:textId="77777777" w:rsidR="00442871" w:rsidRDefault="00442871" w:rsidP="00442871">
            <w:pPr>
              <w:jc w:val="center"/>
            </w:pPr>
            <w:r w:rsidRPr="00BB4EFC">
              <w:rPr>
                <w:rFonts w:ascii="Arial" w:hAnsi="Arial" w:cs="Arial"/>
                <w:sz w:val="20"/>
                <w:szCs w:val="20"/>
              </w:rPr>
              <w:t>m</w:t>
            </w:r>
          </w:p>
        </w:tc>
      </w:tr>
      <w:tr w:rsidR="00442871" w:rsidRPr="0045195A" w14:paraId="5BACBA88" w14:textId="77777777" w:rsidTr="00981C95">
        <w:tc>
          <w:tcPr>
            <w:tcW w:w="2881" w:type="dxa"/>
          </w:tcPr>
          <w:p w14:paraId="39672E7D" w14:textId="77777777" w:rsidR="00442871" w:rsidRPr="0045195A" w:rsidRDefault="00A70E5D" w:rsidP="00442871">
            <w:pPr>
              <w:autoSpaceDE w:val="0"/>
              <w:autoSpaceDN w:val="0"/>
              <w:adjustRightInd w:val="0"/>
              <w:rPr>
                <w:rFonts w:ascii="Arial" w:hAnsi="Arial" w:cs="Arial"/>
                <w:sz w:val="20"/>
                <w:szCs w:val="20"/>
              </w:rPr>
            </w:pPr>
            <w:r>
              <w:rPr>
                <w:rFonts w:ascii="Arial" w:hAnsi="Arial" w:cs="Arial"/>
                <w:sz w:val="20"/>
                <w:szCs w:val="20"/>
              </w:rPr>
              <w:t>Potència elèctrica absorbida</w:t>
            </w:r>
          </w:p>
        </w:tc>
        <w:tc>
          <w:tcPr>
            <w:tcW w:w="2881" w:type="dxa"/>
          </w:tcPr>
          <w:p w14:paraId="466F5331" w14:textId="77777777" w:rsidR="00442871" w:rsidRDefault="00442871" w:rsidP="00442871">
            <w:pPr>
              <w:jc w:val="center"/>
            </w:pPr>
            <w:r w:rsidRPr="00F0678D">
              <w:rPr>
                <w:rFonts w:ascii="Arial" w:hAnsi="Arial" w:cs="Arial"/>
                <w:sz w:val="20"/>
                <w:szCs w:val="20"/>
              </w:rPr>
              <w:t>3m</w:t>
            </w:r>
          </w:p>
        </w:tc>
        <w:tc>
          <w:tcPr>
            <w:tcW w:w="2882" w:type="dxa"/>
          </w:tcPr>
          <w:p w14:paraId="37D75A37" w14:textId="77777777" w:rsidR="00442871" w:rsidRDefault="00442871" w:rsidP="00442871">
            <w:pPr>
              <w:jc w:val="center"/>
            </w:pPr>
            <w:r w:rsidRPr="00BB4EFC">
              <w:rPr>
                <w:rFonts w:ascii="Arial" w:hAnsi="Arial" w:cs="Arial"/>
                <w:sz w:val="20"/>
                <w:szCs w:val="20"/>
              </w:rPr>
              <w:t>m</w:t>
            </w:r>
          </w:p>
        </w:tc>
      </w:tr>
      <w:tr w:rsidR="00442871" w:rsidRPr="0045195A" w14:paraId="08ACF1DF" w14:textId="77777777" w:rsidTr="00981C95">
        <w:tc>
          <w:tcPr>
            <w:tcW w:w="2881" w:type="dxa"/>
          </w:tcPr>
          <w:p w14:paraId="0C7CE959" w14:textId="77777777" w:rsidR="00442871" w:rsidRPr="0045195A" w:rsidRDefault="00A70E5D" w:rsidP="00442871">
            <w:pPr>
              <w:autoSpaceDE w:val="0"/>
              <w:autoSpaceDN w:val="0"/>
              <w:adjustRightInd w:val="0"/>
              <w:rPr>
                <w:rFonts w:ascii="Arial" w:hAnsi="Arial" w:cs="Arial"/>
                <w:sz w:val="20"/>
                <w:szCs w:val="20"/>
              </w:rPr>
            </w:pPr>
            <w:r>
              <w:rPr>
                <w:rFonts w:ascii="Arial" w:hAnsi="Arial" w:cs="Arial"/>
                <w:sz w:val="20"/>
                <w:szCs w:val="20"/>
              </w:rPr>
              <w:t>Potència elèctrica instantània del generador, com percentatge de la càrrega màxima</w:t>
            </w:r>
          </w:p>
        </w:tc>
        <w:tc>
          <w:tcPr>
            <w:tcW w:w="2881" w:type="dxa"/>
          </w:tcPr>
          <w:p w14:paraId="2F10AB10" w14:textId="77777777" w:rsidR="00442871" w:rsidRDefault="00442871" w:rsidP="00442871">
            <w:pPr>
              <w:jc w:val="center"/>
            </w:pPr>
            <w:r w:rsidRPr="00F0678D">
              <w:rPr>
                <w:rFonts w:ascii="Arial" w:hAnsi="Arial" w:cs="Arial"/>
                <w:sz w:val="20"/>
                <w:szCs w:val="20"/>
              </w:rPr>
              <w:t>3m</w:t>
            </w:r>
          </w:p>
        </w:tc>
        <w:tc>
          <w:tcPr>
            <w:tcW w:w="2882" w:type="dxa"/>
          </w:tcPr>
          <w:p w14:paraId="2D7F5357" w14:textId="77777777" w:rsidR="00442871" w:rsidRDefault="00442871" w:rsidP="00442871">
            <w:pPr>
              <w:jc w:val="center"/>
            </w:pPr>
            <w:r w:rsidRPr="00BB4EFC">
              <w:rPr>
                <w:rFonts w:ascii="Arial" w:hAnsi="Arial" w:cs="Arial"/>
                <w:sz w:val="20"/>
                <w:szCs w:val="20"/>
              </w:rPr>
              <w:t>m</w:t>
            </w:r>
          </w:p>
        </w:tc>
      </w:tr>
      <w:tr w:rsidR="00442871" w:rsidRPr="0045195A" w14:paraId="0DFCA29D" w14:textId="77777777" w:rsidTr="00981C95">
        <w:tc>
          <w:tcPr>
            <w:tcW w:w="2881" w:type="dxa"/>
          </w:tcPr>
          <w:p w14:paraId="6DC7B381" w14:textId="35A39B9C" w:rsidR="00442871" w:rsidRPr="0045195A" w:rsidRDefault="009527A6" w:rsidP="00442871">
            <w:pPr>
              <w:autoSpaceDE w:val="0"/>
              <w:autoSpaceDN w:val="0"/>
              <w:adjustRightInd w:val="0"/>
              <w:rPr>
                <w:rFonts w:ascii="Arial" w:hAnsi="Arial" w:cs="Arial"/>
                <w:sz w:val="20"/>
                <w:szCs w:val="20"/>
              </w:rPr>
            </w:pPr>
            <w:r>
              <w:rPr>
                <w:rFonts w:ascii="Arial" w:hAnsi="Arial" w:cs="Arial"/>
                <w:sz w:val="20"/>
                <w:szCs w:val="20"/>
              </w:rPr>
              <w:t>EER</w:t>
            </w:r>
            <w:r w:rsidR="00A70E5D">
              <w:rPr>
                <w:rFonts w:ascii="Arial" w:hAnsi="Arial" w:cs="Arial"/>
                <w:sz w:val="20"/>
                <w:szCs w:val="20"/>
              </w:rPr>
              <w:t xml:space="preserve"> instantani</w:t>
            </w:r>
          </w:p>
        </w:tc>
        <w:tc>
          <w:tcPr>
            <w:tcW w:w="2881" w:type="dxa"/>
          </w:tcPr>
          <w:p w14:paraId="213E3E3F" w14:textId="77777777" w:rsidR="00442871" w:rsidRDefault="00442871" w:rsidP="00442871">
            <w:pPr>
              <w:jc w:val="center"/>
            </w:pPr>
            <w:r w:rsidRPr="00F0678D">
              <w:rPr>
                <w:rFonts w:ascii="Arial" w:hAnsi="Arial" w:cs="Arial"/>
                <w:sz w:val="20"/>
                <w:szCs w:val="20"/>
              </w:rPr>
              <w:t>3m</w:t>
            </w:r>
          </w:p>
        </w:tc>
        <w:tc>
          <w:tcPr>
            <w:tcW w:w="2882" w:type="dxa"/>
          </w:tcPr>
          <w:p w14:paraId="6BE6BD64" w14:textId="77777777" w:rsidR="00442871" w:rsidRDefault="00442871" w:rsidP="00442871">
            <w:pPr>
              <w:jc w:val="center"/>
            </w:pPr>
            <w:r w:rsidRPr="00BB4EFC">
              <w:rPr>
                <w:rFonts w:ascii="Arial" w:hAnsi="Arial" w:cs="Arial"/>
                <w:sz w:val="20"/>
                <w:szCs w:val="20"/>
              </w:rPr>
              <w:t>m</w:t>
            </w:r>
          </w:p>
        </w:tc>
      </w:tr>
      <w:tr w:rsidR="00442871" w:rsidRPr="0045195A" w14:paraId="64B05B56" w14:textId="77777777" w:rsidTr="00981C95">
        <w:tc>
          <w:tcPr>
            <w:tcW w:w="2881" w:type="dxa"/>
          </w:tcPr>
          <w:p w14:paraId="2FF70920" w14:textId="77777777" w:rsidR="00442871" w:rsidRPr="0045195A" w:rsidRDefault="00A70E5D" w:rsidP="00442871">
            <w:pPr>
              <w:autoSpaceDE w:val="0"/>
              <w:autoSpaceDN w:val="0"/>
              <w:adjustRightInd w:val="0"/>
              <w:rPr>
                <w:rFonts w:ascii="Arial" w:hAnsi="Arial" w:cs="Arial"/>
                <w:sz w:val="20"/>
                <w:szCs w:val="20"/>
              </w:rPr>
            </w:pPr>
            <w:r>
              <w:rPr>
                <w:rFonts w:ascii="Arial" w:hAnsi="Arial" w:cs="Arial"/>
                <w:sz w:val="20"/>
                <w:szCs w:val="20"/>
              </w:rPr>
              <w:t>Cabal d’aigua en l’evaporador</w:t>
            </w:r>
          </w:p>
        </w:tc>
        <w:tc>
          <w:tcPr>
            <w:tcW w:w="2881" w:type="dxa"/>
          </w:tcPr>
          <w:p w14:paraId="3325CAEC" w14:textId="77777777" w:rsidR="00442871" w:rsidRDefault="00442871" w:rsidP="00442871">
            <w:pPr>
              <w:jc w:val="center"/>
            </w:pPr>
            <w:r w:rsidRPr="00F0678D">
              <w:rPr>
                <w:rFonts w:ascii="Arial" w:hAnsi="Arial" w:cs="Arial"/>
                <w:sz w:val="20"/>
                <w:szCs w:val="20"/>
              </w:rPr>
              <w:t>3m</w:t>
            </w:r>
          </w:p>
        </w:tc>
        <w:tc>
          <w:tcPr>
            <w:tcW w:w="2882" w:type="dxa"/>
          </w:tcPr>
          <w:p w14:paraId="4BE67F59" w14:textId="77777777" w:rsidR="00442871" w:rsidRDefault="00442871" w:rsidP="00442871">
            <w:pPr>
              <w:jc w:val="center"/>
            </w:pPr>
            <w:r w:rsidRPr="00BB4EFC">
              <w:rPr>
                <w:rFonts w:ascii="Arial" w:hAnsi="Arial" w:cs="Arial"/>
                <w:sz w:val="20"/>
                <w:szCs w:val="20"/>
              </w:rPr>
              <w:t>m</w:t>
            </w:r>
          </w:p>
        </w:tc>
      </w:tr>
      <w:tr w:rsidR="00442871" w:rsidRPr="0045195A" w14:paraId="33BA9CEB" w14:textId="77777777" w:rsidTr="00981C95">
        <w:tc>
          <w:tcPr>
            <w:tcW w:w="2881" w:type="dxa"/>
          </w:tcPr>
          <w:p w14:paraId="5CACE28F" w14:textId="77777777" w:rsidR="00442871" w:rsidRPr="0045195A" w:rsidRDefault="00A70E5D" w:rsidP="00442871">
            <w:pPr>
              <w:autoSpaceDE w:val="0"/>
              <w:autoSpaceDN w:val="0"/>
              <w:adjustRightInd w:val="0"/>
              <w:rPr>
                <w:rFonts w:ascii="Arial" w:hAnsi="Arial" w:cs="Arial"/>
                <w:sz w:val="20"/>
                <w:szCs w:val="20"/>
              </w:rPr>
            </w:pPr>
            <w:r>
              <w:rPr>
                <w:rFonts w:ascii="Arial" w:hAnsi="Arial" w:cs="Arial"/>
                <w:sz w:val="20"/>
                <w:szCs w:val="20"/>
              </w:rPr>
              <w:t>Cabal d’aigua en el condensador</w:t>
            </w:r>
          </w:p>
        </w:tc>
        <w:tc>
          <w:tcPr>
            <w:tcW w:w="2881" w:type="dxa"/>
          </w:tcPr>
          <w:p w14:paraId="6F7C6C80" w14:textId="77777777" w:rsidR="00442871" w:rsidRDefault="00442871" w:rsidP="00442871">
            <w:pPr>
              <w:jc w:val="center"/>
            </w:pPr>
            <w:r w:rsidRPr="00F0678D">
              <w:rPr>
                <w:rFonts w:ascii="Arial" w:hAnsi="Arial" w:cs="Arial"/>
                <w:sz w:val="20"/>
                <w:szCs w:val="20"/>
              </w:rPr>
              <w:t>3m</w:t>
            </w:r>
          </w:p>
        </w:tc>
        <w:tc>
          <w:tcPr>
            <w:tcW w:w="2882" w:type="dxa"/>
          </w:tcPr>
          <w:p w14:paraId="135B6190" w14:textId="77777777" w:rsidR="00442871" w:rsidRDefault="00442871" w:rsidP="00442871">
            <w:pPr>
              <w:jc w:val="center"/>
            </w:pPr>
            <w:r w:rsidRPr="00BB4EFC">
              <w:rPr>
                <w:rFonts w:ascii="Arial" w:hAnsi="Arial" w:cs="Arial"/>
                <w:sz w:val="20"/>
                <w:szCs w:val="20"/>
              </w:rPr>
              <w:t>m</w:t>
            </w:r>
          </w:p>
        </w:tc>
      </w:tr>
    </w:tbl>
    <w:p w14:paraId="1922A16A" w14:textId="77777777" w:rsidR="00252362" w:rsidRDefault="00252362" w:rsidP="003D425C">
      <w:pPr>
        <w:autoSpaceDE w:val="0"/>
        <w:autoSpaceDN w:val="0"/>
        <w:adjustRightInd w:val="0"/>
        <w:spacing w:after="0" w:line="240" w:lineRule="auto"/>
        <w:rPr>
          <w:rFonts w:ascii="Arial" w:hAnsi="Arial" w:cs="Arial"/>
          <w:b/>
          <w:bCs/>
          <w:sz w:val="28"/>
          <w:szCs w:val="28"/>
        </w:rPr>
      </w:pPr>
    </w:p>
    <w:p w14:paraId="60972244" w14:textId="77777777" w:rsidR="00866B0B" w:rsidRDefault="00866B0B" w:rsidP="00866B0B">
      <w:pPr>
        <w:autoSpaceDE w:val="0"/>
        <w:autoSpaceDN w:val="0"/>
        <w:adjustRightInd w:val="0"/>
        <w:spacing w:after="0" w:line="240" w:lineRule="auto"/>
        <w:rPr>
          <w:rFonts w:ascii="Arial" w:hAnsi="Arial" w:cs="Arial"/>
          <w:sz w:val="18"/>
          <w:szCs w:val="18"/>
        </w:rPr>
      </w:pPr>
      <w:r>
        <w:rPr>
          <w:rFonts w:ascii="Arial" w:hAnsi="Arial" w:cs="Arial"/>
          <w:sz w:val="18"/>
          <w:szCs w:val="18"/>
        </w:rPr>
        <w:t>m: un cop al mes; la primera a l’inici de la temporada</w:t>
      </w:r>
    </w:p>
    <w:p w14:paraId="210A84D7" w14:textId="77777777" w:rsidR="00866B0B" w:rsidRPr="0045195A" w:rsidRDefault="00866B0B" w:rsidP="00866B0B">
      <w:pPr>
        <w:autoSpaceDE w:val="0"/>
        <w:autoSpaceDN w:val="0"/>
        <w:adjustRightInd w:val="0"/>
        <w:spacing w:after="0" w:line="240" w:lineRule="auto"/>
        <w:rPr>
          <w:rFonts w:ascii="Arial" w:hAnsi="Arial" w:cs="Arial"/>
          <w:sz w:val="18"/>
          <w:szCs w:val="18"/>
        </w:rPr>
      </w:pPr>
      <w:r>
        <w:rPr>
          <w:rFonts w:ascii="Arial" w:hAnsi="Arial" w:cs="Arial"/>
          <w:sz w:val="18"/>
          <w:szCs w:val="18"/>
        </w:rPr>
        <w:t>3m: un cop cada 3 mesos; la primera a l’inici de la temporada</w:t>
      </w:r>
    </w:p>
    <w:p w14:paraId="2B96E26E" w14:textId="77777777" w:rsidR="00866B0B" w:rsidRDefault="00866B0B" w:rsidP="003D425C">
      <w:pPr>
        <w:autoSpaceDE w:val="0"/>
        <w:autoSpaceDN w:val="0"/>
        <w:adjustRightInd w:val="0"/>
        <w:spacing w:after="0" w:line="240" w:lineRule="auto"/>
        <w:rPr>
          <w:rFonts w:ascii="Arial" w:hAnsi="Arial" w:cs="Arial"/>
          <w:b/>
          <w:bCs/>
          <w:sz w:val="28"/>
          <w:szCs w:val="28"/>
        </w:rPr>
      </w:pPr>
    </w:p>
    <w:p w14:paraId="567963E3" w14:textId="2448BE9C" w:rsidR="00295AF3" w:rsidRDefault="00886F24" w:rsidP="003D425C">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CONTRIBUCIÓ MÍNIMA D’ENERGIA RENOVABLE PER COBRIR LA DEMANDA D’AIGUA CALENTA SANITÀRIA</w:t>
      </w:r>
    </w:p>
    <w:p w14:paraId="09F9D1B6" w14:textId="77777777" w:rsidR="003D425C" w:rsidRPr="0045195A" w:rsidRDefault="003D425C" w:rsidP="003D425C">
      <w:pPr>
        <w:autoSpaceDE w:val="0"/>
        <w:autoSpaceDN w:val="0"/>
        <w:adjustRightInd w:val="0"/>
        <w:spacing w:after="0" w:line="240" w:lineRule="auto"/>
        <w:rPr>
          <w:rFonts w:ascii="Arial" w:hAnsi="Arial" w:cs="Arial"/>
          <w:b/>
          <w:bCs/>
          <w:sz w:val="28"/>
          <w:szCs w:val="28"/>
        </w:rPr>
      </w:pPr>
      <w:r w:rsidRPr="0045195A">
        <w:rPr>
          <w:rFonts w:ascii="Arial" w:hAnsi="Arial" w:cs="Arial"/>
          <w:b/>
          <w:bCs/>
          <w:sz w:val="28"/>
          <w:szCs w:val="28"/>
        </w:rPr>
        <w:t>PLAQUES SOLARS</w:t>
      </w:r>
      <w:r w:rsidR="006D418A" w:rsidRPr="0045195A">
        <w:rPr>
          <w:rFonts w:ascii="Arial" w:hAnsi="Arial" w:cs="Arial"/>
          <w:b/>
          <w:bCs/>
          <w:sz w:val="28"/>
          <w:szCs w:val="28"/>
        </w:rPr>
        <w:t xml:space="preserve"> HE-4</w:t>
      </w:r>
    </w:p>
    <w:p w14:paraId="4FEEE937" w14:textId="77777777" w:rsidR="00C627E2" w:rsidRPr="0045195A" w:rsidRDefault="00C627E2" w:rsidP="00A93C96">
      <w:pPr>
        <w:autoSpaceDE w:val="0"/>
        <w:autoSpaceDN w:val="0"/>
        <w:adjustRightInd w:val="0"/>
        <w:spacing w:after="0" w:line="240" w:lineRule="auto"/>
        <w:rPr>
          <w:rFonts w:ascii="Arial" w:hAnsi="Arial" w:cs="Arial"/>
          <w:color w:val="333333"/>
          <w:sz w:val="20"/>
          <w:szCs w:val="20"/>
        </w:rPr>
      </w:pPr>
    </w:p>
    <w:p w14:paraId="1B75C25E" w14:textId="77777777" w:rsidR="00224C64" w:rsidRPr="0045195A" w:rsidRDefault="00224C64" w:rsidP="00224C64">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Pla de vigilància</w:t>
      </w:r>
    </w:p>
    <w:p w14:paraId="0FAE4C65" w14:textId="77777777" w:rsidR="00224C64" w:rsidRPr="0045195A" w:rsidRDefault="00224C64" w:rsidP="00224C64">
      <w:pPr>
        <w:autoSpaceDE w:val="0"/>
        <w:autoSpaceDN w:val="0"/>
        <w:adjustRightInd w:val="0"/>
        <w:spacing w:after="0" w:line="240" w:lineRule="auto"/>
        <w:rPr>
          <w:rFonts w:ascii="Arial" w:hAnsi="Arial" w:cs="Arial"/>
          <w:sz w:val="20"/>
          <w:szCs w:val="20"/>
          <w:u w:val="single"/>
        </w:rPr>
      </w:pPr>
    </w:p>
    <w:p w14:paraId="2CB573AB" w14:textId="77777777" w:rsidR="00224C64" w:rsidRPr="0045195A" w:rsidRDefault="00224C64" w:rsidP="00224C6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El pla de vigilància es refereix bàsicament a les operacions que permeten assegurar que els valors operacionals de la instal·lació siguin correctes. És un pla d'observació simple dels paràmetres funcionals principals, per verificar el correcte funcionament de la instal·lació. Tindrà l'abast descrit a la taula següent:</w:t>
      </w:r>
    </w:p>
    <w:p w14:paraId="48232AB5" w14:textId="77777777" w:rsidR="00224C64" w:rsidRPr="0045195A" w:rsidRDefault="00224C64" w:rsidP="00224C64">
      <w:pPr>
        <w:autoSpaceDE w:val="0"/>
        <w:autoSpaceDN w:val="0"/>
        <w:adjustRightInd w:val="0"/>
        <w:spacing w:after="0" w:line="240" w:lineRule="auto"/>
        <w:rPr>
          <w:rFonts w:ascii="Arial" w:hAnsi="Arial" w:cs="Arial"/>
          <w:sz w:val="20"/>
          <w:szCs w:val="20"/>
        </w:rPr>
      </w:pPr>
    </w:p>
    <w:tbl>
      <w:tblPr>
        <w:tblStyle w:val="Tablaconcuadrcula"/>
        <w:tblW w:w="0" w:type="auto"/>
        <w:tblLook w:val="04A0" w:firstRow="1" w:lastRow="0" w:firstColumn="1" w:lastColumn="0" w:noHBand="0" w:noVBand="1"/>
      </w:tblPr>
      <w:tblGrid>
        <w:gridCol w:w="2161"/>
        <w:gridCol w:w="2161"/>
        <w:gridCol w:w="2161"/>
        <w:gridCol w:w="2161"/>
      </w:tblGrid>
      <w:tr w:rsidR="00224C64" w:rsidRPr="0045195A" w14:paraId="28442189" w14:textId="77777777" w:rsidTr="00FE09DA">
        <w:tc>
          <w:tcPr>
            <w:tcW w:w="2161" w:type="dxa"/>
            <w:tcBorders>
              <w:top w:val="nil"/>
              <w:left w:val="nil"/>
              <w:bottom w:val="single" w:sz="4" w:space="0" w:color="auto"/>
              <w:right w:val="single" w:sz="4" w:space="0" w:color="auto"/>
            </w:tcBorders>
          </w:tcPr>
          <w:p w14:paraId="082A3574" w14:textId="77777777" w:rsidR="00224C64" w:rsidRPr="0045195A" w:rsidRDefault="00224C64" w:rsidP="00FE09DA">
            <w:pPr>
              <w:autoSpaceDE w:val="0"/>
              <w:autoSpaceDN w:val="0"/>
              <w:adjustRightInd w:val="0"/>
              <w:rPr>
                <w:rFonts w:ascii="Arial" w:hAnsi="Arial" w:cs="Arial"/>
                <w:sz w:val="20"/>
                <w:szCs w:val="20"/>
              </w:rPr>
            </w:pPr>
          </w:p>
        </w:tc>
        <w:tc>
          <w:tcPr>
            <w:tcW w:w="2161" w:type="dxa"/>
            <w:tcBorders>
              <w:left w:val="single" w:sz="4" w:space="0" w:color="auto"/>
            </w:tcBorders>
          </w:tcPr>
          <w:p w14:paraId="5651527F" w14:textId="77777777" w:rsidR="00224C64" w:rsidRPr="0045195A" w:rsidRDefault="00224C64" w:rsidP="00FE09DA">
            <w:pPr>
              <w:autoSpaceDE w:val="0"/>
              <w:autoSpaceDN w:val="0"/>
              <w:adjustRightInd w:val="0"/>
              <w:jc w:val="center"/>
              <w:rPr>
                <w:rFonts w:ascii="Arial" w:hAnsi="Arial" w:cs="Arial"/>
                <w:b/>
                <w:bCs/>
                <w:sz w:val="20"/>
                <w:szCs w:val="20"/>
              </w:rPr>
            </w:pPr>
            <w:r w:rsidRPr="0045195A">
              <w:rPr>
                <w:rFonts w:ascii="Arial" w:hAnsi="Arial" w:cs="Arial"/>
                <w:b/>
                <w:bCs/>
                <w:sz w:val="20"/>
                <w:szCs w:val="20"/>
              </w:rPr>
              <w:t>Operació</w:t>
            </w:r>
          </w:p>
        </w:tc>
        <w:tc>
          <w:tcPr>
            <w:tcW w:w="2161" w:type="dxa"/>
          </w:tcPr>
          <w:p w14:paraId="08D6A430" w14:textId="77777777" w:rsidR="00224C64" w:rsidRPr="0045195A" w:rsidRDefault="00224C64" w:rsidP="00FE09DA">
            <w:pPr>
              <w:autoSpaceDE w:val="0"/>
              <w:autoSpaceDN w:val="0"/>
              <w:adjustRightInd w:val="0"/>
              <w:jc w:val="center"/>
              <w:rPr>
                <w:rFonts w:ascii="Arial" w:hAnsi="Arial" w:cs="Arial"/>
                <w:b/>
                <w:bCs/>
                <w:sz w:val="20"/>
                <w:szCs w:val="20"/>
              </w:rPr>
            </w:pPr>
            <w:r w:rsidRPr="0045195A">
              <w:rPr>
                <w:rFonts w:ascii="Arial" w:hAnsi="Arial" w:cs="Arial"/>
                <w:b/>
                <w:bCs/>
                <w:sz w:val="20"/>
                <w:szCs w:val="20"/>
              </w:rPr>
              <w:t>Freqüència (mesos)</w:t>
            </w:r>
          </w:p>
        </w:tc>
        <w:tc>
          <w:tcPr>
            <w:tcW w:w="2161" w:type="dxa"/>
          </w:tcPr>
          <w:p w14:paraId="2D6574F2" w14:textId="77777777" w:rsidR="00224C64" w:rsidRPr="0045195A" w:rsidRDefault="00224C64" w:rsidP="00FE09DA">
            <w:pPr>
              <w:autoSpaceDE w:val="0"/>
              <w:autoSpaceDN w:val="0"/>
              <w:adjustRightInd w:val="0"/>
              <w:jc w:val="center"/>
              <w:rPr>
                <w:rFonts w:ascii="Arial" w:hAnsi="Arial" w:cs="Arial"/>
                <w:b/>
                <w:bCs/>
                <w:sz w:val="20"/>
                <w:szCs w:val="20"/>
              </w:rPr>
            </w:pPr>
            <w:r w:rsidRPr="0045195A">
              <w:rPr>
                <w:rFonts w:ascii="Arial" w:hAnsi="Arial" w:cs="Arial"/>
                <w:b/>
                <w:bCs/>
                <w:sz w:val="20"/>
                <w:szCs w:val="20"/>
              </w:rPr>
              <w:t>Descripció</w:t>
            </w:r>
          </w:p>
        </w:tc>
      </w:tr>
      <w:tr w:rsidR="00224C64" w:rsidRPr="0045195A" w14:paraId="5B45EEA7" w14:textId="77777777" w:rsidTr="00FE09DA">
        <w:tc>
          <w:tcPr>
            <w:tcW w:w="2161" w:type="dxa"/>
            <w:vMerge w:val="restart"/>
            <w:tcBorders>
              <w:top w:val="single" w:sz="4" w:space="0" w:color="auto"/>
            </w:tcBorders>
            <w:vAlign w:val="center"/>
          </w:tcPr>
          <w:p w14:paraId="58C75265" w14:textId="77777777" w:rsidR="00224C64" w:rsidRPr="0045195A" w:rsidRDefault="00224C64" w:rsidP="00FE09DA">
            <w:pPr>
              <w:autoSpaceDE w:val="0"/>
              <w:autoSpaceDN w:val="0"/>
              <w:adjustRightInd w:val="0"/>
              <w:jc w:val="center"/>
              <w:rPr>
                <w:rFonts w:ascii="Arial" w:hAnsi="Arial" w:cs="Arial"/>
                <w:sz w:val="20"/>
                <w:szCs w:val="20"/>
              </w:rPr>
            </w:pPr>
            <w:r w:rsidRPr="0045195A">
              <w:rPr>
                <w:rFonts w:ascii="Arial" w:hAnsi="Arial" w:cs="Arial"/>
                <w:sz w:val="20"/>
                <w:szCs w:val="20"/>
              </w:rPr>
              <w:t>Captadors</w:t>
            </w:r>
          </w:p>
        </w:tc>
        <w:tc>
          <w:tcPr>
            <w:tcW w:w="2161" w:type="dxa"/>
          </w:tcPr>
          <w:p w14:paraId="71B0CD6C"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Neteja de vidres</w:t>
            </w:r>
          </w:p>
        </w:tc>
        <w:tc>
          <w:tcPr>
            <w:tcW w:w="2161" w:type="dxa"/>
          </w:tcPr>
          <w:p w14:paraId="26C5952F" w14:textId="77777777" w:rsidR="00224C64" w:rsidRPr="0045195A" w:rsidRDefault="00224C64" w:rsidP="00FE09DA">
            <w:pPr>
              <w:autoSpaceDE w:val="0"/>
              <w:autoSpaceDN w:val="0"/>
              <w:adjustRightInd w:val="0"/>
              <w:jc w:val="center"/>
              <w:rPr>
                <w:rFonts w:ascii="Arial" w:hAnsi="Arial" w:cs="Arial"/>
                <w:sz w:val="20"/>
                <w:szCs w:val="20"/>
              </w:rPr>
            </w:pPr>
            <w:r w:rsidRPr="0045195A">
              <w:rPr>
                <w:rFonts w:ascii="Arial" w:hAnsi="Arial" w:cs="Arial"/>
                <w:sz w:val="20"/>
                <w:szCs w:val="20"/>
              </w:rPr>
              <w:t>A determinar</w:t>
            </w:r>
          </w:p>
        </w:tc>
        <w:tc>
          <w:tcPr>
            <w:tcW w:w="2161" w:type="dxa"/>
          </w:tcPr>
          <w:p w14:paraId="04F8E3C0"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Amb ajuda i productes adequats</w:t>
            </w:r>
          </w:p>
        </w:tc>
      </w:tr>
      <w:tr w:rsidR="00224C64" w:rsidRPr="0045195A" w14:paraId="448B448F" w14:textId="77777777" w:rsidTr="00FE09DA">
        <w:tc>
          <w:tcPr>
            <w:tcW w:w="2161" w:type="dxa"/>
            <w:vMerge/>
          </w:tcPr>
          <w:p w14:paraId="24E15576" w14:textId="77777777" w:rsidR="00224C64" w:rsidRPr="0045195A" w:rsidRDefault="00224C64" w:rsidP="00FE09DA">
            <w:pPr>
              <w:autoSpaceDE w:val="0"/>
              <w:autoSpaceDN w:val="0"/>
              <w:adjustRightInd w:val="0"/>
              <w:jc w:val="center"/>
              <w:rPr>
                <w:rFonts w:ascii="Arial" w:hAnsi="Arial" w:cs="Arial"/>
                <w:sz w:val="20"/>
                <w:szCs w:val="20"/>
              </w:rPr>
            </w:pPr>
          </w:p>
        </w:tc>
        <w:tc>
          <w:tcPr>
            <w:tcW w:w="2161" w:type="dxa"/>
          </w:tcPr>
          <w:p w14:paraId="73984CB5"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Vidres</w:t>
            </w:r>
          </w:p>
        </w:tc>
        <w:tc>
          <w:tcPr>
            <w:tcW w:w="2161" w:type="dxa"/>
          </w:tcPr>
          <w:p w14:paraId="34C3A87A" w14:textId="77777777" w:rsidR="00224C64" w:rsidRPr="0045195A" w:rsidRDefault="00224C64" w:rsidP="00FE09DA">
            <w:pPr>
              <w:jc w:val="center"/>
              <w:rPr>
                <w:rFonts w:ascii="Arial" w:hAnsi="Arial" w:cs="Arial"/>
                <w:sz w:val="20"/>
                <w:szCs w:val="20"/>
              </w:rPr>
            </w:pPr>
            <w:r w:rsidRPr="0045195A">
              <w:rPr>
                <w:rFonts w:ascii="Arial" w:hAnsi="Arial" w:cs="Arial"/>
                <w:sz w:val="20"/>
                <w:szCs w:val="20"/>
              </w:rPr>
              <w:t>3</w:t>
            </w:r>
          </w:p>
        </w:tc>
        <w:tc>
          <w:tcPr>
            <w:tcW w:w="2161" w:type="dxa"/>
          </w:tcPr>
          <w:p w14:paraId="51231960" w14:textId="77777777" w:rsidR="00224C64" w:rsidRPr="0045195A" w:rsidRDefault="00224C64" w:rsidP="00FE09DA">
            <w:pPr>
              <w:autoSpaceDE w:val="0"/>
              <w:autoSpaceDN w:val="0"/>
              <w:adjustRightInd w:val="0"/>
              <w:rPr>
                <w:rFonts w:ascii="Arial" w:hAnsi="Arial" w:cs="Arial"/>
                <w:sz w:val="18"/>
                <w:szCs w:val="18"/>
              </w:rPr>
            </w:pPr>
            <w:r w:rsidRPr="0045195A">
              <w:rPr>
                <w:rFonts w:ascii="Arial" w:hAnsi="Arial" w:cs="Arial"/>
                <w:sz w:val="18"/>
                <w:szCs w:val="18"/>
              </w:rPr>
              <w:t>IV condensacions en les hores</w:t>
            </w:r>
          </w:p>
          <w:p w14:paraId="4A915589"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centrals del dia</w:t>
            </w:r>
          </w:p>
        </w:tc>
      </w:tr>
      <w:tr w:rsidR="00224C64" w:rsidRPr="0045195A" w14:paraId="539DFAFE" w14:textId="77777777" w:rsidTr="00FE09DA">
        <w:tc>
          <w:tcPr>
            <w:tcW w:w="2161" w:type="dxa"/>
            <w:vMerge/>
          </w:tcPr>
          <w:p w14:paraId="2DD1E8FC" w14:textId="77777777" w:rsidR="00224C64" w:rsidRPr="0045195A" w:rsidRDefault="00224C64" w:rsidP="00FE09DA">
            <w:pPr>
              <w:autoSpaceDE w:val="0"/>
              <w:autoSpaceDN w:val="0"/>
              <w:adjustRightInd w:val="0"/>
              <w:jc w:val="center"/>
              <w:rPr>
                <w:rFonts w:ascii="Arial" w:hAnsi="Arial" w:cs="Arial"/>
                <w:sz w:val="20"/>
                <w:szCs w:val="20"/>
              </w:rPr>
            </w:pPr>
          </w:p>
        </w:tc>
        <w:tc>
          <w:tcPr>
            <w:tcW w:w="2161" w:type="dxa"/>
          </w:tcPr>
          <w:p w14:paraId="68E3C683"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Juntes</w:t>
            </w:r>
          </w:p>
        </w:tc>
        <w:tc>
          <w:tcPr>
            <w:tcW w:w="2161" w:type="dxa"/>
          </w:tcPr>
          <w:p w14:paraId="05438DEC" w14:textId="77777777" w:rsidR="00224C64" w:rsidRPr="0045195A" w:rsidRDefault="00224C64" w:rsidP="00FE09DA">
            <w:pPr>
              <w:jc w:val="center"/>
              <w:rPr>
                <w:rFonts w:ascii="Arial" w:hAnsi="Arial" w:cs="Arial"/>
                <w:sz w:val="20"/>
                <w:szCs w:val="20"/>
              </w:rPr>
            </w:pPr>
            <w:r w:rsidRPr="0045195A">
              <w:rPr>
                <w:rFonts w:ascii="Arial" w:hAnsi="Arial" w:cs="Arial"/>
                <w:sz w:val="20"/>
                <w:szCs w:val="20"/>
              </w:rPr>
              <w:t>3</w:t>
            </w:r>
          </w:p>
        </w:tc>
        <w:tc>
          <w:tcPr>
            <w:tcW w:w="2161" w:type="dxa"/>
          </w:tcPr>
          <w:p w14:paraId="0BA853A8"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IV esquerdes i deformacions</w:t>
            </w:r>
          </w:p>
        </w:tc>
      </w:tr>
      <w:tr w:rsidR="00224C64" w:rsidRPr="0045195A" w14:paraId="125F8EC4" w14:textId="77777777" w:rsidTr="00FE09DA">
        <w:tc>
          <w:tcPr>
            <w:tcW w:w="2161" w:type="dxa"/>
            <w:vMerge/>
          </w:tcPr>
          <w:p w14:paraId="6EB2CD7E" w14:textId="77777777" w:rsidR="00224C64" w:rsidRPr="0045195A" w:rsidRDefault="00224C64" w:rsidP="00FE09DA">
            <w:pPr>
              <w:autoSpaceDE w:val="0"/>
              <w:autoSpaceDN w:val="0"/>
              <w:adjustRightInd w:val="0"/>
              <w:jc w:val="center"/>
              <w:rPr>
                <w:rFonts w:ascii="Arial" w:hAnsi="Arial" w:cs="Arial"/>
                <w:sz w:val="20"/>
                <w:szCs w:val="20"/>
              </w:rPr>
            </w:pPr>
          </w:p>
        </w:tc>
        <w:tc>
          <w:tcPr>
            <w:tcW w:w="2161" w:type="dxa"/>
          </w:tcPr>
          <w:p w14:paraId="5C825834"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Absorbidor</w:t>
            </w:r>
          </w:p>
        </w:tc>
        <w:tc>
          <w:tcPr>
            <w:tcW w:w="2161" w:type="dxa"/>
          </w:tcPr>
          <w:p w14:paraId="0F7E9F6E" w14:textId="77777777" w:rsidR="00224C64" w:rsidRPr="0045195A" w:rsidRDefault="00224C64" w:rsidP="00FE09DA">
            <w:pPr>
              <w:jc w:val="center"/>
              <w:rPr>
                <w:rFonts w:ascii="Arial" w:hAnsi="Arial" w:cs="Arial"/>
                <w:sz w:val="20"/>
                <w:szCs w:val="20"/>
              </w:rPr>
            </w:pPr>
            <w:r w:rsidRPr="0045195A">
              <w:rPr>
                <w:rFonts w:ascii="Arial" w:hAnsi="Arial" w:cs="Arial"/>
                <w:sz w:val="20"/>
                <w:szCs w:val="20"/>
              </w:rPr>
              <w:t>3</w:t>
            </w:r>
          </w:p>
        </w:tc>
        <w:tc>
          <w:tcPr>
            <w:tcW w:w="2161" w:type="dxa"/>
          </w:tcPr>
          <w:p w14:paraId="07B6FEF4"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IV corrosió, deformació, fugues, etc.</w:t>
            </w:r>
          </w:p>
        </w:tc>
      </w:tr>
      <w:tr w:rsidR="00224C64" w:rsidRPr="0045195A" w14:paraId="7EAB78DD" w14:textId="77777777" w:rsidTr="00FE09DA">
        <w:tc>
          <w:tcPr>
            <w:tcW w:w="2161" w:type="dxa"/>
            <w:vMerge/>
          </w:tcPr>
          <w:p w14:paraId="76F4AA8D" w14:textId="77777777" w:rsidR="00224C64" w:rsidRPr="0045195A" w:rsidRDefault="00224C64" w:rsidP="00FE09DA">
            <w:pPr>
              <w:autoSpaceDE w:val="0"/>
              <w:autoSpaceDN w:val="0"/>
              <w:adjustRightInd w:val="0"/>
              <w:jc w:val="center"/>
              <w:rPr>
                <w:rFonts w:ascii="Arial" w:hAnsi="Arial" w:cs="Arial"/>
                <w:sz w:val="20"/>
                <w:szCs w:val="20"/>
              </w:rPr>
            </w:pPr>
          </w:p>
        </w:tc>
        <w:tc>
          <w:tcPr>
            <w:tcW w:w="2161" w:type="dxa"/>
          </w:tcPr>
          <w:p w14:paraId="233FC9A7"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Connexions</w:t>
            </w:r>
          </w:p>
        </w:tc>
        <w:tc>
          <w:tcPr>
            <w:tcW w:w="2161" w:type="dxa"/>
          </w:tcPr>
          <w:p w14:paraId="6127CAD5" w14:textId="77777777" w:rsidR="00224C64" w:rsidRPr="0045195A" w:rsidRDefault="00224C64" w:rsidP="00FE09DA">
            <w:pPr>
              <w:jc w:val="center"/>
              <w:rPr>
                <w:rFonts w:ascii="Arial" w:hAnsi="Arial" w:cs="Arial"/>
                <w:sz w:val="20"/>
                <w:szCs w:val="20"/>
              </w:rPr>
            </w:pPr>
            <w:r w:rsidRPr="0045195A">
              <w:rPr>
                <w:rFonts w:ascii="Arial" w:hAnsi="Arial" w:cs="Arial"/>
                <w:sz w:val="20"/>
                <w:szCs w:val="20"/>
              </w:rPr>
              <w:t>3</w:t>
            </w:r>
          </w:p>
        </w:tc>
        <w:tc>
          <w:tcPr>
            <w:tcW w:w="2161" w:type="dxa"/>
          </w:tcPr>
          <w:p w14:paraId="4E9D2BF0"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IV fugues</w:t>
            </w:r>
          </w:p>
        </w:tc>
      </w:tr>
      <w:tr w:rsidR="00224C64" w:rsidRPr="0045195A" w14:paraId="533CA685" w14:textId="77777777" w:rsidTr="00FE09DA">
        <w:tc>
          <w:tcPr>
            <w:tcW w:w="2161" w:type="dxa"/>
            <w:vMerge/>
          </w:tcPr>
          <w:p w14:paraId="1348BEF5" w14:textId="77777777" w:rsidR="00224C64" w:rsidRPr="0045195A" w:rsidRDefault="00224C64" w:rsidP="00FE09DA">
            <w:pPr>
              <w:autoSpaceDE w:val="0"/>
              <w:autoSpaceDN w:val="0"/>
              <w:adjustRightInd w:val="0"/>
              <w:jc w:val="center"/>
              <w:rPr>
                <w:rFonts w:ascii="Arial" w:hAnsi="Arial" w:cs="Arial"/>
                <w:sz w:val="20"/>
                <w:szCs w:val="20"/>
              </w:rPr>
            </w:pPr>
          </w:p>
        </w:tc>
        <w:tc>
          <w:tcPr>
            <w:tcW w:w="2161" w:type="dxa"/>
          </w:tcPr>
          <w:p w14:paraId="68D27C77"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estructura</w:t>
            </w:r>
          </w:p>
        </w:tc>
        <w:tc>
          <w:tcPr>
            <w:tcW w:w="2161" w:type="dxa"/>
          </w:tcPr>
          <w:p w14:paraId="6DFDDBA9" w14:textId="77777777" w:rsidR="00224C64" w:rsidRPr="0045195A" w:rsidRDefault="00224C64" w:rsidP="00FE09DA">
            <w:pPr>
              <w:jc w:val="center"/>
              <w:rPr>
                <w:rFonts w:ascii="Arial" w:hAnsi="Arial" w:cs="Arial"/>
                <w:sz w:val="20"/>
                <w:szCs w:val="20"/>
              </w:rPr>
            </w:pPr>
            <w:r w:rsidRPr="0045195A">
              <w:rPr>
                <w:rFonts w:ascii="Arial" w:hAnsi="Arial" w:cs="Arial"/>
                <w:sz w:val="20"/>
                <w:szCs w:val="20"/>
              </w:rPr>
              <w:t>3</w:t>
            </w:r>
          </w:p>
        </w:tc>
        <w:tc>
          <w:tcPr>
            <w:tcW w:w="2161" w:type="dxa"/>
          </w:tcPr>
          <w:p w14:paraId="3EE0DAF4"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IV deformació, indicis de corrosió</w:t>
            </w:r>
          </w:p>
        </w:tc>
      </w:tr>
      <w:tr w:rsidR="00224C64" w:rsidRPr="0045195A" w14:paraId="6B842C56" w14:textId="77777777" w:rsidTr="00FE09DA">
        <w:tc>
          <w:tcPr>
            <w:tcW w:w="2161" w:type="dxa"/>
            <w:vMerge w:val="restart"/>
            <w:vAlign w:val="center"/>
          </w:tcPr>
          <w:p w14:paraId="58CD1B06" w14:textId="77777777" w:rsidR="00224C64" w:rsidRPr="0045195A" w:rsidRDefault="00224C64" w:rsidP="00FE09DA">
            <w:pPr>
              <w:autoSpaceDE w:val="0"/>
              <w:autoSpaceDN w:val="0"/>
              <w:adjustRightInd w:val="0"/>
              <w:jc w:val="center"/>
              <w:rPr>
                <w:rFonts w:ascii="Arial" w:hAnsi="Arial" w:cs="Arial"/>
                <w:sz w:val="20"/>
                <w:szCs w:val="20"/>
              </w:rPr>
            </w:pPr>
            <w:r w:rsidRPr="0045195A">
              <w:rPr>
                <w:rFonts w:ascii="Arial" w:hAnsi="Arial" w:cs="Arial"/>
                <w:sz w:val="20"/>
                <w:szCs w:val="20"/>
              </w:rPr>
              <w:t>Circuit primari</w:t>
            </w:r>
          </w:p>
        </w:tc>
        <w:tc>
          <w:tcPr>
            <w:tcW w:w="2161" w:type="dxa"/>
          </w:tcPr>
          <w:p w14:paraId="4F92A5CC"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Canonada, aïllament i sistema d’omplert</w:t>
            </w:r>
          </w:p>
        </w:tc>
        <w:tc>
          <w:tcPr>
            <w:tcW w:w="2161" w:type="dxa"/>
          </w:tcPr>
          <w:p w14:paraId="47EF5D2C" w14:textId="77777777" w:rsidR="00224C64" w:rsidRPr="0045195A" w:rsidRDefault="00224C64" w:rsidP="00FE09DA">
            <w:pPr>
              <w:autoSpaceDE w:val="0"/>
              <w:autoSpaceDN w:val="0"/>
              <w:adjustRightInd w:val="0"/>
              <w:jc w:val="center"/>
              <w:rPr>
                <w:rFonts w:ascii="Arial" w:hAnsi="Arial" w:cs="Arial"/>
                <w:sz w:val="20"/>
                <w:szCs w:val="20"/>
              </w:rPr>
            </w:pPr>
            <w:r w:rsidRPr="0045195A">
              <w:rPr>
                <w:rFonts w:ascii="Arial" w:hAnsi="Arial" w:cs="Arial"/>
                <w:sz w:val="20"/>
                <w:szCs w:val="20"/>
              </w:rPr>
              <w:t>6</w:t>
            </w:r>
          </w:p>
        </w:tc>
        <w:tc>
          <w:tcPr>
            <w:tcW w:w="2161" w:type="dxa"/>
          </w:tcPr>
          <w:p w14:paraId="44D64790"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IV absència d’humitat i fugues.</w:t>
            </w:r>
          </w:p>
        </w:tc>
      </w:tr>
      <w:tr w:rsidR="00224C64" w:rsidRPr="0045195A" w14:paraId="673D2162" w14:textId="77777777" w:rsidTr="00FE09DA">
        <w:tc>
          <w:tcPr>
            <w:tcW w:w="2161" w:type="dxa"/>
            <w:vMerge/>
            <w:vAlign w:val="center"/>
          </w:tcPr>
          <w:p w14:paraId="48A5D4F4" w14:textId="77777777" w:rsidR="00224C64" w:rsidRPr="0045195A" w:rsidRDefault="00224C64" w:rsidP="00FE09DA">
            <w:pPr>
              <w:autoSpaceDE w:val="0"/>
              <w:autoSpaceDN w:val="0"/>
              <w:adjustRightInd w:val="0"/>
              <w:jc w:val="center"/>
              <w:rPr>
                <w:rFonts w:ascii="Arial" w:hAnsi="Arial" w:cs="Arial"/>
                <w:sz w:val="20"/>
                <w:szCs w:val="20"/>
              </w:rPr>
            </w:pPr>
          </w:p>
        </w:tc>
        <w:tc>
          <w:tcPr>
            <w:tcW w:w="2161" w:type="dxa"/>
          </w:tcPr>
          <w:p w14:paraId="1CE77C45"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Purgador manual</w:t>
            </w:r>
          </w:p>
        </w:tc>
        <w:tc>
          <w:tcPr>
            <w:tcW w:w="2161" w:type="dxa"/>
          </w:tcPr>
          <w:p w14:paraId="77971E8E" w14:textId="77777777" w:rsidR="00224C64" w:rsidRPr="0045195A" w:rsidRDefault="00224C64" w:rsidP="00FE09DA">
            <w:pPr>
              <w:autoSpaceDE w:val="0"/>
              <w:autoSpaceDN w:val="0"/>
              <w:adjustRightInd w:val="0"/>
              <w:jc w:val="center"/>
              <w:rPr>
                <w:rFonts w:ascii="Arial" w:hAnsi="Arial" w:cs="Arial"/>
                <w:sz w:val="20"/>
                <w:szCs w:val="20"/>
              </w:rPr>
            </w:pPr>
            <w:r w:rsidRPr="0045195A">
              <w:rPr>
                <w:rFonts w:ascii="Arial" w:hAnsi="Arial" w:cs="Arial"/>
                <w:sz w:val="20"/>
                <w:szCs w:val="20"/>
              </w:rPr>
              <w:t>3</w:t>
            </w:r>
          </w:p>
        </w:tc>
        <w:tc>
          <w:tcPr>
            <w:tcW w:w="2161" w:type="dxa"/>
          </w:tcPr>
          <w:p w14:paraId="7B7C3654"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Buidar l’aire de l’ampolla</w:t>
            </w:r>
          </w:p>
        </w:tc>
      </w:tr>
      <w:tr w:rsidR="00224C64" w:rsidRPr="0045195A" w14:paraId="005E4CDC" w14:textId="77777777" w:rsidTr="00FE09DA">
        <w:tc>
          <w:tcPr>
            <w:tcW w:w="2161" w:type="dxa"/>
            <w:vMerge w:val="restart"/>
            <w:vAlign w:val="center"/>
          </w:tcPr>
          <w:p w14:paraId="2F36A9F5" w14:textId="77777777" w:rsidR="00224C64" w:rsidRPr="0045195A" w:rsidRDefault="00224C64" w:rsidP="00FE09DA">
            <w:pPr>
              <w:autoSpaceDE w:val="0"/>
              <w:autoSpaceDN w:val="0"/>
              <w:adjustRightInd w:val="0"/>
              <w:jc w:val="center"/>
              <w:rPr>
                <w:rFonts w:ascii="Arial" w:hAnsi="Arial" w:cs="Arial"/>
                <w:sz w:val="20"/>
                <w:szCs w:val="20"/>
              </w:rPr>
            </w:pPr>
            <w:r w:rsidRPr="0045195A">
              <w:rPr>
                <w:rFonts w:ascii="Arial" w:hAnsi="Arial" w:cs="Arial"/>
                <w:sz w:val="20"/>
                <w:szCs w:val="20"/>
              </w:rPr>
              <w:t>Circuit secundari</w:t>
            </w:r>
          </w:p>
        </w:tc>
        <w:tc>
          <w:tcPr>
            <w:tcW w:w="2161" w:type="dxa"/>
          </w:tcPr>
          <w:p w14:paraId="5F22F16C"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Termòmetre</w:t>
            </w:r>
          </w:p>
        </w:tc>
        <w:tc>
          <w:tcPr>
            <w:tcW w:w="2161" w:type="dxa"/>
          </w:tcPr>
          <w:p w14:paraId="5A9498C5" w14:textId="77777777" w:rsidR="00224C64" w:rsidRPr="0045195A" w:rsidRDefault="00224C64" w:rsidP="00FE09DA">
            <w:pPr>
              <w:autoSpaceDE w:val="0"/>
              <w:autoSpaceDN w:val="0"/>
              <w:adjustRightInd w:val="0"/>
              <w:jc w:val="center"/>
              <w:rPr>
                <w:rFonts w:ascii="Arial" w:hAnsi="Arial" w:cs="Arial"/>
                <w:sz w:val="20"/>
                <w:szCs w:val="20"/>
              </w:rPr>
            </w:pPr>
            <w:r w:rsidRPr="0045195A">
              <w:rPr>
                <w:rFonts w:ascii="Arial" w:hAnsi="Arial" w:cs="Arial"/>
                <w:sz w:val="20"/>
                <w:szCs w:val="20"/>
              </w:rPr>
              <w:t>Diària</w:t>
            </w:r>
          </w:p>
        </w:tc>
        <w:tc>
          <w:tcPr>
            <w:tcW w:w="2161" w:type="dxa"/>
          </w:tcPr>
          <w:p w14:paraId="11B5A3EC"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IV temperatura</w:t>
            </w:r>
          </w:p>
        </w:tc>
      </w:tr>
      <w:tr w:rsidR="00224C64" w:rsidRPr="0045195A" w14:paraId="79F41633" w14:textId="77777777" w:rsidTr="00FE09DA">
        <w:tc>
          <w:tcPr>
            <w:tcW w:w="2161" w:type="dxa"/>
            <w:vMerge/>
          </w:tcPr>
          <w:p w14:paraId="3CB74945" w14:textId="77777777" w:rsidR="00224C64" w:rsidRPr="0045195A" w:rsidRDefault="00224C64" w:rsidP="00FE09DA">
            <w:pPr>
              <w:autoSpaceDE w:val="0"/>
              <w:autoSpaceDN w:val="0"/>
              <w:adjustRightInd w:val="0"/>
              <w:rPr>
                <w:rFonts w:ascii="Arial" w:hAnsi="Arial" w:cs="Arial"/>
                <w:sz w:val="20"/>
                <w:szCs w:val="20"/>
              </w:rPr>
            </w:pPr>
          </w:p>
        </w:tc>
        <w:tc>
          <w:tcPr>
            <w:tcW w:w="2161" w:type="dxa"/>
          </w:tcPr>
          <w:p w14:paraId="5E82C27E"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Canonada i aïllament</w:t>
            </w:r>
          </w:p>
        </w:tc>
        <w:tc>
          <w:tcPr>
            <w:tcW w:w="2161" w:type="dxa"/>
          </w:tcPr>
          <w:p w14:paraId="596C4F9D" w14:textId="77777777" w:rsidR="00224C64" w:rsidRPr="0045195A" w:rsidRDefault="00224C64" w:rsidP="00FE09DA">
            <w:pPr>
              <w:autoSpaceDE w:val="0"/>
              <w:autoSpaceDN w:val="0"/>
              <w:adjustRightInd w:val="0"/>
              <w:jc w:val="center"/>
              <w:rPr>
                <w:rFonts w:ascii="Arial" w:hAnsi="Arial" w:cs="Arial"/>
                <w:sz w:val="20"/>
                <w:szCs w:val="20"/>
              </w:rPr>
            </w:pPr>
            <w:r w:rsidRPr="0045195A">
              <w:rPr>
                <w:rFonts w:ascii="Arial" w:hAnsi="Arial" w:cs="Arial"/>
                <w:sz w:val="20"/>
                <w:szCs w:val="20"/>
              </w:rPr>
              <w:t>6</w:t>
            </w:r>
          </w:p>
        </w:tc>
        <w:tc>
          <w:tcPr>
            <w:tcW w:w="2161" w:type="dxa"/>
          </w:tcPr>
          <w:p w14:paraId="2B370CD5"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IV absència d’humitat i fugues</w:t>
            </w:r>
          </w:p>
        </w:tc>
      </w:tr>
      <w:tr w:rsidR="00224C64" w:rsidRPr="0045195A" w14:paraId="2B764761" w14:textId="77777777" w:rsidTr="00FE09DA">
        <w:tc>
          <w:tcPr>
            <w:tcW w:w="2161" w:type="dxa"/>
            <w:vMerge/>
          </w:tcPr>
          <w:p w14:paraId="2404A607" w14:textId="77777777" w:rsidR="00224C64" w:rsidRPr="0045195A" w:rsidRDefault="00224C64" w:rsidP="00FE09DA">
            <w:pPr>
              <w:autoSpaceDE w:val="0"/>
              <w:autoSpaceDN w:val="0"/>
              <w:adjustRightInd w:val="0"/>
              <w:rPr>
                <w:rFonts w:ascii="Arial" w:hAnsi="Arial" w:cs="Arial"/>
                <w:sz w:val="20"/>
                <w:szCs w:val="20"/>
              </w:rPr>
            </w:pPr>
          </w:p>
        </w:tc>
        <w:tc>
          <w:tcPr>
            <w:tcW w:w="2161" w:type="dxa"/>
          </w:tcPr>
          <w:p w14:paraId="61622BFD"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20"/>
                <w:szCs w:val="20"/>
              </w:rPr>
              <w:t>Acumulador</w:t>
            </w:r>
          </w:p>
        </w:tc>
        <w:tc>
          <w:tcPr>
            <w:tcW w:w="2161" w:type="dxa"/>
          </w:tcPr>
          <w:p w14:paraId="0E3E73C3" w14:textId="77777777" w:rsidR="00224C64" w:rsidRPr="0045195A" w:rsidRDefault="00224C64" w:rsidP="00FE09DA">
            <w:pPr>
              <w:autoSpaceDE w:val="0"/>
              <w:autoSpaceDN w:val="0"/>
              <w:adjustRightInd w:val="0"/>
              <w:jc w:val="center"/>
              <w:rPr>
                <w:rFonts w:ascii="Arial" w:hAnsi="Arial" w:cs="Arial"/>
                <w:sz w:val="20"/>
                <w:szCs w:val="20"/>
              </w:rPr>
            </w:pPr>
            <w:r w:rsidRPr="0045195A">
              <w:rPr>
                <w:rFonts w:ascii="Arial" w:hAnsi="Arial" w:cs="Arial"/>
                <w:sz w:val="20"/>
                <w:szCs w:val="20"/>
              </w:rPr>
              <w:t>3</w:t>
            </w:r>
          </w:p>
        </w:tc>
        <w:tc>
          <w:tcPr>
            <w:tcW w:w="2161" w:type="dxa"/>
          </w:tcPr>
          <w:p w14:paraId="0CEBB411" w14:textId="77777777" w:rsidR="00224C64" w:rsidRPr="0045195A" w:rsidRDefault="00224C64" w:rsidP="00FE09DA">
            <w:pPr>
              <w:autoSpaceDE w:val="0"/>
              <w:autoSpaceDN w:val="0"/>
              <w:adjustRightInd w:val="0"/>
              <w:rPr>
                <w:rFonts w:ascii="Arial" w:hAnsi="Arial" w:cs="Arial"/>
                <w:sz w:val="18"/>
                <w:szCs w:val="18"/>
              </w:rPr>
            </w:pPr>
            <w:r w:rsidRPr="0045195A">
              <w:rPr>
                <w:rFonts w:ascii="Arial" w:hAnsi="Arial" w:cs="Arial"/>
                <w:sz w:val="18"/>
                <w:szCs w:val="18"/>
              </w:rPr>
              <w:t>Purgat de l’acumulació de fang de la</w:t>
            </w:r>
          </w:p>
          <w:p w14:paraId="4967BACE" w14:textId="77777777" w:rsidR="00224C64" w:rsidRPr="0045195A" w:rsidRDefault="00224C64" w:rsidP="00FE09DA">
            <w:pPr>
              <w:autoSpaceDE w:val="0"/>
              <w:autoSpaceDN w:val="0"/>
              <w:adjustRightInd w:val="0"/>
              <w:rPr>
                <w:rFonts w:ascii="Arial" w:hAnsi="Arial" w:cs="Arial"/>
                <w:sz w:val="20"/>
                <w:szCs w:val="20"/>
              </w:rPr>
            </w:pPr>
            <w:r w:rsidRPr="0045195A">
              <w:rPr>
                <w:rFonts w:ascii="Arial" w:hAnsi="Arial" w:cs="Arial"/>
                <w:sz w:val="18"/>
                <w:szCs w:val="18"/>
              </w:rPr>
              <w:t>part inferior del dipòsit</w:t>
            </w:r>
          </w:p>
        </w:tc>
      </w:tr>
    </w:tbl>
    <w:p w14:paraId="739D2635" w14:textId="77777777" w:rsidR="00224C64" w:rsidRPr="0045195A" w:rsidRDefault="00224C64" w:rsidP="00224C64">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IV: inspecció visual</w:t>
      </w:r>
    </w:p>
    <w:p w14:paraId="6ECFB484" w14:textId="77777777" w:rsidR="00224C64" w:rsidRDefault="00224C64" w:rsidP="003D425C">
      <w:pPr>
        <w:autoSpaceDE w:val="0"/>
        <w:autoSpaceDN w:val="0"/>
        <w:adjustRightInd w:val="0"/>
        <w:spacing w:after="0" w:line="240" w:lineRule="auto"/>
        <w:rPr>
          <w:rFonts w:ascii="Arial" w:hAnsi="Arial" w:cs="Arial"/>
          <w:sz w:val="20"/>
          <w:szCs w:val="20"/>
          <w:u w:val="single"/>
        </w:rPr>
      </w:pPr>
    </w:p>
    <w:p w14:paraId="314D1022" w14:textId="77777777" w:rsidR="00224C64" w:rsidRDefault="00224C64" w:rsidP="003D425C">
      <w:pPr>
        <w:autoSpaceDE w:val="0"/>
        <w:autoSpaceDN w:val="0"/>
        <w:adjustRightInd w:val="0"/>
        <w:spacing w:after="0" w:line="240" w:lineRule="auto"/>
        <w:rPr>
          <w:rFonts w:ascii="Arial" w:hAnsi="Arial" w:cs="Arial"/>
          <w:sz w:val="20"/>
          <w:szCs w:val="20"/>
          <w:u w:val="single"/>
        </w:rPr>
      </w:pPr>
    </w:p>
    <w:p w14:paraId="7470BCA5" w14:textId="77777777" w:rsidR="003D425C" w:rsidRPr="0045195A" w:rsidRDefault="003D425C" w:rsidP="003D425C">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Pla de manteniment</w:t>
      </w:r>
    </w:p>
    <w:p w14:paraId="2401ED0B" w14:textId="77777777" w:rsidR="003D425C" w:rsidRPr="0045195A" w:rsidRDefault="003D425C" w:rsidP="003D425C">
      <w:pPr>
        <w:autoSpaceDE w:val="0"/>
        <w:autoSpaceDN w:val="0"/>
        <w:adjustRightInd w:val="0"/>
        <w:spacing w:after="0" w:line="240" w:lineRule="auto"/>
        <w:rPr>
          <w:rFonts w:ascii="Arial" w:hAnsi="Arial" w:cs="Arial"/>
          <w:sz w:val="20"/>
          <w:szCs w:val="20"/>
          <w:u w:val="single"/>
        </w:rPr>
      </w:pPr>
    </w:p>
    <w:p w14:paraId="78EF966F"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Són operacions d'inspecció visual, verificació d'actuacions i altres, que aplicats a la instal·lació</w:t>
      </w:r>
    </w:p>
    <w:p w14:paraId="1A6B1F8E"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han de permetre mantenir dins de límits acceptables les condicions de funcionament,</w:t>
      </w:r>
    </w:p>
    <w:p w14:paraId="1AA64E8C"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prestacions, protecció i durabilitat de la instal·lació.</w:t>
      </w:r>
    </w:p>
    <w:p w14:paraId="79202108" w14:textId="77777777" w:rsidR="003D425C" w:rsidRPr="0045195A" w:rsidRDefault="003D425C" w:rsidP="003D425C">
      <w:pPr>
        <w:autoSpaceDE w:val="0"/>
        <w:autoSpaceDN w:val="0"/>
        <w:adjustRightInd w:val="0"/>
        <w:spacing w:after="0" w:line="240" w:lineRule="auto"/>
        <w:rPr>
          <w:rFonts w:ascii="Arial" w:hAnsi="Arial" w:cs="Arial"/>
          <w:sz w:val="20"/>
          <w:szCs w:val="20"/>
        </w:rPr>
      </w:pPr>
    </w:p>
    <w:p w14:paraId="60A01761"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manteniment implicarà, com a mínim, una revisió anual de la instal·lació per instal·lacions</w:t>
      </w:r>
    </w:p>
    <w:p w14:paraId="78ADDE98"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amb superfície de captació inferior a 20 m2 i una revisió cada sis mesos per instal·lacions</w:t>
      </w:r>
    </w:p>
    <w:p w14:paraId="41415ECF"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amb superfície de captació superior a 20 m</w:t>
      </w:r>
      <w:r w:rsidRPr="0045195A">
        <w:rPr>
          <w:rFonts w:ascii="Arial" w:hAnsi="Arial" w:cs="Arial"/>
          <w:sz w:val="20"/>
          <w:szCs w:val="20"/>
          <w:vertAlign w:val="superscript"/>
        </w:rPr>
        <w:t>2</w:t>
      </w:r>
      <w:r w:rsidRPr="0045195A">
        <w:rPr>
          <w:rFonts w:ascii="Arial" w:hAnsi="Arial" w:cs="Arial"/>
          <w:sz w:val="20"/>
          <w:szCs w:val="20"/>
        </w:rPr>
        <w:t>.</w:t>
      </w:r>
    </w:p>
    <w:p w14:paraId="03DF1321" w14:textId="77777777" w:rsidR="003D425C" w:rsidRPr="0045195A" w:rsidRDefault="003D425C" w:rsidP="003D425C">
      <w:pPr>
        <w:autoSpaceDE w:val="0"/>
        <w:autoSpaceDN w:val="0"/>
        <w:adjustRightInd w:val="0"/>
        <w:spacing w:after="0" w:line="240" w:lineRule="auto"/>
        <w:rPr>
          <w:rFonts w:ascii="Arial" w:hAnsi="Arial" w:cs="Arial"/>
          <w:sz w:val="20"/>
          <w:szCs w:val="20"/>
        </w:rPr>
      </w:pPr>
    </w:p>
    <w:p w14:paraId="1FED89FE"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pla de manteniment s’ha de realitzar per personal tècnic competent que conegui la</w:t>
      </w:r>
    </w:p>
    <w:p w14:paraId="76D3A72B"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tecnologia solar tèrmica i les instal·lacions mecàniques en general. La instal·lació tindrà un</w:t>
      </w:r>
    </w:p>
    <w:p w14:paraId="30C10AEB"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llibre de manteniment en el qual es reflecteixin totes les operacions realitzades així com el</w:t>
      </w:r>
    </w:p>
    <w:p w14:paraId="78CC9B3B"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manteniment correctiu.</w:t>
      </w:r>
    </w:p>
    <w:p w14:paraId="5C6C19AC" w14:textId="77777777" w:rsidR="003D425C" w:rsidRPr="0045195A" w:rsidRDefault="003D425C" w:rsidP="003D425C">
      <w:pPr>
        <w:autoSpaceDE w:val="0"/>
        <w:autoSpaceDN w:val="0"/>
        <w:adjustRightInd w:val="0"/>
        <w:spacing w:after="0" w:line="240" w:lineRule="auto"/>
        <w:rPr>
          <w:rFonts w:ascii="Arial" w:hAnsi="Arial" w:cs="Arial"/>
          <w:sz w:val="20"/>
          <w:szCs w:val="20"/>
        </w:rPr>
      </w:pPr>
    </w:p>
    <w:p w14:paraId="3A21C369"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manteniment ha d'incloure totes les operacions de manteniment i substitució d'elements</w:t>
      </w:r>
    </w:p>
    <w:p w14:paraId="3C526A83"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fungibles o desgastats per l'ús, necessàries per assegurar que el sistema funcioni</w:t>
      </w:r>
    </w:p>
    <w:p w14:paraId="40CCF57D"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correctament durant la seva vida útil.</w:t>
      </w:r>
    </w:p>
    <w:p w14:paraId="11F28458" w14:textId="77777777" w:rsidR="003D425C" w:rsidRPr="0045195A" w:rsidRDefault="003D425C" w:rsidP="003D425C">
      <w:pPr>
        <w:autoSpaceDE w:val="0"/>
        <w:autoSpaceDN w:val="0"/>
        <w:adjustRightInd w:val="0"/>
        <w:spacing w:after="0" w:line="240" w:lineRule="auto"/>
        <w:rPr>
          <w:rFonts w:ascii="Arial" w:hAnsi="Arial" w:cs="Arial"/>
          <w:sz w:val="20"/>
          <w:szCs w:val="20"/>
        </w:rPr>
      </w:pPr>
    </w:p>
    <w:p w14:paraId="1FCBE5D5"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A continuació es desenvolupen de forma detallada les operacions de manteniment que s'han</w:t>
      </w:r>
    </w:p>
    <w:p w14:paraId="6C3CE941"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de fer en les instal·lacions d'energia solar tèrmica per producció d'aigua calenta, la periodicitat</w:t>
      </w:r>
    </w:p>
    <w:p w14:paraId="77CD4A63"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mínima establerta (en mesos) i observacions en relació amb les prevencions a observar.</w:t>
      </w:r>
    </w:p>
    <w:p w14:paraId="19ABA7D6" w14:textId="77777777" w:rsidR="003D425C" w:rsidRPr="0045195A" w:rsidRDefault="003D425C" w:rsidP="003D425C">
      <w:pPr>
        <w:autoSpaceDE w:val="0"/>
        <w:autoSpaceDN w:val="0"/>
        <w:adjustRightInd w:val="0"/>
        <w:spacing w:after="0" w:line="240" w:lineRule="auto"/>
        <w:rPr>
          <w:rFonts w:ascii="Arial" w:hAnsi="Arial" w:cs="Arial"/>
          <w:sz w:val="20"/>
          <w:szCs w:val="20"/>
        </w:rPr>
      </w:pPr>
    </w:p>
    <w:p w14:paraId="6952778F" w14:textId="77777777" w:rsidR="003D425C" w:rsidRPr="0045195A" w:rsidRDefault="003D425C" w:rsidP="003D425C">
      <w:pPr>
        <w:autoSpaceDE w:val="0"/>
        <w:autoSpaceDN w:val="0"/>
        <w:adjustRightInd w:val="0"/>
        <w:spacing w:after="0" w:line="240" w:lineRule="auto"/>
        <w:rPr>
          <w:rFonts w:ascii="Arial" w:hAnsi="Arial" w:cs="Arial"/>
          <w:sz w:val="20"/>
          <w:szCs w:val="20"/>
        </w:rPr>
      </w:pPr>
    </w:p>
    <w:p w14:paraId="1BC19958" w14:textId="77777777" w:rsidR="003D425C" w:rsidRPr="0045195A" w:rsidRDefault="003D425C" w:rsidP="003D425C">
      <w:pPr>
        <w:autoSpaceDE w:val="0"/>
        <w:autoSpaceDN w:val="0"/>
        <w:adjustRightInd w:val="0"/>
        <w:spacing w:after="0" w:line="240" w:lineRule="auto"/>
        <w:rPr>
          <w:rFonts w:ascii="Arial" w:hAnsi="Arial" w:cs="Arial"/>
          <w:b/>
          <w:bCs/>
          <w:sz w:val="18"/>
          <w:szCs w:val="18"/>
        </w:rPr>
      </w:pPr>
      <w:r w:rsidRPr="0045195A">
        <w:rPr>
          <w:rFonts w:ascii="Arial" w:hAnsi="Arial" w:cs="Arial"/>
          <w:b/>
          <w:bCs/>
          <w:sz w:val="18"/>
          <w:szCs w:val="18"/>
        </w:rPr>
        <w:t>Sistema de captació</w:t>
      </w:r>
    </w:p>
    <w:p w14:paraId="6D248A20" w14:textId="77777777" w:rsidR="003D425C" w:rsidRPr="0045195A" w:rsidRDefault="003D425C" w:rsidP="003D425C">
      <w:pPr>
        <w:autoSpaceDE w:val="0"/>
        <w:autoSpaceDN w:val="0"/>
        <w:adjustRightInd w:val="0"/>
        <w:spacing w:after="0" w:line="240" w:lineRule="auto"/>
        <w:rPr>
          <w:rFonts w:ascii="Arial" w:hAnsi="Arial" w:cs="Arial"/>
          <w:b/>
          <w:bCs/>
          <w:sz w:val="18"/>
          <w:szCs w:val="18"/>
        </w:rPr>
      </w:pPr>
    </w:p>
    <w:tbl>
      <w:tblPr>
        <w:tblStyle w:val="Tablaconcuadrcula"/>
        <w:tblW w:w="0" w:type="auto"/>
        <w:tblLook w:val="04A0" w:firstRow="1" w:lastRow="0" w:firstColumn="1" w:lastColumn="0" w:noHBand="0" w:noVBand="1"/>
      </w:tblPr>
      <w:tblGrid>
        <w:gridCol w:w="2881"/>
        <w:gridCol w:w="2881"/>
        <w:gridCol w:w="2882"/>
      </w:tblGrid>
      <w:tr w:rsidR="003D425C" w:rsidRPr="0045195A" w14:paraId="57A3E0A2" w14:textId="77777777" w:rsidTr="004402AF">
        <w:tc>
          <w:tcPr>
            <w:tcW w:w="2881" w:type="dxa"/>
          </w:tcPr>
          <w:p w14:paraId="2DD3E091" w14:textId="77777777" w:rsidR="003D425C" w:rsidRPr="0045195A" w:rsidRDefault="003D425C" w:rsidP="009F49C0">
            <w:pPr>
              <w:autoSpaceDE w:val="0"/>
              <w:autoSpaceDN w:val="0"/>
              <w:adjustRightInd w:val="0"/>
              <w:jc w:val="center"/>
              <w:rPr>
                <w:rFonts w:ascii="Arial" w:hAnsi="Arial" w:cs="Arial"/>
                <w:b/>
                <w:bCs/>
                <w:sz w:val="20"/>
                <w:szCs w:val="20"/>
              </w:rPr>
            </w:pPr>
            <w:r w:rsidRPr="0045195A">
              <w:rPr>
                <w:rFonts w:ascii="Arial" w:hAnsi="Arial" w:cs="Arial"/>
                <w:b/>
                <w:bCs/>
                <w:sz w:val="20"/>
                <w:szCs w:val="20"/>
              </w:rPr>
              <w:t>Equip</w:t>
            </w:r>
          </w:p>
        </w:tc>
        <w:tc>
          <w:tcPr>
            <w:tcW w:w="2881" w:type="dxa"/>
          </w:tcPr>
          <w:p w14:paraId="345AE6BB" w14:textId="77777777" w:rsidR="003D425C" w:rsidRPr="0045195A" w:rsidRDefault="003D425C" w:rsidP="009F49C0">
            <w:pPr>
              <w:autoSpaceDE w:val="0"/>
              <w:autoSpaceDN w:val="0"/>
              <w:adjustRightInd w:val="0"/>
              <w:jc w:val="center"/>
              <w:rPr>
                <w:rFonts w:ascii="Arial" w:hAnsi="Arial" w:cs="Arial"/>
                <w:b/>
                <w:bCs/>
                <w:sz w:val="20"/>
                <w:szCs w:val="20"/>
              </w:rPr>
            </w:pPr>
            <w:r w:rsidRPr="0045195A">
              <w:rPr>
                <w:rFonts w:ascii="Arial" w:hAnsi="Arial" w:cs="Arial"/>
                <w:b/>
                <w:bCs/>
                <w:sz w:val="20"/>
                <w:szCs w:val="20"/>
              </w:rPr>
              <w:t>Freqüència (mesos)</w:t>
            </w:r>
          </w:p>
        </w:tc>
        <w:tc>
          <w:tcPr>
            <w:tcW w:w="2882" w:type="dxa"/>
          </w:tcPr>
          <w:p w14:paraId="1E52556C" w14:textId="77777777" w:rsidR="003D425C" w:rsidRPr="0045195A" w:rsidRDefault="003D425C" w:rsidP="009F49C0">
            <w:pPr>
              <w:autoSpaceDE w:val="0"/>
              <w:autoSpaceDN w:val="0"/>
              <w:adjustRightInd w:val="0"/>
              <w:jc w:val="center"/>
              <w:rPr>
                <w:rFonts w:ascii="Arial" w:hAnsi="Arial" w:cs="Arial"/>
                <w:b/>
                <w:bCs/>
                <w:sz w:val="20"/>
                <w:szCs w:val="20"/>
              </w:rPr>
            </w:pPr>
            <w:r w:rsidRPr="0045195A">
              <w:rPr>
                <w:rFonts w:ascii="Arial" w:hAnsi="Arial" w:cs="Arial"/>
                <w:b/>
                <w:bCs/>
                <w:sz w:val="20"/>
                <w:szCs w:val="20"/>
              </w:rPr>
              <w:t>Descripció</w:t>
            </w:r>
          </w:p>
        </w:tc>
      </w:tr>
      <w:tr w:rsidR="003D425C" w:rsidRPr="0045195A" w14:paraId="710A0CB7" w14:textId="77777777" w:rsidTr="004402AF">
        <w:tc>
          <w:tcPr>
            <w:tcW w:w="2881" w:type="dxa"/>
          </w:tcPr>
          <w:p w14:paraId="44ED7CDF"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Captadors</w:t>
            </w:r>
          </w:p>
        </w:tc>
        <w:tc>
          <w:tcPr>
            <w:tcW w:w="2881" w:type="dxa"/>
          </w:tcPr>
          <w:p w14:paraId="65DC3E91" w14:textId="77777777" w:rsidR="003D425C" w:rsidRPr="0045195A" w:rsidRDefault="003D425C" w:rsidP="005E2402">
            <w:pPr>
              <w:autoSpaceDE w:val="0"/>
              <w:autoSpaceDN w:val="0"/>
              <w:adjustRightInd w:val="0"/>
              <w:jc w:val="center"/>
              <w:rPr>
                <w:rFonts w:ascii="Arial" w:hAnsi="Arial" w:cs="Arial"/>
                <w:sz w:val="20"/>
                <w:szCs w:val="20"/>
              </w:rPr>
            </w:pPr>
            <w:r w:rsidRPr="0045195A">
              <w:rPr>
                <w:rFonts w:ascii="Arial" w:hAnsi="Arial" w:cs="Arial"/>
                <w:sz w:val="20"/>
                <w:szCs w:val="20"/>
              </w:rPr>
              <w:t>6</w:t>
            </w:r>
          </w:p>
        </w:tc>
        <w:tc>
          <w:tcPr>
            <w:tcW w:w="2882" w:type="dxa"/>
          </w:tcPr>
          <w:p w14:paraId="4D592C6C" w14:textId="77777777" w:rsidR="003D425C" w:rsidRPr="0045195A" w:rsidRDefault="003D425C" w:rsidP="004402AF">
            <w:pPr>
              <w:autoSpaceDE w:val="0"/>
              <w:autoSpaceDN w:val="0"/>
              <w:adjustRightInd w:val="0"/>
              <w:rPr>
                <w:rFonts w:ascii="Arial" w:hAnsi="Arial" w:cs="Arial"/>
                <w:sz w:val="18"/>
                <w:szCs w:val="18"/>
              </w:rPr>
            </w:pPr>
            <w:r w:rsidRPr="0045195A">
              <w:rPr>
                <w:rFonts w:ascii="Arial" w:hAnsi="Arial" w:cs="Arial"/>
                <w:sz w:val="18"/>
                <w:szCs w:val="18"/>
              </w:rPr>
              <w:t>IV diferència sobre original</w:t>
            </w:r>
          </w:p>
        </w:tc>
      </w:tr>
      <w:tr w:rsidR="003D425C" w:rsidRPr="0045195A" w14:paraId="0982E7DA" w14:textId="77777777" w:rsidTr="004402AF">
        <w:tc>
          <w:tcPr>
            <w:tcW w:w="2881" w:type="dxa"/>
          </w:tcPr>
          <w:p w14:paraId="2996AE62" w14:textId="77777777" w:rsidR="003D425C" w:rsidRPr="0045195A" w:rsidRDefault="003D425C" w:rsidP="004402AF">
            <w:pPr>
              <w:autoSpaceDE w:val="0"/>
              <w:autoSpaceDN w:val="0"/>
              <w:adjustRightInd w:val="0"/>
              <w:rPr>
                <w:rFonts w:ascii="Arial" w:hAnsi="Arial" w:cs="Arial"/>
                <w:sz w:val="20"/>
                <w:szCs w:val="20"/>
              </w:rPr>
            </w:pPr>
          </w:p>
        </w:tc>
        <w:tc>
          <w:tcPr>
            <w:tcW w:w="2881" w:type="dxa"/>
          </w:tcPr>
          <w:p w14:paraId="14ACC0A4" w14:textId="77777777" w:rsidR="003D425C" w:rsidRPr="0045195A" w:rsidRDefault="003D425C" w:rsidP="005E2402">
            <w:pPr>
              <w:autoSpaceDE w:val="0"/>
              <w:autoSpaceDN w:val="0"/>
              <w:adjustRightInd w:val="0"/>
              <w:jc w:val="center"/>
              <w:rPr>
                <w:rFonts w:ascii="Arial" w:hAnsi="Arial" w:cs="Arial"/>
                <w:sz w:val="20"/>
                <w:szCs w:val="20"/>
              </w:rPr>
            </w:pPr>
          </w:p>
        </w:tc>
        <w:tc>
          <w:tcPr>
            <w:tcW w:w="2882" w:type="dxa"/>
          </w:tcPr>
          <w:p w14:paraId="426721A7" w14:textId="77777777" w:rsidR="003D425C" w:rsidRPr="0045195A" w:rsidRDefault="003D425C" w:rsidP="004402AF">
            <w:pPr>
              <w:rPr>
                <w:rFonts w:ascii="Arial" w:hAnsi="Arial" w:cs="Arial"/>
              </w:rPr>
            </w:pPr>
            <w:r w:rsidRPr="0045195A">
              <w:rPr>
                <w:rFonts w:ascii="Arial" w:hAnsi="Arial" w:cs="Arial"/>
                <w:sz w:val="18"/>
                <w:szCs w:val="18"/>
              </w:rPr>
              <w:t>IV diferència entre captadors</w:t>
            </w:r>
          </w:p>
        </w:tc>
      </w:tr>
      <w:tr w:rsidR="003D425C" w:rsidRPr="0045195A" w14:paraId="3F416CA0" w14:textId="77777777" w:rsidTr="004402AF">
        <w:tc>
          <w:tcPr>
            <w:tcW w:w="2881" w:type="dxa"/>
          </w:tcPr>
          <w:p w14:paraId="7E05440C"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Vidres</w:t>
            </w:r>
          </w:p>
        </w:tc>
        <w:tc>
          <w:tcPr>
            <w:tcW w:w="2881" w:type="dxa"/>
          </w:tcPr>
          <w:p w14:paraId="2B1086DB" w14:textId="77777777" w:rsidR="003D425C" w:rsidRPr="0045195A" w:rsidRDefault="003D425C" w:rsidP="005E2402">
            <w:pPr>
              <w:jc w:val="center"/>
              <w:rPr>
                <w:rFonts w:ascii="Arial" w:hAnsi="Arial" w:cs="Arial"/>
              </w:rPr>
            </w:pPr>
            <w:r w:rsidRPr="0045195A">
              <w:rPr>
                <w:rFonts w:ascii="Arial" w:hAnsi="Arial" w:cs="Arial"/>
                <w:sz w:val="20"/>
                <w:szCs w:val="20"/>
              </w:rPr>
              <w:t>6</w:t>
            </w:r>
          </w:p>
        </w:tc>
        <w:tc>
          <w:tcPr>
            <w:tcW w:w="2882" w:type="dxa"/>
          </w:tcPr>
          <w:p w14:paraId="34125B32"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IV condensacions, brutícia</w:t>
            </w:r>
          </w:p>
        </w:tc>
      </w:tr>
      <w:tr w:rsidR="003D425C" w:rsidRPr="0045195A" w14:paraId="7EE9E643" w14:textId="77777777" w:rsidTr="004402AF">
        <w:tc>
          <w:tcPr>
            <w:tcW w:w="2881" w:type="dxa"/>
          </w:tcPr>
          <w:p w14:paraId="4BF0F956"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Juntes</w:t>
            </w:r>
          </w:p>
        </w:tc>
        <w:tc>
          <w:tcPr>
            <w:tcW w:w="2881" w:type="dxa"/>
          </w:tcPr>
          <w:p w14:paraId="769A2F75" w14:textId="77777777" w:rsidR="003D425C" w:rsidRPr="0045195A" w:rsidRDefault="003D425C" w:rsidP="005E2402">
            <w:pPr>
              <w:jc w:val="center"/>
              <w:rPr>
                <w:rFonts w:ascii="Arial" w:hAnsi="Arial" w:cs="Arial"/>
              </w:rPr>
            </w:pPr>
            <w:r w:rsidRPr="0045195A">
              <w:rPr>
                <w:rFonts w:ascii="Arial" w:hAnsi="Arial" w:cs="Arial"/>
                <w:sz w:val="20"/>
                <w:szCs w:val="20"/>
              </w:rPr>
              <w:t>6</w:t>
            </w:r>
          </w:p>
        </w:tc>
        <w:tc>
          <w:tcPr>
            <w:tcW w:w="2882" w:type="dxa"/>
          </w:tcPr>
          <w:p w14:paraId="141B85D5"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IV esquerdes, deformacions</w:t>
            </w:r>
          </w:p>
        </w:tc>
      </w:tr>
      <w:tr w:rsidR="003D425C" w:rsidRPr="0045195A" w14:paraId="59D641E9" w14:textId="77777777" w:rsidTr="004402AF">
        <w:tc>
          <w:tcPr>
            <w:tcW w:w="2881" w:type="dxa"/>
          </w:tcPr>
          <w:p w14:paraId="6E3386C8"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Absorbidor</w:t>
            </w:r>
          </w:p>
        </w:tc>
        <w:tc>
          <w:tcPr>
            <w:tcW w:w="2881" w:type="dxa"/>
          </w:tcPr>
          <w:p w14:paraId="49C69CF8" w14:textId="77777777" w:rsidR="003D425C" w:rsidRPr="0045195A" w:rsidRDefault="003D425C" w:rsidP="005E2402">
            <w:pPr>
              <w:jc w:val="center"/>
              <w:rPr>
                <w:rFonts w:ascii="Arial" w:hAnsi="Arial" w:cs="Arial"/>
              </w:rPr>
            </w:pPr>
            <w:r w:rsidRPr="0045195A">
              <w:rPr>
                <w:rFonts w:ascii="Arial" w:hAnsi="Arial" w:cs="Arial"/>
                <w:sz w:val="20"/>
                <w:szCs w:val="20"/>
              </w:rPr>
              <w:t>6</w:t>
            </w:r>
          </w:p>
        </w:tc>
        <w:tc>
          <w:tcPr>
            <w:tcW w:w="2882" w:type="dxa"/>
          </w:tcPr>
          <w:p w14:paraId="6380A8BD"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IV corrosió, deformacions</w:t>
            </w:r>
          </w:p>
        </w:tc>
      </w:tr>
      <w:tr w:rsidR="003D425C" w:rsidRPr="0045195A" w14:paraId="19CB4240" w14:textId="77777777" w:rsidTr="004402AF">
        <w:tc>
          <w:tcPr>
            <w:tcW w:w="2881" w:type="dxa"/>
          </w:tcPr>
          <w:p w14:paraId="0BAB6D07"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Carcassa</w:t>
            </w:r>
          </w:p>
        </w:tc>
        <w:tc>
          <w:tcPr>
            <w:tcW w:w="2881" w:type="dxa"/>
          </w:tcPr>
          <w:p w14:paraId="4A824FCD" w14:textId="77777777" w:rsidR="003D425C" w:rsidRPr="0045195A" w:rsidRDefault="003D425C" w:rsidP="005E2402">
            <w:pPr>
              <w:jc w:val="center"/>
              <w:rPr>
                <w:rFonts w:ascii="Arial" w:hAnsi="Arial" w:cs="Arial"/>
              </w:rPr>
            </w:pPr>
            <w:r w:rsidRPr="0045195A">
              <w:rPr>
                <w:rFonts w:ascii="Arial" w:hAnsi="Arial" w:cs="Arial"/>
                <w:sz w:val="20"/>
                <w:szCs w:val="20"/>
              </w:rPr>
              <w:t>6</w:t>
            </w:r>
          </w:p>
        </w:tc>
        <w:tc>
          <w:tcPr>
            <w:tcW w:w="2882" w:type="dxa"/>
          </w:tcPr>
          <w:p w14:paraId="043C5666"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IV deformació, oscil·lacions, finestres de respiració</w:t>
            </w:r>
          </w:p>
        </w:tc>
      </w:tr>
      <w:tr w:rsidR="003D425C" w:rsidRPr="0045195A" w14:paraId="738276BC" w14:textId="77777777" w:rsidTr="004402AF">
        <w:tc>
          <w:tcPr>
            <w:tcW w:w="2881" w:type="dxa"/>
          </w:tcPr>
          <w:p w14:paraId="25B957C2"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Connexions</w:t>
            </w:r>
          </w:p>
        </w:tc>
        <w:tc>
          <w:tcPr>
            <w:tcW w:w="2881" w:type="dxa"/>
          </w:tcPr>
          <w:p w14:paraId="52688465" w14:textId="77777777" w:rsidR="003D425C" w:rsidRPr="0045195A" w:rsidRDefault="003D425C" w:rsidP="005E2402">
            <w:pPr>
              <w:jc w:val="center"/>
              <w:rPr>
                <w:rFonts w:ascii="Arial" w:hAnsi="Arial" w:cs="Arial"/>
              </w:rPr>
            </w:pPr>
            <w:r w:rsidRPr="0045195A">
              <w:rPr>
                <w:rFonts w:ascii="Arial" w:hAnsi="Arial" w:cs="Arial"/>
                <w:sz w:val="20"/>
                <w:szCs w:val="20"/>
              </w:rPr>
              <w:t>6</w:t>
            </w:r>
          </w:p>
        </w:tc>
        <w:tc>
          <w:tcPr>
            <w:tcW w:w="2882" w:type="dxa"/>
          </w:tcPr>
          <w:p w14:paraId="0EABE525"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IV aparició de fugues</w:t>
            </w:r>
          </w:p>
        </w:tc>
      </w:tr>
      <w:tr w:rsidR="003D425C" w:rsidRPr="0045195A" w14:paraId="2D2F12E5" w14:textId="77777777" w:rsidTr="004402AF">
        <w:tc>
          <w:tcPr>
            <w:tcW w:w="2881" w:type="dxa"/>
          </w:tcPr>
          <w:p w14:paraId="6F11F046"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Estructura</w:t>
            </w:r>
          </w:p>
        </w:tc>
        <w:tc>
          <w:tcPr>
            <w:tcW w:w="2881" w:type="dxa"/>
          </w:tcPr>
          <w:p w14:paraId="1E3B8F83" w14:textId="77777777" w:rsidR="003D425C" w:rsidRPr="0045195A" w:rsidRDefault="003D425C" w:rsidP="005E2402">
            <w:pPr>
              <w:jc w:val="center"/>
              <w:rPr>
                <w:rFonts w:ascii="Arial" w:hAnsi="Arial" w:cs="Arial"/>
              </w:rPr>
            </w:pPr>
            <w:r w:rsidRPr="0045195A">
              <w:rPr>
                <w:rFonts w:ascii="Arial" w:hAnsi="Arial" w:cs="Arial"/>
                <w:sz w:val="20"/>
                <w:szCs w:val="20"/>
              </w:rPr>
              <w:t>6</w:t>
            </w:r>
          </w:p>
        </w:tc>
        <w:tc>
          <w:tcPr>
            <w:tcW w:w="2882" w:type="dxa"/>
          </w:tcPr>
          <w:p w14:paraId="6DFD6596"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IV degradació, indicis de corrosió i estrènyer cargols</w:t>
            </w:r>
          </w:p>
        </w:tc>
      </w:tr>
      <w:tr w:rsidR="003D425C" w:rsidRPr="0045195A" w14:paraId="6BB538E2" w14:textId="77777777" w:rsidTr="004402AF">
        <w:tc>
          <w:tcPr>
            <w:tcW w:w="2881" w:type="dxa"/>
          </w:tcPr>
          <w:p w14:paraId="01F4A826"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Captadors</w:t>
            </w:r>
            <w:r w:rsidRPr="0045195A">
              <w:rPr>
                <w:rFonts w:ascii="Arial" w:hAnsi="Arial" w:cs="Arial"/>
                <w:sz w:val="20"/>
                <w:szCs w:val="20"/>
                <w:rtl/>
              </w:rPr>
              <w:t>٭</w:t>
            </w:r>
          </w:p>
        </w:tc>
        <w:tc>
          <w:tcPr>
            <w:tcW w:w="2881" w:type="dxa"/>
          </w:tcPr>
          <w:p w14:paraId="21E35BD3" w14:textId="77777777" w:rsidR="003D425C" w:rsidRPr="0045195A" w:rsidRDefault="003D425C" w:rsidP="005E2402">
            <w:pPr>
              <w:autoSpaceDE w:val="0"/>
              <w:autoSpaceDN w:val="0"/>
              <w:adjustRightInd w:val="0"/>
              <w:jc w:val="center"/>
              <w:rPr>
                <w:rFonts w:ascii="Arial" w:hAnsi="Arial" w:cs="Arial"/>
                <w:sz w:val="20"/>
                <w:szCs w:val="20"/>
              </w:rPr>
            </w:pPr>
            <w:r w:rsidRPr="0045195A">
              <w:rPr>
                <w:rFonts w:ascii="Arial" w:hAnsi="Arial" w:cs="Arial"/>
                <w:sz w:val="20"/>
                <w:szCs w:val="20"/>
              </w:rPr>
              <w:t>12</w:t>
            </w:r>
          </w:p>
        </w:tc>
        <w:tc>
          <w:tcPr>
            <w:tcW w:w="2882" w:type="dxa"/>
          </w:tcPr>
          <w:p w14:paraId="2A4672F7"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Tapat parcial del camp de captadors</w:t>
            </w:r>
          </w:p>
        </w:tc>
      </w:tr>
      <w:tr w:rsidR="003D425C" w:rsidRPr="0045195A" w14:paraId="33C76A5A" w14:textId="77777777" w:rsidTr="004402AF">
        <w:tc>
          <w:tcPr>
            <w:tcW w:w="2881" w:type="dxa"/>
          </w:tcPr>
          <w:p w14:paraId="22541710" w14:textId="77777777" w:rsidR="003D425C" w:rsidRPr="0045195A" w:rsidRDefault="003D425C" w:rsidP="004402AF">
            <w:pPr>
              <w:rPr>
                <w:rFonts w:ascii="Arial" w:hAnsi="Arial" w:cs="Arial"/>
              </w:rPr>
            </w:pPr>
            <w:r w:rsidRPr="0045195A">
              <w:rPr>
                <w:rFonts w:ascii="Arial" w:hAnsi="Arial" w:cs="Arial"/>
                <w:sz w:val="20"/>
                <w:szCs w:val="20"/>
              </w:rPr>
              <w:t>Captadors</w:t>
            </w:r>
            <w:r w:rsidRPr="0045195A">
              <w:rPr>
                <w:rFonts w:ascii="Arial" w:hAnsi="Arial" w:cs="Arial"/>
                <w:sz w:val="20"/>
                <w:szCs w:val="20"/>
                <w:rtl/>
              </w:rPr>
              <w:t>٭</w:t>
            </w:r>
          </w:p>
        </w:tc>
        <w:tc>
          <w:tcPr>
            <w:tcW w:w="2881" w:type="dxa"/>
          </w:tcPr>
          <w:p w14:paraId="0F057617" w14:textId="77777777" w:rsidR="003D425C" w:rsidRPr="0045195A" w:rsidRDefault="003D425C" w:rsidP="005E2402">
            <w:pPr>
              <w:jc w:val="center"/>
              <w:rPr>
                <w:rFonts w:ascii="Arial" w:hAnsi="Arial" w:cs="Arial"/>
              </w:rPr>
            </w:pPr>
            <w:r w:rsidRPr="0045195A">
              <w:rPr>
                <w:rFonts w:ascii="Arial" w:hAnsi="Arial" w:cs="Arial"/>
                <w:sz w:val="20"/>
                <w:szCs w:val="20"/>
              </w:rPr>
              <w:t>12</w:t>
            </w:r>
          </w:p>
        </w:tc>
        <w:tc>
          <w:tcPr>
            <w:tcW w:w="2882" w:type="dxa"/>
          </w:tcPr>
          <w:p w14:paraId="5F900973"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Destapat parcial del camp de captadors</w:t>
            </w:r>
          </w:p>
        </w:tc>
      </w:tr>
      <w:tr w:rsidR="003D425C" w:rsidRPr="0045195A" w14:paraId="7E3B872D" w14:textId="77777777" w:rsidTr="004402AF">
        <w:tc>
          <w:tcPr>
            <w:tcW w:w="2881" w:type="dxa"/>
          </w:tcPr>
          <w:p w14:paraId="0447D5EA" w14:textId="77777777" w:rsidR="003D425C" w:rsidRPr="0045195A" w:rsidRDefault="003D425C" w:rsidP="004402AF">
            <w:pPr>
              <w:rPr>
                <w:rFonts w:ascii="Arial" w:hAnsi="Arial" w:cs="Arial"/>
              </w:rPr>
            </w:pPr>
            <w:r w:rsidRPr="0045195A">
              <w:rPr>
                <w:rFonts w:ascii="Arial" w:hAnsi="Arial" w:cs="Arial"/>
                <w:sz w:val="20"/>
                <w:szCs w:val="20"/>
              </w:rPr>
              <w:t>Captadors</w:t>
            </w:r>
            <w:r w:rsidRPr="0045195A">
              <w:rPr>
                <w:rFonts w:ascii="Arial" w:hAnsi="Arial" w:cs="Arial"/>
                <w:sz w:val="20"/>
                <w:szCs w:val="20"/>
                <w:rtl/>
              </w:rPr>
              <w:t>٭</w:t>
            </w:r>
          </w:p>
        </w:tc>
        <w:tc>
          <w:tcPr>
            <w:tcW w:w="2881" w:type="dxa"/>
          </w:tcPr>
          <w:p w14:paraId="52E635F8" w14:textId="77777777" w:rsidR="003D425C" w:rsidRPr="0045195A" w:rsidRDefault="003D425C" w:rsidP="005E2402">
            <w:pPr>
              <w:jc w:val="center"/>
              <w:rPr>
                <w:rFonts w:ascii="Arial" w:hAnsi="Arial" w:cs="Arial"/>
              </w:rPr>
            </w:pPr>
            <w:r w:rsidRPr="0045195A">
              <w:rPr>
                <w:rFonts w:ascii="Arial" w:hAnsi="Arial" w:cs="Arial"/>
                <w:sz w:val="20"/>
                <w:szCs w:val="20"/>
              </w:rPr>
              <w:t>12</w:t>
            </w:r>
          </w:p>
        </w:tc>
        <w:tc>
          <w:tcPr>
            <w:tcW w:w="2882" w:type="dxa"/>
          </w:tcPr>
          <w:p w14:paraId="64B13B44"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Buidat parcial del camp de captadors</w:t>
            </w:r>
          </w:p>
        </w:tc>
      </w:tr>
      <w:tr w:rsidR="003D425C" w:rsidRPr="0045195A" w14:paraId="52029356" w14:textId="77777777" w:rsidTr="004402AF">
        <w:tc>
          <w:tcPr>
            <w:tcW w:w="2881" w:type="dxa"/>
          </w:tcPr>
          <w:p w14:paraId="4CBDC3A1" w14:textId="77777777" w:rsidR="003D425C" w:rsidRPr="0045195A" w:rsidRDefault="003D425C" w:rsidP="004402AF">
            <w:pPr>
              <w:rPr>
                <w:rFonts w:ascii="Arial" w:hAnsi="Arial" w:cs="Arial"/>
              </w:rPr>
            </w:pPr>
            <w:r w:rsidRPr="0045195A">
              <w:rPr>
                <w:rFonts w:ascii="Arial" w:hAnsi="Arial" w:cs="Arial"/>
                <w:sz w:val="20"/>
                <w:szCs w:val="20"/>
              </w:rPr>
              <w:t>Captadors</w:t>
            </w:r>
            <w:r w:rsidRPr="0045195A">
              <w:rPr>
                <w:rFonts w:ascii="Arial" w:hAnsi="Arial" w:cs="Arial"/>
                <w:sz w:val="20"/>
                <w:szCs w:val="20"/>
                <w:rtl/>
              </w:rPr>
              <w:t>٭</w:t>
            </w:r>
          </w:p>
        </w:tc>
        <w:tc>
          <w:tcPr>
            <w:tcW w:w="2881" w:type="dxa"/>
          </w:tcPr>
          <w:p w14:paraId="2706E21D" w14:textId="77777777" w:rsidR="003D425C" w:rsidRPr="0045195A" w:rsidRDefault="003D425C" w:rsidP="005E2402">
            <w:pPr>
              <w:jc w:val="center"/>
              <w:rPr>
                <w:rFonts w:ascii="Arial" w:hAnsi="Arial" w:cs="Arial"/>
              </w:rPr>
            </w:pPr>
            <w:r w:rsidRPr="0045195A">
              <w:rPr>
                <w:rFonts w:ascii="Arial" w:hAnsi="Arial" w:cs="Arial"/>
                <w:sz w:val="20"/>
                <w:szCs w:val="20"/>
              </w:rPr>
              <w:t>12</w:t>
            </w:r>
          </w:p>
        </w:tc>
        <w:tc>
          <w:tcPr>
            <w:tcW w:w="2882" w:type="dxa"/>
          </w:tcPr>
          <w:p w14:paraId="4E1D3838"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18"/>
                <w:szCs w:val="18"/>
              </w:rPr>
              <w:t>Omplert parcial del camp de captadors</w:t>
            </w:r>
          </w:p>
        </w:tc>
      </w:tr>
    </w:tbl>
    <w:p w14:paraId="47DB1FA9"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20"/>
          <w:szCs w:val="20"/>
          <w:rtl/>
        </w:rPr>
        <w:t>٭</w:t>
      </w:r>
      <w:r w:rsidRPr="0045195A">
        <w:rPr>
          <w:rFonts w:ascii="Arial" w:hAnsi="Arial" w:cs="Arial"/>
          <w:sz w:val="20"/>
          <w:szCs w:val="20"/>
        </w:rPr>
        <w:t xml:space="preserve"> </w:t>
      </w:r>
      <w:r w:rsidRPr="0045195A">
        <w:rPr>
          <w:rFonts w:ascii="Arial" w:hAnsi="Arial" w:cs="Arial"/>
          <w:sz w:val="18"/>
          <w:szCs w:val="18"/>
        </w:rPr>
        <w:t>Operacions a realitzar en el cas d’optar per les mesures b) o c) de l’apartat 2.1 del DB- HE4:</w:t>
      </w:r>
    </w:p>
    <w:p w14:paraId="3C5A72EE"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Amb independència de l'ús al qual es destini la instal·lació, en el cas que en algun mes de l'any la</w:t>
      </w:r>
    </w:p>
    <w:p w14:paraId="74F7FACF"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contribució solar real sobrepassi el 110% de la demanda energètica o en més de tres mesos</w:t>
      </w:r>
    </w:p>
    <w:p w14:paraId="685DDC0C"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seguits el 100%, s'adoptaran qualsevol de les següents mesures:</w:t>
      </w:r>
    </w:p>
    <w:p w14:paraId="73CF9425"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b) tapat parcial del camp de captadors. En aquest cas el captador està aïllat de l'escalfament</w:t>
      </w:r>
    </w:p>
    <w:p w14:paraId="7D733CD5"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lastRenderedPageBreak/>
        <w:t>produït per la radiació solar i al seu torn evacua els possibles excedents tèrmics residuals a través</w:t>
      </w:r>
    </w:p>
    <w:p w14:paraId="48F1BF13"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del fluid del circuit primari (que seguirà travessant el captador);</w:t>
      </w:r>
    </w:p>
    <w:p w14:paraId="7D3C13F1"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c) buidatge parcial del camp de captadors. Aquesta solució permet evitar el sobreescalfament,</w:t>
      </w:r>
    </w:p>
    <w:p w14:paraId="04D5EECE"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però donada la pèrdua de part del fluid del circuit primari, ha de ser reposat per un fluid de</w:t>
      </w:r>
    </w:p>
    <w:p w14:paraId="1E36F7D4"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característiques similars s'han d'incloure aquest treball en aquest cas entre les labors del contracte</w:t>
      </w:r>
    </w:p>
    <w:p w14:paraId="3DCE5330"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de manteniment;</w:t>
      </w:r>
    </w:p>
    <w:p w14:paraId="2F5A23BE"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IV: inspecció visual</w:t>
      </w:r>
    </w:p>
    <w:p w14:paraId="3019F88E" w14:textId="77777777" w:rsidR="003D425C" w:rsidRPr="0045195A" w:rsidRDefault="003D425C" w:rsidP="003D425C">
      <w:pPr>
        <w:autoSpaceDE w:val="0"/>
        <w:autoSpaceDN w:val="0"/>
        <w:adjustRightInd w:val="0"/>
        <w:spacing w:after="0" w:line="240" w:lineRule="auto"/>
        <w:rPr>
          <w:rFonts w:ascii="Arial" w:hAnsi="Arial" w:cs="Arial"/>
          <w:sz w:val="18"/>
          <w:szCs w:val="18"/>
        </w:rPr>
      </w:pPr>
    </w:p>
    <w:p w14:paraId="6F6132D4" w14:textId="77777777" w:rsidR="003D425C" w:rsidRPr="0045195A" w:rsidRDefault="003D425C" w:rsidP="003D425C">
      <w:pPr>
        <w:autoSpaceDE w:val="0"/>
        <w:autoSpaceDN w:val="0"/>
        <w:adjustRightInd w:val="0"/>
        <w:spacing w:after="0" w:line="240" w:lineRule="auto"/>
        <w:rPr>
          <w:rFonts w:ascii="Arial" w:hAnsi="Arial" w:cs="Arial"/>
          <w:b/>
          <w:bCs/>
          <w:sz w:val="18"/>
          <w:szCs w:val="18"/>
        </w:rPr>
      </w:pPr>
      <w:r w:rsidRPr="0045195A">
        <w:rPr>
          <w:rFonts w:ascii="Arial" w:hAnsi="Arial" w:cs="Arial"/>
          <w:b/>
          <w:bCs/>
          <w:sz w:val="18"/>
          <w:szCs w:val="18"/>
        </w:rPr>
        <w:t>Sistema d’acumulació</w:t>
      </w:r>
    </w:p>
    <w:p w14:paraId="7EE7E7A6" w14:textId="77777777" w:rsidR="003D425C" w:rsidRPr="0045195A" w:rsidRDefault="003D425C" w:rsidP="003D425C">
      <w:pPr>
        <w:autoSpaceDE w:val="0"/>
        <w:autoSpaceDN w:val="0"/>
        <w:adjustRightInd w:val="0"/>
        <w:spacing w:after="0" w:line="240" w:lineRule="auto"/>
        <w:rPr>
          <w:rFonts w:ascii="Arial" w:hAnsi="Arial" w:cs="Arial"/>
          <w:b/>
          <w:bCs/>
          <w:sz w:val="18"/>
          <w:szCs w:val="18"/>
        </w:rPr>
      </w:pPr>
    </w:p>
    <w:tbl>
      <w:tblPr>
        <w:tblStyle w:val="Tablaconcuadrcula"/>
        <w:tblW w:w="0" w:type="auto"/>
        <w:tblLook w:val="04A0" w:firstRow="1" w:lastRow="0" w:firstColumn="1" w:lastColumn="0" w:noHBand="0" w:noVBand="1"/>
      </w:tblPr>
      <w:tblGrid>
        <w:gridCol w:w="2881"/>
        <w:gridCol w:w="2881"/>
        <w:gridCol w:w="2882"/>
      </w:tblGrid>
      <w:tr w:rsidR="003D425C" w:rsidRPr="0045195A" w14:paraId="27583572" w14:textId="77777777" w:rsidTr="004402AF">
        <w:tc>
          <w:tcPr>
            <w:tcW w:w="2881" w:type="dxa"/>
          </w:tcPr>
          <w:p w14:paraId="21AEB63B" w14:textId="77777777" w:rsidR="003D425C" w:rsidRPr="0045195A" w:rsidRDefault="003D425C" w:rsidP="00D33DA8">
            <w:pPr>
              <w:autoSpaceDE w:val="0"/>
              <w:autoSpaceDN w:val="0"/>
              <w:adjustRightInd w:val="0"/>
              <w:jc w:val="center"/>
              <w:rPr>
                <w:rFonts w:ascii="Arial" w:hAnsi="Arial" w:cs="Arial"/>
                <w:b/>
                <w:bCs/>
                <w:sz w:val="20"/>
                <w:szCs w:val="20"/>
              </w:rPr>
            </w:pPr>
            <w:r w:rsidRPr="0045195A">
              <w:rPr>
                <w:rFonts w:ascii="Arial" w:hAnsi="Arial" w:cs="Arial"/>
                <w:b/>
                <w:bCs/>
                <w:sz w:val="20"/>
                <w:szCs w:val="20"/>
              </w:rPr>
              <w:t>Equip</w:t>
            </w:r>
          </w:p>
        </w:tc>
        <w:tc>
          <w:tcPr>
            <w:tcW w:w="2881" w:type="dxa"/>
          </w:tcPr>
          <w:p w14:paraId="4691B0B4" w14:textId="77777777" w:rsidR="003D425C" w:rsidRPr="0045195A" w:rsidRDefault="003D425C" w:rsidP="00D33DA8">
            <w:pPr>
              <w:autoSpaceDE w:val="0"/>
              <w:autoSpaceDN w:val="0"/>
              <w:adjustRightInd w:val="0"/>
              <w:jc w:val="center"/>
              <w:rPr>
                <w:rFonts w:ascii="Arial" w:hAnsi="Arial" w:cs="Arial"/>
                <w:b/>
                <w:bCs/>
                <w:sz w:val="20"/>
                <w:szCs w:val="20"/>
              </w:rPr>
            </w:pPr>
            <w:r w:rsidRPr="0045195A">
              <w:rPr>
                <w:rFonts w:ascii="Arial" w:hAnsi="Arial" w:cs="Arial"/>
                <w:b/>
                <w:bCs/>
                <w:sz w:val="20"/>
                <w:szCs w:val="20"/>
              </w:rPr>
              <w:t>Freqüència (mesos)</w:t>
            </w:r>
          </w:p>
        </w:tc>
        <w:tc>
          <w:tcPr>
            <w:tcW w:w="2882" w:type="dxa"/>
          </w:tcPr>
          <w:p w14:paraId="5E34B6DD" w14:textId="77777777" w:rsidR="003D425C" w:rsidRPr="0045195A" w:rsidRDefault="003D425C" w:rsidP="00D33DA8">
            <w:pPr>
              <w:autoSpaceDE w:val="0"/>
              <w:autoSpaceDN w:val="0"/>
              <w:adjustRightInd w:val="0"/>
              <w:jc w:val="center"/>
              <w:rPr>
                <w:rFonts w:ascii="Arial" w:hAnsi="Arial" w:cs="Arial"/>
                <w:b/>
                <w:bCs/>
                <w:sz w:val="20"/>
                <w:szCs w:val="20"/>
              </w:rPr>
            </w:pPr>
            <w:r w:rsidRPr="0045195A">
              <w:rPr>
                <w:rFonts w:ascii="Arial" w:hAnsi="Arial" w:cs="Arial"/>
                <w:b/>
                <w:bCs/>
                <w:sz w:val="20"/>
                <w:szCs w:val="20"/>
              </w:rPr>
              <w:t>Descripció</w:t>
            </w:r>
          </w:p>
        </w:tc>
      </w:tr>
      <w:tr w:rsidR="003D425C" w:rsidRPr="0045195A" w14:paraId="56C7C702" w14:textId="77777777" w:rsidTr="004402AF">
        <w:tc>
          <w:tcPr>
            <w:tcW w:w="2881" w:type="dxa"/>
          </w:tcPr>
          <w:p w14:paraId="7E07253C"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Dipòsit</w:t>
            </w:r>
          </w:p>
        </w:tc>
        <w:tc>
          <w:tcPr>
            <w:tcW w:w="2881" w:type="dxa"/>
          </w:tcPr>
          <w:p w14:paraId="732C724B" w14:textId="77777777" w:rsidR="003D425C" w:rsidRPr="0045195A" w:rsidRDefault="003D425C" w:rsidP="005E2402">
            <w:pPr>
              <w:jc w:val="center"/>
              <w:rPr>
                <w:rFonts w:ascii="Arial" w:hAnsi="Arial" w:cs="Arial"/>
              </w:rPr>
            </w:pPr>
            <w:r w:rsidRPr="0045195A">
              <w:rPr>
                <w:rFonts w:ascii="Arial" w:hAnsi="Arial" w:cs="Arial"/>
                <w:sz w:val="20"/>
                <w:szCs w:val="20"/>
              </w:rPr>
              <w:t>12</w:t>
            </w:r>
          </w:p>
        </w:tc>
        <w:tc>
          <w:tcPr>
            <w:tcW w:w="2882" w:type="dxa"/>
          </w:tcPr>
          <w:p w14:paraId="0B299F0F"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Presència de fangs al fons</w:t>
            </w:r>
          </w:p>
        </w:tc>
      </w:tr>
      <w:tr w:rsidR="003D425C" w:rsidRPr="0045195A" w14:paraId="26F20052" w14:textId="77777777" w:rsidTr="004402AF">
        <w:tc>
          <w:tcPr>
            <w:tcW w:w="2881" w:type="dxa"/>
          </w:tcPr>
          <w:p w14:paraId="492A7948"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Ànodes sacrifici</w:t>
            </w:r>
          </w:p>
        </w:tc>
        <w:tc>
          <w:tcPr>
            <w:tcW w:w="2881" w:type="dxa"/>
          </w:tcPr>
          <w:p w14:paraId="7D7BAC06" w14:textId="77777777" w:rsidR="003D425C" w:rsidRPr="0045195A" w:rsidRDefault="003D425C" w:rsidP="005E2402">
            <w:pPr>
              <w:jc w:val="center"/>
              <w:rPr>
                <w:rFonts w:ascii="Arial" w:hAnsi="Arial" w:cs="Arial"/>
              </w:rPr>
            </w:pPr>
            <w:r w:rsidRPr="0045195A">
              <w:rPr>
                <w:rFonts w:ascii="Arial" w:hAnsi="Arial" w:cs="Arial"/>
                <w:sz w:val="20"/>
                <w:szCs w:val="20"/>
              </w:rPr>
              <w:t>12</w:t>
            </w:r>
          </w:p>
        </w:tc>
        <w:tc>
          <w:tcPr>
            <w:tcW w:w="2882" w:type="dxa"/>
          </w:tcPr>
          <w:p w14:paraId="0C835F77"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Comprovació de desaigua</w:t>
            </w:r>
          </w:p>
        </w:tc>
      </w:tr>
      <w:tr w:rsidR="003D425C" w:rsidRPr="0045195A" w14:paraId="2845D062" w14:textId="77777777" w:rsidTr="004402AF">
        <w:tc>
          <w:tcPr>
            <w:tcW w:w="2881" w:type="dxa"/>
          </w:tcPr>
          <w:p w14:paraId="2D030416"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Ànodes de corrent impresa</w:t>
            </w:r>
          </w:p>
        </w:tc>
        <w:tc>
          <w:tcPr>
            <w:tcW w:w="2881" w:type="dxa"/>
          </w:tcPr>
          <w:p w14:paraId="67C07F9B" w14:textId="77777777" w:rsidR="003D425C" w:rsidRPr="0045195A" w:rsidRDefault="003D425C" w:rsidP="005E2402">
            <w:pPr>
              <w:jc w:val="center"/>
              <w:rPr>
                <w:rFonts w:ascii="Arial" w:hAnsi="Arial" w:cs="Arial"/>
              </w:rPr>
            </w:pPr>
            <w:r w:rsidRPr="0045195A">
              <w:rPr>
                <w:rFonts w:ascii="Arial" w:hAnsi="Arial" w:cs="Arial"/>
                <w:sz w:val="20"/>
                <w:szCs w:val="20"/>
              </w:rPr>
              <w:t>12</w:t>
            </w:r>
          </w:p>
        </w:tc>
        <w:tc>
          <w:tcPr>
            <w:tcW w:w="2882" w:type="dxa"/>
          </w:tcPr>
          <w:p w14:paraId="5EEC3F50"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Comprovació del bon funcionament</w:t>
            </w:r>
          </w:p>
        </w:tc>
      </w:tr>
      <w:tr w:rsidR="003D425C" w:rsidRPr="0045195A" w14:paraId="2BE967FD" w14:textId="77777777" w:rsidTr="004402AF">
        <w:tc>
          <w:tcPr>
            <w:tcW w:w="2881" w:type="dxa"/>
          </w:tcPr>
          <w:p w14:paraId="1957FDCB"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Aïllament</w:t>
            </w:r>
          </w:p>
        </w:tc>
        <w:tc>
          <w:tcPr>
            <w:tcW w:w="2881" w:type="dxa"/>
          </w:tcPr>
          <w:p w14:paraId="5FB02571" w14:textId="77777777" w:rsidR="003D425C" w:rsidRPr="0045195A" w:rsidRDefault="003D425C" w:rsidP="005E2402">
            <w:pPr>
              <w:jc w:val="center"/>
              <w:rPr>
                <w:rFonts w:ascii="Arial" w:hAnsi="Arial" w:cs="Arial"/>
              </w:rPr>
            </w:pPr>
            <w:r w:rsidRPr="0045195A">
              <w:rPr>
                <w:rFonts w:ascii="Arial" w:hAnsi="Arial" w:cs="Arial"/>
                <w:sz w:val="20"/>
                <w:szCs w:val="20"/>
              </w:rPr>
              <w:t>12</w:t>
            </w:r>
          </w:p>
        </w:tc>
        <w:tc>
          <w:tcPr>
            <w:tcW w:w="2882" w:type="dxa"/>
          </w:tcPr>
          <w:p w14:paraId="039951F2"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 xml:space="preserve">Comprovar que no ha </w:t>
            </w:r>
          </w:p>
        </w:tc>
      </w:tr>
    </w:tbl>
    <w:p w14:paraId="34471BCB"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 Operacions a realitzar en el cas d’optar per les mesures b) o c) de l’apartat 2.1 del DB- HE4</w:t>
      </w:r>
    </w:p>
    <w:p w14:paraId="27020E25"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(veure taula anterior)</w:t>
      </w:r>
    </w:p>
    <w:p w14:paraId="14E55B4A"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IV: inspecció visual</w:t>
      </w:r>
    </w:p>
    <w:p w14:paraId="3DEBE20D" w14:textId="77777777" w:rsidR="003D425C" w:rsidRPr="0045195A" w:rsidRDefault="003D425C" w:rsidP="003D425C">
      <w:pPr>
        <w:autoSpaceDE w:val="0"/>
        <w:autoSpaceDN w:val="0"/>
        <w:adjustRightInd w:val="0"/>
        <w:spacing w:after="0" w:line="240" w:lineRule="auto"/>
        <w:rPr>
          <w:rFonts w:ascii="Arial" w:hAnsi="Arial" w:cs="Arial"/>
          <w:sz w:val="18"/>
          <w:szCs w:val="18"/>
        </w:rPr>
      </w:pPr>
    </w:p>
    <w:p w14:paraId="1D4BE118" w14:textId="77777777" w:rsidR="003D425C" w:rsidRPr="0045195A" w:rsidRDefault="003D425C" w:rsidP="003D425C">
      <w:pPr>
        <w:autoSpaceDE w:val="0"/>
        <w:autoSpaceDN w:val="0"/>
        <w:adjustRightInd w:val="0"/>
        <w:spacing w:after="0" w:line="240" w:lineRule="auto"/>
        <w:rPr>
          <w:rFonts w:ascii="Arial" w:hAnsi="Arial" w:cs="Arial"/>
          <w:b/>
          <w:bCs/>
          <w:sz w:val="18"/>
          <w:szCs w:val="18"/>
        </w:rPr>
      </w:pPr>
      <w:r w:rsidRPr="0045195A">
        <w:rPr>
          <w:rFonts w:ascii="Arial" w:hAnsi="Arial" w:cs="Arial"/>
          <w:b/>
          <w:bCs/>
          <w:sz w:val="18"/>
          <w:szCs w:val="18"/>
        </w:rPr>
        <w:t>Sistema d’intercanvi</w:t>
      </w:r>
    </w:p>
    <w:p w14:paraId="03071D6E" w14:textId="77777777" w:rsidR="003D425C" w:rsidRPr="0045195A" w:rsidRDefault="003D425C" w:rsidP="003D425C">
      <w:pPr>
        <w:autoSpaceDE w:val="0"/>
        <w:autoSpaceDN w:val="0"/>
        <w:adjustRightInd w:val="0"/>
        <w:spacing w:after="0" w:line="240" w:lineRule="auto"/>
        <w:rPr>
          <w:rFonts w:ascii="Arial" w:hAnsi="Arial" w:cs="Arial"/>
          <w:b/>
          <w:bCs/>
          <w:sz w:val="18"/>
          <w:szCs w:val="18"/>
        </w:rPr>
      </w:pPr>
    </w:p>
    <w:tbl>
      <w:tblPr>
        <w:tblStyle w:val="Tablaconcuadrcula"/>
        <w:tblW w:w="0" w:type="auto"/>
        <w:tblLook w:val="04A0" w:firstRow="1" w:lastRow="0" w:firstColumn="1" w:lastColumn="0" w:noHBand="0" w:noVBand="1"/>
      </w:tblPr>
      <w:tblGrid>
        <w:gridCol w:w="2881"/>
        <w:gridCol w:w="2881"/>
        <w:gridCol w:w="2882"/>
      </w:tblGrid>
      <w:tr w:rsidR="003D425C" w:rsidRPr="0045195A" w14:paraId="5E1B8C71" w14:textId="77777777" w:rsidTr="004402AF">
        <w:tc>
          <w:tcPr>
            <w:tcW w:w="2881" w:type="dxa"/>
          </w:tcPr>
          <w:p w14:paraId="4300B1EB" w14:textId="77777777" w:rsidR="003D425C" w:rsidRPr="0045195A" w:rsidRDefault="003D425C" w:rsidP="00546BAA">
            <w:pPr>
              <w:autoSpaceDE w:val="0"/>
              <w:autoSpaceDN w:val="0"/>
              <w:adjustRightInd w:val="0"/>
              <w:jc w:val="center"/>
              <w:rPr>
                <w:rFonts w:ascii="Arial" w:hAnsi="Arial" w:cs="Arial"/>
                <w:b/>
                <w:bCs/>
                <w:sz w:val="20"/>
                <w:szCs w:val="20"/>
              </w:rPr>
            </w:pPr>
            <w:r w:rsidRPr="0045195A">
              <w:rPr>
                <w:rFonts w:ascii="Arial" w:hAnsi="Arial" w:cs="Arial"/>
                <w:b/>
                <w:bCs/>
                <w:sz w:val="20"/>
                <w:szCs w:val="20"/>
              </w:rPr>
              <w:t>Equip</w:t>
            </w:r>
          </w:p>
        </w:tc>
        <w:tc>
          <w:tcPr>
            <w:tcW w:w="2881" w:type="dxa"/>
          </w:tcPr>
          <w:p w14:paraId="0CB65D9E" w14:textId="77777777" w:rsidR="003D425C" w:rsidRPr="0045195A" w:rsidRDefault="003D425C" w:rsidP="00546BAA">
            <w:pPr>
              <w:autoSpaceDE w:val="0"/>
              <w:autoSpaceDN w:val="0"/>
              <w:adjustRightInd w:val="0"/>
              <w:jc w:val="center"/>
              <w:rPr>
                <w:rFonts w:ascii="Arial" w:hAnsi="Arial" w:cs="Arial"/>
                <w:b/>
                <w:bCs/>
                <w:sz w:val="20"/>
                <w:szCs w:val="20"/>
              </w:rPr>
            </w:pPr>
            <w:r w:rsidRPr="0045195A">
              <w:rPr>
                <w:rFonts w:ascii="Arial" w:hAnsi="Arial" w:cs="Arial"/>
                <w:b/>
                <w:bCs/>
                <w:sz w:val="20"/>
                <w:szCs w:val="20"/>
              </w:rPr>
              <w:t>Freqüència (mesos)</w:t>
            </w:r>
          </w:p>
        </w:tc>
        <w:tc>
          <w:tcPr>
            <w:tcW w:w="2882" w:type="dxa"/>
          </w:tcPr>
          <w:p w14:paraId="4B322754" w14:textId="77777777" w:rsidR="003D425C" w:rsidRPr="0045195A" w:rsidRDefault="003D425C" w:rsidP="00546BAA">
            <w:pPr>
              <w:autoSpaceDE w:val="0"/>
              <w:autoSpaceDN w:val="0"/>
              <w:adjustRightInd w:val="0"/>
              <w:jc w:val="center"/>
              <w:rPr>
                <w:rFonts w:ascii="Arial" w:hAnsi="Arial" w:cs="Arial"/>
                <w:b/>
                <w:bCs/>
                <w:sz w:val="20"/>
                <w:szCs w:val="20"/>
              </w:rPr>
            </w:pPr>
            <w:r w:rsidRPr="0045195A">
              <w:rPr>
                <w:rFonts w:ascii="Arial" w:hAnsi="Arial" w:cs="Arial"/>
                <w:b/>
                <w:bCs/>
                <w:sz w:val="20"/>
                <w:szCs w:val="20"/>
              </w:rPr>
              <w:t>Descripció</w:t>
            </w:r>
          </w:p>
        </w:tc>
      </w:tr>
      <w:tr w:rsidR="003D425C" w:rsidRPr="0045195A" w14:paraId="0A385690" w14:textId="77777777" w:rsidTr="004402AF">
        <w:tc>
          <w:tcPr>
            <w:tcW w:w="2881" w:type="dxa"/>
            <w:vMerge w:val="restart"/>
          </w:tcPr>
          <w:p w14:paraId="61E7BD77"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Intercanviador de plaques</w:t>
            </w:r>
          </w:p>
        </w:tc>
        <w:tc>
          <w:tcPr>
            <w:tcW w:w="2881" w:type="dxa"/>
          </w:tcPr>
          <w:p w14:paraId="125C6616" w14:textId="77777777" w:rsidR="003D425C" w:rsidRPr="0045195A" w:rsidRDefault="003D425C" w:rsidP="009B3E38">
            <w:pPr>
              <w:jc w:val="center"/>
              <w:rPr>
                <w:rFonts w:ascii="Arial" w:hAnsi="Arial" w:cs="Arial"/>
              </w:rPr>
            </w:pPr>
            <w:r w:rsidRPr="0045195A">
              <w:rPr>
                <w:rFonts w:ascii="Arial" w:hAnsi="Arial" w:cs="Arial"/>
                <w:sz w:val="20"/>
                <w:szCs w:val="20"/>
              </w:rPr>
              <w:t>12</w:t>
            </w:r>
          </w:p>
        </w:tc>
        <w:tc>
          <w:tcPr>
            <w:tcW w:w="2882" w:type="dxa"/>
          </w:tcPr>
          <w:p w14:paraId="7DC50406"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CF eficiència i prestacions</w:t>
            </w:r>
          </w:p>
        </w:tc>
      </w:tr>
      <w:tr w:rsidR="003D425C" w:rsidRPr="0045195A" w14:paraId="7FE89EE2" w14:textId="77777777" w:rsidTr="004402AF">
        <w:tc>
          <w:tcPr>
            <w:tcW w:w="2881" w:type="dxa"/>
            <w:vMerge/>
          </w:tcPr>
          <w:p w14:paraId="2E5D99DF" w14:textId="77777777" w:rsidR="003D425C" w:rsidRPr="0045195A" w:rsidRDefault="003D425C" w:rsidP="004402AF">
            <w:pPr>
              <w:autoSpaceDE w:val="0"/>
              <w:autoSpaceDN w:val="0"/>
              <w:adjustRightInd w:val="0"/>
              <w:rPr>
                <w:rFonts w:ascii="Arial" w:hAnsi="Arial" w:cs="Arial"/>
                <w:sz w:val="20"/>
                <w:szCs w:val="20"/>
              </w:rPr>
            </w:pPr>
          </w:p>
        </w:tc>
        <w:tc>
          <w:tcPr>
            <w:tcW w:w="2881" w:type="dxa"/>
          </w:tcPr>
          <w:p w14:paraId="57E4C565" w14:textId="77777777" w:rsidR="003D425C" w:rsidRPr="0045195A" w:rsidRDefault="003D425C" w:rsidP="009B3E38">
            <w:pPr>
              <w:jc w:val="center"/>
              <w:rPr>
                <w:rFonts w:ascii="Arial" w:hAnsi="Arial" w:cs="Arial"/>
              </w:rPr>
            </w:pPr>
            <w:r w:rsidRPr="0045195A">
              <w:rPr>
                <w:rFonts w:ascii="Arial" w:hAnsi="Arial" w:cs="Arial"/>
                <w:sz w:val="20"/>
                <w:szCs w:val="20"/>
              </w:rPr>
              <w:t>12</w:t>
            </w:r>
          </w:p>
        </w:tc>
        <w:tc>
          <w:tcPr>
            <w:tcW w:w="2882" w:type="dxa"/>
          </w:tcPr>
          <w:p w14:paraId="7E75952B"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Neteja</w:t>
            </w:r>
          </w:p>
        </w:tc>
      </w:tr>
      <w:tr w:rsidR="003D425C" w:rsidRPr="0045195A" w14:paraId="4594EE69" w14:textId="77777777" w:rsidTr="004402AF">
        <w:tc>
          <w:tcPr>
            <w:tcW w:w="2881" w:type="dxa"/>
            <w:vMerge w:val="restart"/>
          </w:tcPr>
          <w:p w14:paraId="1A244581"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Intercanviador de serpentí</w:t>
            </w:r>
          </w:p>
        </w:tc>
        <w:tc>
          <w:tcPr>
            <w:tcW w:w="2881" w:type="dxa"/>
          </w:tcPr>
          <w:p w14:paraId="7C8B3403" w14:textId="77777777" w:rsidR="003D425C" w:rsidRPr="0045195A" w:rsidRDefault="003D425C" w:rsidP="009B3E38">
            <w:pPr>
              <w:jc w:val="center"/>
              <w:rPr>
                <w:rFonts w:ascii="Arial" w:hAnsi="Arial" w:cs="Arial"/>
              </w:rPr>
            </w:pPr>
            <w:r w:rsidRPr="0045195A">
              <w:rPr>
                <w:rFonts w:ascii="Arial" w:hAnsi="Arial" w:cs="Arial"/>
                <w:sz w:val="20"/>
                <w:szCs w:val="20"/>
              </w:rPr>
              <w:t>12</w:t>
            </w:r>
          </w:p>
        </w:tc>
        <w:tc>
          <w:tcPr>
            <w:tcW w:w="2882" w:type="dxa"/>
          </w:tcPr>
          <w:p w14:paraId="0357423E"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CF eficiència i prestacions</w:t>
            </w:r>
          </w:p>
        </w:tc>
      </w:tr>
      <w:tr w:rsidR="003D425C" w:rsidRPr="0045195A" w14:paraId="0E51F757" w14:textId="77777777" w:rsidTr="004402AF">
        <w:tc>
          <w:tcPr>
            <w:tcW w:w="2881" w:type="dxa"/>
            <w:vMerge/>
          </w:tcPr>
          <w:p w14:paraId="7D8AFA39" w14:textId="77777777" w:rsidR="003D425C" w:rsidRPr="0045195A" w:rsidRDefault="003D425C" w:rsidP="004402AF">
            <w:pPr>
              <w:autoSpaceDE w:val="0"/>
              <w:autoSpaceDN w:val="0"/>
              <w:adjustRightInd w:val="0"/>
              <w:rPr>
                <w:rFonts w:ascii="Arial" w:hAnsi="Arial" w:cs="Arial"/>
                <w:sz w:val="20"/>
                <w:szCs w:val="20"/>
              </w:rPr>
            </w:pPr>
          </w:p>
        </w:tc>
        <w:tc>
          <w:tcPr>
            <w:tcW w:w="2881" w:type="dxa"/>
          </w:tcPr>
          <w:p w14:paraId="57AE52DE" w14:textId="77777777" w:rsidR="003D425C" w:rsidRPr="0045195A" w:rsidRDefault="003D425C" w:rsidP="00453518">
            <w:pPr>
              <w:jc w:val="center"/>
              <w:rPr>
                <w:rFonts w:ascii="Arial" w:hAnsi="Arial" w:cs="Arial"/>
              </w:rPr>
            </w:pPr>
            <w:r w:rsidRPr="0045195A">
              <w:rPr>
                <w:rFonts w:ascii="Arial" w:hAnsi="Arial" w:cs="Arial"/>
                <w:sz w:val="20"/>
                <w:szCs w:val="20"/>
              </w:rPr>
              <w:t>12</w:t>
            </w:r>
          </w:p>
        </w:tc>
        <w:tc>
          <w:tcPr>
            <w:tcW w:w="2882" w:type="dxa"/>
          </w:tcPr>
          <w:p w14:paraId="55ADF9B8"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Neteja</w:t>
            </w:r>
          </w:p>
        </w:tc>
      </w:tr>
    </w:tbl>
    <w:p w14:paraId="798A82DE"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CF: Control funcionament</w:t>
      </w:r>
    </w:p>
    <w:p w14:paraId="51CB7CAD" w14:textId="77777777" w:rsidR="003D425C" w:rsidRPr="0045195A" w:rsidRDefault="003D425C" w:rsidP="003D425C">
      <w:pPr>
        <w:autoSpaceDE w:val="0"/>
        <w:autoSpaceDN w:val="0"/>
        <w:adjustRightInd w:val="0"/>
        <w:spacing w:after="0" w:line="240" w:lineRule="auto"/>
        <w:rPr>
          <w:rFonts w:ascii="Arial" w:hAnsi="Arial" w:cs="Arial"/>
          <w:b/>
          <w:bCs/>
          <w:sz w:val="20"/>
          <w:szCs w:val="20"/>
        </w:rPr>
      </w:pPr>
    </w:p>
    <w:p w14:paraId="067AE6C5" w14:textId="77777777" w:rsidR="003D425C" w:rsidRPr="0045195A" w:rsidRDefault="003D425C" w:rsidP="003D425C">
      <w:pPr>
        <w:autoSpaceDE w:val="0"/>
        <w:autoSpaceDN w:val="0"/>
        <w:adjustRightInd w:val="0"/>
        <w:spacing w:after="0" w:line="240" w:lineRule="auto"/>
        <w:rPr>
          <w:rFonts w:ascii="Arial" w:hAnsi="Arial" w:cs="Arial"/>
          <w:b/>
          <w:bCs/>
          <w:sz w:val="20"/>
          <w:szCs w:val="20"/>
        </w:rPr>
      </w:pPr>
    </w:p>
    <w:p w14:paraId="33F3D8F3" w14:textId="3C6C9F30" w:rsidR="003D425C" w:rsidRPr="0045195A" w:rsidRDefault="00B82C51" w:rsidP="003D425C">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Sistema captació</w:t>
      </w:r>
    </w:p>
    <w:p w14:paraId="2CD6C3C3" w14:textId="77777777" w:rsidR="003D425C" w:rsidRPr="0045195A" w:rsidRDefault="003D425C" w:rsidP="003D425C">
      <w:pPr>
        <w:autoSpaceDE w:val="0"/>
        <w:autoSpaceDN w:val="0"/>
        <w:adjustRightInd w:val="0"/>
        <w:spacing w:after="0" w:line="24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2881"/>
        <w:gridCol w:w="2881"/>
        <w:gridCol w:w="2882"/>
      </w:tblGrid>
      <w:tr w:rsidR="003D425C" w:rsidRPr="0045195A" w14:paraId="2829C4FB" w14:textId="77777777" w:rsidTr="004402AF">
        <w:tc>
          <w:tcPr>
            <w:tcW w:w="2881" w:type="dxa"/>
          </w:tcPr>
          <w:p w14:paraId="4620CF61" w14:textId="77777777" w:rsidR="003D425C" w:rsidRPr="0045195A" w:rsidRDefault="003D425C" w:rsidP="007F1123">
            <w:pPr>
              <w:autoSpaceDE w:val="0"/>
              <w:autoSpaceDN w:val="0"/>
              <w:adjustRightInd w:val="0"/>
              <w:jc w:val="center"/>
              <w:rPr>
                <w:rFonts w:ascii="Arial" w:hAnsi="Arial" w:cs="Arial"/>
                <w:b/>
                <w:bCs/>
                <w:sz w:val="20"/>
                <w:szCs w:val="20"/>
              </w:rPr>
            </w:pPr>
            <w:r w:rsidRPr="0045195A">
              <w:rPr>
                <w:rFonts w:ascii="Arial" w:hAnsi="Arial" w:cs="Arial"/>
                <w:b/>
                <w:bCs/>
                <w:sz w:val="20"/>
                <w:szCs w:val="20"/>
              </w:rPr>
              <w:t>Equip</w:t>
            </w:r>
          </w:p>
        </w:tc>
        <w:tc>
          <w:tcPr>
            <w:tcW w:w="2881" w:type="dxa"/>
          </w:tcPr>
          <w:p w14:paraId="73C09746" w14:textId="77777777" w:rsidR="003D425C" w:rsidRPr="0045195A" w:rsidRDefault="003D425C" w:rsidP="007F1123">
            <w:pPr>
              <w:autoSpaceDE w:val="0"/>
              <w:autoSpaceDN w:val="0"/>
              <w:adjustRightInd w:val="0"/>
              <w:jc w:val="center"/>
              <w:rPr>
                <w:rFonts w:ascii="Arial" w:hAnsi="Arial" w:cs="Arial"/>
                <w:b/>
                <w:bCs/>
                <w:sz w:val="20"/>
                <w:szCs w:val="20"/>
              </w:rPr>
            </w:pPr>
            <w:r w:rsidRPr="0045195A">
              <w:rPr>
                <w:rFonts w:ascii="Arial" w:hAnsi="Arial" w:cs="Arial"/>
                <w:b/>
                <w:bCs/>
                <w:sz w:val="20"/>
                <w:szCs w:val="20"/>
              </w:rPr>
              <w:t>Freqüència (mesos)</w:t>
            </w:r>
          </w:p>
        </w:tc>
        <w:tc>
          <w:tcPr>
            <w:tcW w:w="2882" w:type="dxa"/>
          </w:tcPr>
          <w:p w14:paraId="3E784CDE" w14:textId="77777777" w:rsidR="003D425C" w:rsidRPr="0045195A" w:rsidRDefault="003D425C" w:rsidP="007F1123">
            <w:pPr>
              <w:autoSpaceDE w:val="0"/>
              <w:autoSpaceDN w:val="0"/>
              <w:adjustRightInd w:val="0"/>
              <w:jc w:val="center"/>
              <w:rPr>
                <w:rFonts w:ascii="Arial" w:hAnsi="Arial" w:cs="Arial"/>
                <w:b/>
                <w:bCs/>
                <w:sz w:val="20"/>
                <w:szCs w:val="20"/>
              </w:rPr>
            </w:pPr>
            <w:r w:rsidRPr="0045195A">
              <w:rPr>
                <w:rFonts w:ascii="Arial" w:hAnsi="Arial" w:cs="Arial"/>
                <w:b/>
                <w:bCs/>
                <w:sz w:val="20"/>
                <w:szCs w:val="20"/>
              </w:rPr>
              <w:t>Descripció</w:t>
            </w:r>
          </w:p>
        </w:tc>
      </w:tr>
      <w:tr w:rsidR="003D425C" w:rsidRPr="0045195A" w14:paraId="1A83A169" w14:textId="77777777" w:rsidTr="004402AF">
        <w:tc>
          <w:tcPr>
            <w:tcW w:w="2881" w:type="dxa"/>
          </w:tcPr>
          <w:p w14:paraId="65768CF9" w14:textId="219E5020" w:rsidR="003D425C" w:rsidRPr="0045195A" w:rsidRDefault="00B82C51" w:rsidP="004402AF">
            <w:pPr>
              <w:autoSpaceDE w:val="0"/>
              <w:autoSpaceDN w:val="0"/>
              <w:adjustRightInd w:val="0"/>
              <w:rPr>
                <w:rFonts w:ascii="Arial" w:hAnsi="Arial" w:cs="Arial"/>
                <w:sz w:val="20"/>
                <w:szCs w:val="20"/>
              </w:rPr>
            </w:pPr>
            <w:r>
              <w:rPr>
                <w:rFonts w:ascii="Arial" w:hAnsi="Arial" w:cs="Arial"/>
                <w:sz w:val="20"/>
                <w:szCs w:val="20"/>
              </w:rPr>
              <w:t>Fluid refrigerant</w:t>
            </w:r>
          </w:p>
        </w:tc>
        <w:tc>
          <w:tcPr>
            <w:tcW w:w="2881" w:type="dxa"/>
          </w:tcPr>
          <w:p w14:paraId="100B2AB7" w14:textId="37A5928D" w:rsidR="003D425C" w:rsidRPr="0045195A" w:rsidRDefault="00B82C51" w:rsidP="00AA1D16">
            <w:pPr>
              <w:autoSpaceDE w:val="0"/>
              <w:autoSpaceDN w:val="0"/>
              <w:adjustRightInd w:val="0"/>
              <w:jc w:val="center"/>
              <w:rPr>
                <w:rFonts w:ascii="Arial" w:hAnsi="Arial" w:cs="Arial"/>
                <w:sz w:val="20"/>
                <w:szCs w:val="20"/>
              </w:rPr>
            </w:pPr>
            <w:r>
              <w:rPr>
                <w:rFonts w:ascii="Arial" w:hAnsi="Arial" w:cs="Arial"/>
                <w:sz w:val="20"/>
                <w:szCs w:val="20"/>
              </w:rPr>
              <w:t>12</w:t>
            </w:r>
          </w:p>
        </w:tc>
        <w:tc>
          <w:tcPr>
            <w:tcW w:w="2882" w:type="dxa"/>
          </w:tcPr>
          <w:p w14:paraId="1772646F"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Comprovar la seva densitat i PH</w:t>
            </w:r>
          </w:p>
        </w:tc>
      </w:tr>
      <w:tr w:rsidR="003D425C" w:rsidRPr="0045195A" w14:paraId="30E530BC" w14:textId="77777777" w:rsidTr="004402AF">
        <w:tc>
          <w:tcPr>
            <w:tcW w:w="2881" w:type="dxa"/>
          </w:tcPr>
          <w:p w14:paraId="46D3FDA1" w14:textId="312DB728" w:rsidR="003D425C" w:rsidRPr="0045195A" w:rsidRDefault="00B82C51" w:rsidP="004402AF">
            <w:pPr>
              <w:autoSpaceDE w:val="0"/>
              <w:autoSpaceDN w:val="0"/>
              <w:adjustRightInd w:val="0"/>
              <w:rPr>
                <w:rFonts w:ascii="Arial" w:hAnsi="Arial" w:cs="Arial"/>
                <w:sz w:val="20"/>
                <w:szCs w:val="20"/>
              </w:rPr>
            </w:pPr>
            <w:r>
              <w:rPr>
                <w:rFonts w:ascii="Arial" w:hAnsi="Arial" w:cs="Arial"/>
                <w:sz w:val="20"/>
                <w:szCs w:val="20"/>
              </w:rPr>
              <w:t>Estanqueïtat</w:t>
            </w:r>
          </w:p>
        </w:tc>
        <w:tc>
          <w:tcPr>
            <w:tcW w:w="2881" w:type="dxa"/>
          </w:tcPr>
          <w:p w14:paraId="4DB5E413" w14:textId="5ED77872" w:rsidR="003D425C" w:rsidRPr="0045195A" w:rsidRDefault="00B82C51" w:rsidP="00AA1D16">
            <w:pPr>
              <w:autoSpaceDE w:val="0"/>
              <w:autoSpaceDN w:val="0"/>
              <w:adjustRightInd w:val="0"/>
              <w:jc w:val="center"/>
              <w:rPr>
                <w:rFonts w:ascii="Arial" w:hAnsi="Arial" w:cs="Arial"/>
                <w:sz w:val="20"/>
                <w:szCs w:val="20"/>
              </w:rPr>
            </w:pPr>
            <w:r>
              <w:rPr>
                <w:rFonts w:ascii="Arial" w:hAnsi="Arial" w:cs="Arial"/>
                <w:sz w:val="20"/>
                <w:szCs w:val="20"/>
              </w:rPr>
              <w:t>24</w:t>
            </w:r>
          </w:p>
        </w:tc>
        <w:tc>
          <w:tcPr>
            <w:tcW w:w="2882" w:type="dxa"/>
          </w:tcPr>
          <w:p w14:paraId="55FB9DE5" w14:textId="77777777" w:rsidR="003D425C" w:rsidRPr="0045195A" w:rsidRDefault="003D425C" w:rsidP="004402AF">
            <w:pPr>
              <w:rPr>
                <w:rFonts w:ascii="Arial" w:hAnsi="Arial" w:cs="Arial"/>
                <w:sz w:val="20"/>
                <w:szCs w:val="20"/>
              </w:rPr>
            </w:pPr>
            <w:r w:rsidRPr="0045195A">
              <w:rPr>
                <w:rFonts w:ascii="Arial" w:hAnsi="Arial" w:cs="Arial"/>
                <w:sz w:val="20"/>
                <w:szCs w:val="20"/>
              </w:rPr>
              <w:t xml:space="preserve">Efectuar prova de pressió </w:t>
            </w:r>
          </w:p>
        </w:tc>
      </w:tr>
      <w:tr w:rsidR="003D425C" w:rsidRPr="0045195A" w14:paraId="64BDFCFE" w14:textId="77777777" w:rsidTr="004402AF">
        <w:tc>
          <w:tcPr>
            <w:tcW w:w="2881" w:type="dxa"/>
          </w:tcPr>
          <w:p w14:paraId="638B6E44" w14:textId="5E2EC10A" w:rsidR="003D425C" w:rsidRPr="0045195A" w:rsidRDefault="00B82C51" w:rsidP="004402AF">
            <w:pPr>
              <w:autoSpaceDE w:val="0"/>
              <w:autoSpaceDN w:val="0"/>
              <w:adjustRightInd w:val="0"/>
              <w:rPr>
                <w:rFonts w:ascii="Arial" w:hAnsi="Arial" w:cs="Arial"/>
                <w:sz w:val="20"/>
                <w:szCs w:val="20"/>
              </w:rPr>
            </w:pPr>
            <w:r>
              <w:rPr>
                <w:rFonts w:ascii="Arial" w:hAnsi="Arial" w:cs="Arial"/>
                <w:sz w:val="20"/>
                <w:szCs w:val="20"/>
              </w:rPr>
              <w:t>Aïllament a l’exterior</w:t>
            </w:r>
          </w:p>
        </w:tc>
        <w:tc>
          <w:tcPr>
            <w:tcW w:w="2881" w:type="dxa"/>
          </w:tcPr>
          <w:p w14:paraId="77121BF6" w14:textId="0B34A0E2" w:rsidR="003D425C" w:rsidRPr="00B82C51" w:rsidRDefault="00B82C51" w:rsidP="00AA1D16">
            <w:pPr>
              <w:jc w:val="center"/>
              <w:rPr>
                <w:rFonts w:ascii="Arial" w:hAnsi="Arial" w:cs="Arial"/>
                <w:sz w:val="20"/>
                <w:szCs w:val="20"/>
              </w:rPr>
            </w:pPr>
            <w:r w:rsidRPr="00B82C51">
              <w:rPr>
                <w:rFonts w:ascii="Arial" w:hAnsi="Arial" w:cs="Arial"/>
                <w:sz w:val="20"/>
                <w:szCs w:val="20"/>
              </w:rPr>
              <w:t>6</w:t>
            </w:r>
          </w:p>
        </w:tc>
        <w:tc>
          <w:tcPr>
            <w:tcW w:w="2882" w:type="dxa"/>
          </w:tcPr>
          <w:p w14:paraId="0CC7B6D7"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IV degradació protecció unions i absència d’humitat</w:t>
            </w:r>
          </w:p>
        </w:tc>
      </w:tr>
      <w:tr w:rsidR="003D425C" w:rsidRPr="0045195A" w14:paraId="70E7BE59" w14:textId="77777777" w:rsidTr="004402AF">
        <w:tc>
          <w:tcPr>
            <w:tcW w:w="2881" w:type="dxa"/>
          </w:tcPr>
          <w:p w14:paraId="679F8087" w14:textId="5006AD95" w:rsidR="003D425C" w:rsidRPr="0045195A" w:rsidRDefault="00B82C51" w:rsidP="004402AF">
            <w:pPr>
              <w:autoSpaceDE w:val="0"/>
              <w:autoSpaceDN w:val="0"/>
              <w:adjustRightInd w:val="0"/>
              <w:rPr>
                <w:rFonts w:ascii="Arial" w:hAnsi="Arial" w:cs="Arial"/>
                <w:sz w:val="20"/>
                <w:szCs w:val="20"/>
              </w:rPr>
            </w:pPr>
            <w:r>
              <w:rPr>
                <w:rFonts w:ascii="Arial" w:hAnsi="Arial" w:cs="Arial"/>
                <w:sz w:val="20"/>
                <w:szCs w:val="20"/>
              </w:rPr>
              <w:t>Aïllament a l’</w:t>
            </w:r>
            <w:r>
              <w:rPr>
                <w:rFonts w:ascii="Arial" w:hAnsi="Arial" w:cs="Arial"/>
                <w:sz w:val="20"/>
                <w:szCs w:val="20"/>
              </w:rPr>
              <w:t>interior</w:t>
            </w:r>
          </w:p>
        </w:tc>
        <w:tc>
          <w:tcPr>
            <w:tcW w:w="2881" w:type="dxa"/>
          </w:tcPr>
          <w:p w14:paraId="6D12963A" w14:textId="642479D4" w:rsidR="003D425C" w:rsidRPr="00B82C51" w:rsidRDefault="00B82C51" w:rsidP="00AA1D16">
            <w:pPr>
              <w:jc w:val="center"/>
              <w:rPr>
                <w:rFonts w:ascii="Arial" w:hAnsi="Arial" w:cs="Arial"/>
                <w:sz w:val="20"/>
                <w:szCs w:val="20"/>
              </w:rPr>
            </w:pPr>
            <w:r>
              <w:rPr>
                <w:rFonts w:ascii="Arial" w:hAnsi="Arial" w:cs="Arial"/>
                <w:sz w:val="20"/>
                <w:szCs w:val="20"/>
              </w:rPr>
              <w:t>12</w:t>
            </w:r>
          </w:p>
        </w:tc>
        <w:tc>
          <w:tcPr>
            <w:tcW w:w="2882" w:type="dxa"/>
          </w:tcPr>
          <w:p w14:paraId="7D1A3171"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IV unions i absència d’humitat</w:t>
            </w:r>
          </w:p>
        </w:tc>
      </w:tr>
      <w:tr w:rsidR="003D425C" w:rsidRPr="0045195A" w14:paraId="760D6F30" w14:textId="77777777" w:rsidTr="004402AF">
        <w:tc>
          <w:tcPr>
            <w:tcW w:w="2881" w:type="dxa"/>
          </w:tcPr>
          <w:p w14:paraId="057E57BE" w14:textId="7BEC0879" w:rsidR="003D425C" w:rsidRPr="0045195A" w:rsidRDefault="00B82C51" w:rsidP="004402AF">
            <w:pPr>
              <w:autoSpaceDE w:val="0"/>
              <w:autoSpaceDN w:val="0"/>
              <w:adjustRightInd w:val="0"/>
              <w:rPr>
                <w:rFonts w:ascii="Arial" w:hAnsi="Arial" w:cs="Arial"/>
                <w:sz w:val="20"/>
                <w:szCs w:val="20"/>
              </w:rPr>
            </w:pPr>
            <w:r>
              <w:rPr>
                <w:rFonts w:ascii="Arial" w:hAnsi="Arial" w:cs="Arial"/>
                <w:sz w:val="20"/>
                <w:szCs w:val="20"/>
              </w:rPr>
              <w:t>Purgador automàtic</w:t>
            </w:r>
          </w:p>
        </w:tc>
        <w:tc>
          <w:tcPr>
            <w:tcW w:w="2881" w:type="dxa"/>
          </w:tcPr>
          <w:p w14:paraId="5AF8CDCB" w14:textId="73A3129E" w:rsidR="003D425C" w:rsidRPr="00B82C51" w:rsidRDefault="00B82C51" w:rsidP="00AA1D16">
            <w:pPr>
              <w:jc w:val="center"/>
              <w:rPr>
                <w:rFonts w:ascii="Arial" w:hAnsi="Arial" w:cs="Arial"/>
                <w:sz w:val="20"/>
                <w:szCs w:val="20"/>
              </w:rPr>
            </w:pPr>
            <w:r>
              <w:rPr>
                <w:rFonts w:ascii="Arial" w:hAnsi="Arial" w:cs="Arial"/>
                <w:sz w:val="20"/>
                <w:szCs w:val="20"/>
              </w:rPr>
              <w:t>12</w:t>
            </w:r>
          </w:p>
        </w:tc>
        <w:tc>
          <w:tcPr>
            <w:tcW w:w="2882" w:type="dxa"/>
          </w:tcPr>
          <w:p w14:paraId="15FBC050"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CF i neteja</w:t>
            </w:r>
          </w:p>
        </w:tc>
      </w:tr>
      <w:tr w:rsidR="003D425C" w:rsidRPr="0045195A" w14:paraId="38887097" w14:textId="77777777" w:rsidTr="004402AF">
        <w:tc>
          <w:tcPr>
            <w:tcW w:w="2881" w:type="dxa"/>
          </w:tcPr>
          <w:p w14:paraId="7C6F7221" w14:textId="1D729DF8" w:rsidR="003D425C" w:rsidRPr="0045195A" w:rsidRDefault="00B82C51" w:rsidP="004402AF">
            <w:pPr>
              <w:autoSpaceDE w:val="0"/>
              <w:autoSpaceDN w:val="0"/>
              <w:adjustRightInd w:val="0"/>
              <w:rPr>
                <w:rFonts w:ascii="Arial" w:hAnsi="Arial" w:cs="Arial"/>
                <w:sz w:val="20"/>
                <w:szCs w:val="20"/>
              </w:rPr>
            </w:pPr>
            <w:r>
              <w:rPr>
                <w:rFonts w:ascii="Arial" w:hAnsi="Arial" w:cs="Arial"/>
                <w:sz w:val="20"/>
                <w:szCs w:val="20"/>
              </w:rPr>
              <w:t>Purgador manual</w:t>
            </w:r>
          </w:p>
        </w:tc>
        <w:tc>
          <w:tcPr>
            <w:tcW w:w="2881" w:type="dxa"/>
          </w:tcPr>
          <w:p w14:paraId="5A7A5931" w14:textId="520E2FCF" w:rsidR="003D425C" w:rsidRPr="00B82C51" w:rsidRDefault="00B82C51" w:rsidP="00AA1D16">
            <w:pPr>
              <w:jc w:val="center"/>
              <w:rPr>
                <w:rFonts w:ascii="Arial" w:hAnsi="Arial" w:cs="Arial"/>
                <w:sz w:val="20"/>
                <w:szCs w:val="20"/>
              </w:rPr>
            </w:pPr>
            <w:r>
              <w:rPr>
                <w:rFonts w:ascii="Arial" w:hAnsi="Arial" w:cs="Arial"/>
                <w:sz w:val="20"/>
                <w:szCs w:val="20"/>
              </w:rPr>
              <w:t>6</w:t>
            </w:r>
          </w:p>
        </w:tc>
        <w:tc>
          <w:tcPr>
            <w:tcW w:w="2882" w:type="dxa"/>
          </w:tcPr>
          <w:p w14:paraId="22BC9AB9"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Buidar l’aire de l’ampolla</w:t>
            </w:r>
          </w:p>
        </w:tc>
      </w:tr>
      <w:tr w:rsidR="003D425C" w:rsidRPr="0045195A" w14:paraId="6B4B15C2" w14:textId="77777777" w:rsidTr="004402AF">
        <w:tc>
          <w:tcPr>
            <w:tcW w:w="2881" w:type="dxa"/>
          </w:tcPr>
          <w:p w14:paraId="65543256" w14:textId="2D5A678C" w:rsidR="003D425C" w:rsidRPr="0045195A" w:rsidRDefault="00B82C51" w:rsidP="004402AF">
            <w:pPr>
              <w:autoSpaceDE w:val="0"/>
              <w:autoSpaceDN w:val="0"/>
              <w:adjustRightInd w:val="0"/>
              <w:rPr>
                <w:rFonts w:ascii="Arial" w:hAnsi="Arial" w:cs="Arial"/>
                <w:sz w:val="20"/>
                <w:szCs w:val="20"/>
              </w:rPr>
            </w:pPr>
            <w:r>
              <w:rPr>
                <w:rFonts w:ascii="Arial" w:hAnsi="Arial" w:cs="Arial"/>
                <w:sz w:val="20"/>
                <w:szCs w:val="20"/>
              </w:rPr>
              <w:t>Bomba</w:t>
            </w:r>
          </w:p>
        </w:tc>
        <w:tc>
          <w:tcPr>
            <w:tcW w:w="2881" w:type="dxa"/>
          </w:tcPr>
          <w:p w14:paraId="6A1BF324" w14:textId="58837B53" w:rsidR="003D425C" w:rsidRPr="00B82C51" w:rsidRDefault="00B82C51" w:rsidP="00AA1D16">
            <w:pPr>
              <w:jc w:val="center"/>
              <w:rPr>
                <w:rFonts w:ascii="Arial" w:hAnsi="Arial" w:cs="Arial"/>
                <w:sz w:val="20"/>
                <w:szCs w:val="20"/>
              </w:rPr>
            </w:pPr>
            <w:r>
              <w:rPr>
                <w:rFonts w:ascii="Arial" w:hAnsi="Arial" w:cs="Arial"/>
                <w:sz w:val="20"/>
                <w:szCs w:val="20"/>
              </w:rPr>
              <w:t>12</w:t>
            </w:r>
          </w:p>
        </w:tc>
        <w:tc>
          <w:tcPr>
            <w:tcW w:w="2882" w:type="dxa"/>
          </w:tcPr>
          <w:p w14:paraId="4D4BAD7B"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Estanquitat</w:t>
            </w:r>
          </w:p>
        </w:tc>
      </w:tr>
      <w:tr w:rsidR="003D425C" w:rsidRPr="0045195A" w14:paraId="5489EC0E" w14:textId="77777777" w:rsidTr="004402AF">
        <w:tc>
          <w:tcPr>
            <w:tcW w:w="2881" w:type="dxa"/>
          </w:tcPr>
          <w:p w14:paraId="3A8E97A8" w14:textId="6702FE68" w:rsidR="003D425C" w:rsidRPr="0045195A" w:rsidRDefault="00B82C51" w:rsidP="004402AF">
            <w:pPr>
              <w:autoSpaceDE w:val="0"/>
              <w:autoSpaceDN w:val="0"/>
              <w:adjustRightInd w:val="0"/>
              <w:rPr>
                <w:rFonts w:ascii="Arial" w:hAnsi="Arial" w:cs="Arial"/>
                <w:sz w:val="20"/>
                <w:szCs w:val="20"/>
              </w:rPr>
            </w:pPr>
            <w:r>
              <w:rPr>
                <w:rFonts w:ascii="Arial" w:hAnsi="Arial" w:cs="Arial"/>
                <w:sz w:val="20"/>
                <w:szCs w:val="20"/>
              </w:rPr>
              <w:t>Vas d’expansió tancat</w:t>
            </w:r>
          </w:p>
        </w:tc>
        <w:tc>
          <w:tcPr>
            <w:tcW w:w="2881" w:type="dxa"/>
          </w:tcPr>
          <w:p w14:paraId="0B5CDC54" w14:textId="471F0F8B" w:rsidR="003D425C" w:rsidRPr="00B82C51" w:rsidRDefault="00B82C51" w:rsidP="00AA1D16">
            <w:pPr>
              <w:jc w:val="center"/>
              <w:rPr>
                <w:rFonts w:ascii="Arial" w:hAnsi="Arial" w:cs="Arial"/>
                <w:sz w:val="20"/>
                <w:szCs w:val="20"/>
              </w:rPr>
            </w:pPr>
            <w:r>
              <w:rPr>
                <w:rFonts w:ascii="Arial" w:hAnsi="Arial" w:cs="Arial"/>
                <w:sz w:val="20"/>
                <w:szCs w:val="20"/>
              </w:rPr>
              <w:t>6</w:t>
            </w:r>
          </w:p>
        </w:tc>
        <w:tc>
          <w:tcPr>
            <w:tcW w:w="2882" w:type="dxa"/>
          </w:tcPr>
          <w:p w14:paraId="047D4342"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Comprovació de la pressió</w:t>
            </w:r>
          </w:p>
        </w:tc>
      </w:tr>
      <w:tr w:rsidR="003D425C" w:rsidRPr="0045195A" w14:paraId="3845BB98" w14:textId="77777777" w:rsidTr="004402AF">
        <w:tc>
          <w:tcPr>
            <w:tcW w:w="2881" w:type="dxa"/>
          </w:tcPr>
          <w:p w14:paraId="4A31ADF3" w14:textId="7B151F89" w:rsidR="003D425C" w:rsidRPr="0045195A" w:rsidRDefault="00B82C51" w:rsidP="004402AF">
            <w:pPr>
              <w:autoSpaceDE w:val="0"/>
              <w:autoSpaceDN w:val="0"/>
              <w:adjustRightInd w:val="0"/>
              <w:rPr>
                <w:rFonts w:ascii="Arial" w:hAnsi="Arial" w:cs="Arial"/>
                <w:sz w:val="20"/>
                <w:szCs w:val="20"/>
              </w:rPr>
            </w:pPr>
            <w:r>
              <w:rPr>
                <w:rFonts w:ascii="Arial" w:hAnsi="Arial" w:cs="Arial"/>
                <w:sz w:val="20"/>
                <w:szCs w:val="20"/>
              </w:rPr>
              <w:t>Vas d’expansió obert</w:t>
            </w:r>
          </w:p>
        </w:tc>
        <w:tc>
          <w:tcPr>
            <w:tcW w:w="2881" w:type="dxa"/>
          </w:tcPr>
          <w:p w14:paraId="6EEB2D73" w14:textId="0DA43306" w:rsidR="003D425C" w:rsidRPr="0045195A" w:rsidRDefault="00B82C51" w:rsidP="00AA1D16">
            <w:pPr>
              <w:autoSpaceDE w:val="0"/>
              <w:autoSpaceDN w:val="0"/>
              <w:adjustRightInd w:val="0"/>
              <w:jc w:val="center"/>
              <w:rPr>
                <w:rFonts w:ascii="Arial" w:hAnsi="Arial" w:cs="Arial"/>
                <w:sz w:val="20"/>
                <w:szCs w:val="20"/>
              </w:rPr>
            </w:pPr>
            <w:r>
              <w:rPr>
                <w:rFonts w:ascii="Arial" w:hAnsi="Arial" w:cs="Arial"/>
                <w:sz w:val="20"/>
                <w:szCs w:val="20"/>
              </w:rPr>
              <w:t>6</w:t>
            </w:r>
          </w:p>
        </w:tc>
        <w:tc>
          <w:tcPr>
            <w:tcW w:w="2882" w:type="dxa"/>
          </w:tcPr>
          <w:p w14:paraId="4F3B7D60"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Comprovació del nivell</w:t>
            </w:r>
          </w:p>
        </w:tc>
      </w:tr>
      <w:tr w:rsidR="003D425C" w:rsidRPr="0045195A" w14:paraId="60B2E1D8" w14:textId="77777777" w:rsidTr="004402AF">
        <w:tc>
          <w:tcPr>
            <w:tcW w:w="2881" w:type="dxa"/>
          </w:tcPr>
          <w:p w14:paraId="663A8963" w14:textId="0EBD08AA" w:rsidR="003D425C" w:rsidRPr="00B82C51" w:rsidRDefault="00B82C51" w:rsidP="004402AF">
            <w:pPr>
              <w:rPr>
                <w:rFonts w:ascii="Arial" w:hAnsi="Arial" w:cs="Arial"/>
                <w:sz w:val="20"/>
                <w:szCs w:val="20"/>
              </w:rPr>
            </w:pPr>
            <w:r w:rsidRPr="00B82C51">
              <w:rPr>
                <w:rFonts w:ascii="Arial" w:hAnsi="Arial" w:cs="Arial"/>
                <w:sz w:val="20"/>
                <w:szCs w:val="20"/>
              </w:rPr>
              <w:t xml:space="preserve">Sistema </w:t>
            </w:r>
            <w:r>
              <w:rPr>
                <w:rFonts w:ascii="Arial" w:hAnsi="Arial" w:cs="Arial"/>
                <w:sz w:val="20"/>
                <w:szCs w:val="20"/>
              </w:rPr>
              <w:t>d’ompliment</w:t>
            </w:r>
          </w:p>
        </w:tc>
        <w:tc>
          <w:tcPr>
            <w:tcW w:w="2881" w:type="dxa"/>
          </w:tcPr>
          <w:p w14:paraId="6EB58CA1" w14:textId="6F461364" w:rsidR="003D425C" w:rsidRPr="00B82C51" w:rsidRDefault="00B82C51" w:rsidP="00AA1D16">
            <w:pPr>
              <w:jc w:val="center"/>
              <w:rPr>
                <w:rFonts w:ascii="Arial" w:hAnsi="Arial" w:cs="Arial"/>
                <w:sz w:val="20"/>
                <w:szCs w:val="20"/>
              </w:rPr>
            </w:pPr>
            <w:r>
              <w:rPr>
                <w:rFonts w:ascii="Arial" w:hAnsi="Arial" w:cs="Arial"/>
                <w:sz w:val="20"/>
                <w:szCs w:val="20"/>
              </w:rPr>
              <w:t>6</w:t>
            </w:r>
          </w:p>
        </w:tc>
        <w:tc>
          <w:tcPr>
            <w:tcW w:w="2882" w:type="dxa"/>
          </w:tcPr>
          <w:p w14:paraId="45E0EB62"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CF actuació</w:t>
            </w:r>
          </w:p>
        </w:tc>
      </w:tr>
      <w:tr w:rsidR="003D425C" w:rsidRPr="0045195A" w14:paraId="253F817B" w14:textId="77777777" w:rsidTr="004402AF">
        <w:tc>
          <w:tcPr>
            <w:tcW w:w="2881" w:type="dxa"/>
          </w:tcPr>
          <w:p w14:paraId="498F141A" w14:textId="64F6A5DF" w:rsidR="003D425C" w:rsidRPr="00B82C51" w:rsidRDefault="00B82C51" w:rsidP="004402AF">
            <w:pPr>
              <w:rPr>
                <w:rFonts w:ascii="Arial" w:hAnsi="Arial" w:cs="Arial"/>
                <w:sz w:val="20"/>
                <w:szCs w:val="20"/>
              </w:rPr>
            </w:pPr>
            <w:r>
              <w:rPr>
                <w:rFonts w:ascii="Arial" w:hAnsi="Arial" w:cs="Arial"/>
                <w:sz w:val="20"/>
                <w:szCs w:val="20"/>
              </w:rPr>
              <w:t>Vàlvula de tall</w:t>
            </w:r>
          </w:p>
        </w:tc>
        <w:tc>
          <w:tcPr>
            <w:tcW w:w="2881" w:type="dxa"/>
          </w:tcPr>
          <w:p w14:paraId="11031439" w14:textId="60A90235" w:rsidR="003D425C" w:rsidRPr="00B82C51" w:rsidRDefault="00B82C51" w:rsidP="00AA1D16">
            <w:pPr>
              <w:jc w:val="center"/>
              <w:rPr>
                <w:rFonts w:ascii="Arial" w:hAnsi="Arial" w:cs="Arial"/>
                <w:sz w:val="20"/>
                <w:szCs w:val="20"/>
              </w:rPr>
            </w:pPr>
            <w:r>
              <w:rPr>
                <w:rFonts w:ascii="Arial" w:hAnsi="Arial" w:cs="Arial"/>
                <w:sz w:val="20"/>
                <w:szCs w:val="20"/>
              </w:rPr>
              <w:t>12</w:t>
            </w:r>
          </w:p>
        </w:tc>
        <w:tc>
          <w:tcPr>
            <w:tcW w:w="2882" w:type="dxa"/>
          </w:tcPr>
          <w:p w14:paraId="3E2B7BF7"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CF actuacions (obrir i tancar) per evitar engarrotament</w:t>
            </w:r>
          </w:p>
        </w:tc>
      </w:tr>
      <w:tr w:rsidR="003D425C" w:rsidRPr="0045195A" w14:paraId="51084D48" w14:textId="77777777" w:rsidTr="004402AF">
        <w:tc>
          <w:tcPr>
            <w:tcW w:w="2881" w:type="dxa"/>
          </w:tcPr>
          <w:p w14:paraId="105721DB" w14:textId="6339C0B4" w:rsidR="003D425C" w:rsidRPr="00B82C51" w:rsidRDefault="00B82C51" w:rsidP="004402AF">
            <w:pPr>
              <w:rPr>
                <w:rFonts w:ascii="Arial" w:hAnsi="Arial" w:cs="Arial"/>
                <w:sz w:val="20"/>
                <w:szCs w:val="20"/>
              </w:rPr>
            </w:pPr>
            <w:r>
              <w:rPr>
                <w:rFonts w:ascii="Arial" w:hAnsi="Arial" w:cs="Arial"/>
                <w:sz w:val="20"/>
                <w:szCs w:val="20"/>
              </w:rPr>
              <w:t>Vàlvula de seguretat</w:t>
            </w:r>
          </w:p>
        </w:tc>
        <w:tc>
          <w:tcPr>
            <w:tcW w:w="2881" w:type="dxa"/>
          </w:tcPr>
          <w:p w14:paraId="79BA7DAF" w14:textId="31CCF14E" w:rsidR="003D425C" w:rsidRPr="00B82C51" w:rsidRDefault="00B82C51" w:rsidP="00AA1D16">
            <w:pPr>
              <w:jc w:val="center"/>
              <w:rPr>
                <w:rFonts w:ascii="Arial" w:hAnsi="Arial" w:cs="Arial"/>
                <w:sz w:val="20"/>
                <w:szCs w:val="20"/>
              </w:rPr>
            </w:pPr>
            <w:r>
              <w:rPr>
                <w:rFonts w:ascii="Arial" w:hAnsi="Arial" w:cs="Arial"/>
                <w:sz w:val="20"/>
                <w:szCs w:val="20"/>
              </w:rPr>
              <w:t>12</w:t>
            </w:r>
          </w:p>
        </w:tc>
        <w:tc>
          <w:tcPr>
            <w:tcW w:w="2882" w:type="dxa"/>
          </w:tcPr>
          <w:p w14:paraId="0274AC72"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CF actuació</w:t>
            </w:r>
          </w:p>
        </w:tc>
      </w:tr>
    </w:tbl>
    <w:p w14:paraId="4689A205"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IV: inspecció visual</w:t>
      </w:r>
    </w:p>
    <w:p w14:paraId="291962A6"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CF: Control funcionament</w:t>
      </w:r>
    </w:p>
    <w:p w14:paraId="4DEA430F" w14:textId="77777777" w:rsidR="003D425C" w:rsidRPr="0045195A" w:rsidRDefault="003D425C" w:rsidP="003D425C">
      <w:pPr>
        <w:autoSpaceDE w:val="0"/>
        <w:autoSpaceDN w:val="0"/>
        <w:adjustRightInd w:val="0"/>
        <w:spacing w:after="0" w:line="240" w:lineRule="auto"/>
        <w:rPr>
          <w:rFonts w:ascii="Arial" w:hAnsi="Arial" w:cs="Arial"/>
          <w:b/>
          <w:bCs/>
          <w:sz w:val="20"/>
          <w:szCs w:val="20"/>
        </w:rPr>
      </w:pPr>
    </w:p>
    <w:p w14:paraId="2F1B7E9A" w14:textId="77777777" w:rsidR="003D425C" w:rsidRPr="0045195A" w:rsidRDefault="003D425C" w:rsidP="003D425C">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Sistema elèctric i de control</w:t>
      </w:r>
    </w:p>
    <w:p w14:paraId="4CD49FDA" w14:textId="77777777" w:rsidR="003D425C" w:rsidRPr="0045195A" w:rsidRDefault="003D425C" w:rsidP="003D425C">
      <w:pPr>
        <w:autoSpaceDE w:val="0"/>
        <w:autoSpaceDN w:val="0"/>
        <w:adjustRightInd w:val="0"/>
        <w:spacing w:after="0" w:line="24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2881"/>
        <w:gridCol w:w="2881"/>
        <w:gridCol w:w="2882"/>
      </w:tblGrid>
      <w:tr w:rsidR="003D425C" w:rsidRPr="0045195A" w14:paraId="40D12CA5" w14:textId="77777777" w:rsidTr="004402AF">
        <w:tc>
          <w:tcPr>
            <w:tcW w:w="2881" w:type="dxa"/>
          </w:tcPr>
          <w:p w14:paraId="14055A18" w14:textId="77777777" w:rsidR="003D425C" w:rsidRPr="0045195A" w:rsidRDefault="003D425C" w:rsidP="000A64E9">
            <w:pPr>
              <w:autoSpaceDE w:val="0"/>
              <w:autoSpaceDN w:val="0"/>
              <w:adjustRightInd w:val="0"/>
              <w:jc w:val="center"/>
              <w:rPr>
                <w:rFonts w:ascii="Arial" w:hAnsi="Arial" w:cs="Arial"/>
                <w:b/>
                <w:bCs/>
                <w:sz w:val="20"/>
                <w:szCs w:val="20"/>
              </w:rPr>
            </w:pPr>
            <w:r w:rsidRPr="0045195A">
              <w:rPr>
                <w:rFonts w:ascii="Arial" w:hAnsi="Arial" w:cs="Arial"/>
                <w:b/>
                <w:bCs/>
                <w:sz w:val="20"/>
                <w:szCs w:val="20"/>
              </w:rPr>
              <w:t>Equip</w:t>
            </w:r>
          </w:p>
        </w:tc>
        <w:tc>
          <w:tcPr>
            <w:tcW w:w="2881" w:type="dxa"/>
          </w:tcPr>
          <w:p w14:paraId="2C5E13C6" w14:textId="77777777" w:rsidR="003D425C" w:rsidRPr="0045195A" w:rsidRDefault="003D425C" w:rsidP="000A64E9">
            <w:pPr>
              <w:autoSpaceDE w:val="0"/>
              <w:autoSpaceDN w:val="0"/>
              <w:adjustRightInd w:val="0"/>
              <w:jc w:val="center"/>
              <w:rPr>
                <w:rFonts w:ascii="Arial" w:hAnsi="Arial" w:cs="Arial"/>
                <w:b/>
                <w:bCs/>
                <w:sz w:val="20"/>
                <w:szCs w:val="20"/>
              </w:rPr>
            </w:pPr>
            <w:r w:rsidRPr="0045195A">
              <w:rPr>
                <w:rFonts w:ascii="Arial" w:hAnsi="Arial" w:cs="Arial"/>
                <w:b/>
                <w:bCs/>
                <w:sz w:val="20"/>
                <w:szCs w:val="20"/>
              </w:rPr>
              <w:t>Freqüència (mesos)</w:t>
            </w:r>
          </w:p>
        </w:tc>
        <w:tc>
          <w:tcPr>
            <w:tcW w:w="2882" w:type="dxa"/>
          </w:tcPr>
          <w:p w14:paraId="30297097" w14:textId="77777777" w:rsidR="003D425C" w:rsidRPr="0045195A" w:rsidRDefault="003D425C" w:rsidP="000A64E9">
            <w:pPr>
              <w:autoSpaceDE w:val="0"/>
              <w:autoSpaceDN w:val="0"/>
              <w:adjustRightInd w:val="0"/>
              <w:jc w:val="center"/>
              <w:rPr>
                <w:rFonts w:ascii="Arial" w:hAnsi="Arial" w:cs="Arial"/>
                <w:b/>
                <w:bCs/>
                <w:sz w:val="20"/>
                <w:szCs w:val="20"/>
              </w:rPr>
            </w:pPr>
            <w:r w:rsidRPr="0045195A">
              <w:rPr>
                <w:rFonts w:ascii="Arial" w:hAnsi="Arial" w:cs="Arial"/>
                <w:b/>
                <w:bCs/>
                <w:sz w:val="20"/>
                <w:szCs w:val="20"/>
              </w:rPr>
              <w:t>Descripció</w:t>
            </w:r>
          </w:p>
        </w:tc>
      </w:tr>
      <w:tr w:rsidR="003D425C" w:rsidRPr="0045195A" w14:paraId="3EDBA79D" w14:textId="77777777" w:rsidTr="004402AF">
        <w:tc>
          <w:tcPr>
            <w:tcW w:w="2881" w:type="dxa"/>
          </w:tcPr>
          <w:p w14:paraId="33AA7CF9"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Quadre elèctric</w:t>
            </w:r>
          </w:p>
        </w:tc>
        <w:tc>
          <w:tcPr>
            <w:tcW w:w="2881" w:type="dxa"/>
          </w:tcPr>
          <w:p w14:paraId="2E893DCA" w14:textId="77777777" w:rsidR="003D425C" w:rsidRPr="0045195A" w:rsidRDefault="003D425C" w:rsidP="00AA1D16">
            <w:pPr>
              <w:jc w:val="center"/>
              <w:rPr>
                <w:rFonts w:ascii="Arial" w:hAnsi="Arial" w:cs="Arial"/>
              </w:rPr>
            </w:pPr>
            <w:r w:rsidRPr="0045195A">
              <w:rPr>
                <w:rFonts w:ascii="Arial" w:hAnsi="Arial" w:cs="Arial"/>
                <w:sz w:val="20"/>
                <w:szCs w:val="20"/>
              </w:rPr>
              <w:t>12</w:t>
            </w:r>
          </w:p>
        </w:tc>
        <w:tc>
          <w:tcPr>
            <w:tcW w:w="2882" w:type="dxa"/>
          </w:tcPr>
          <w:p w14:paraId="62144659"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Comprovar que està sempre ben tancat perquè no entri pols</w:t>
            </w:r>
          </w:p>
        </w:tc>
      </w:tr>
      <w:tr w:rsidR="003D425C" w:rsidRPr="0045195A" w14:paraId="0CEE2544" w14:textId="77777777" w:rsidTr="004402AF">
        <w:tc>
          <w:tcPr>
            <w:tcW w:w="2881" w:type="dxa"/>
          </w:tcPr>
          <w:p w14:paraId="0BB9FF5D"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Control diferencial</w:t>
            </w:r>
          </w:p>
        </w:tc>
        <w:tc>
          <w:tcPr>
            <w:tcW w:w="2881" w:type="dxa"/>
          </w:tcPr>
          <w:p w14:paraId="798657A4" w14:textId="77777777" w:rsidR="003D425C" w:rsidRPr="0045195A" w:rsidRDefault="003D425C" w:rsidP="00AA1D16">
            <w:pPr>
              <w:jc w:val="center"/>
              <w:rPr>
                <w:rFonts w:ascii="Arial" w:hAnsi="Arial" w:cs="Arial"/>
              </w:rPr>
            </w:pPr>
            <w:r w:rsidRPr="0045195A">
              <w:rPr>
                <w:rFonts w:ascii="Arial" w:hAnsi="Arial" w:cs="Arial"/>
                <w:sz w:val="20"/>
                <w:szCs w:val="20"/>
              </w:rPr>
              <w:t>12</w:t>
            </w:r>
          </w:p>
        </w:tc>
        <w:tc>
          <w:tcPr>
            <w:tcW w:w="2882" w:type="dxa"/>
          </w:tcPr>
          <w:p w14:paraId="31DD2C02"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CF actuació</w:t>
            </w:r>
          </w:p>
        </w:tc>
      </w:tr>
      <w:tr w:rsidR="003D425C" w:rsidRPr="0045195A" w14:paraId="1FE5275D" w14:textId="77777777" w:rsidTr="004402AF">
        <w:tc>
          <w:tcPr>
            <w:tcW w:w="2881" w:type="dxa"/>
          </w:tcPr>
          <w:p w14:paraId="271861B2"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Termòstat</w:t>
            </w:r>
          </w:p>
        </w:tc>
        <w:tc>
          <w:tcPr>
            <w:tcW w:w="2881" w:type="dxa"/>
          </w:tcPr>
          <w:p w14:paraId="6D68A1C8" w14:textId="77777777" w:rsidR="003D425C" w:rsidRPr="0045195A" w:rsidRDefault="003D425C" w:rsidP="00AA1D16">
            <w:pPr>
              <w:jc w:val="center"/>
              <w:rPr>
                <w:rFonts w:ascii="Arial" w:hAnsi="Arial" w:cs="Arial"/>
              </w:rPr>
            </w:pPr>
            <w:r w:rsidRPr="0045195A">
              <w:rPr>
                <w:rFonts w:ascii="Arial" w:hAnsi="Arial" w:cs="Arial"/>
                <w:sz w:val="20"/>
                <w:szCs w:val="20"/>
              </w:rPr>
              <w:t>12</w:t>
            </w:r>
          </w:p>
        </w:tc>
        <w:tc>
          <w:tcPr>
            <w:tcW w:w="2882" w:type="dxa"/>
          </w:tcPr>
          <w:p w14:paraId="621377BB" w14:textId="77777777" w:rsidR="003D425C" w:rsidRPr="0045195A" w:rsidRDefault="003D425C" w:rsidP="004402AF">
            <w:pPr>
              <w:rPr>
                <w:rFonts w:ascii="Arial" w:hAnsi="Arial" w:cs="Arial"/>
              </w:rPr>
            </w:pPr>
            <w:r w:rsidRPr="0045195A">
              <w:rPr>
                <w:rFonts w:ascii="Arial" w:hAnsi="Arial" w:cs="Arial"/>
                <w:sz w:val="20"/>
                <w:szCs w:val="20"/>
              </w:rPr>
              <w:t>CF actuació</w:t>
            </w:r>
          </w:p>
        </w:tc>
      </w:tr>
      <w:tr w:rsidR="003D425C" w:rsidRPr="0045195A" w14:paraId="7D722A56" w14:textId="77777777" w:rsidTr="004402AF">
        <w:tc>
          <w:tcPr>
            <w:tcW w:w="2881" w:type="dxa"/>
          </w:tcPr>
          <w:p w14:paraId="3523D9E0" w14:textId="77777777" w:rsidR="003D425C" w:rsidRPr="0045195A" w:rsidRDefault="003D425C" w:rsidP="004402AF">
            <w:pPr>
              <w:autoSpaceDE w:val="0"/>
              <w:autoSpaceDN w:val="0"/>
              <w:adjustRightInd w:val="0"/>
              <w:rPr>
                <w:rFonts w:ascii="Arial" w:hAnsi="Arial" w:cs="Arial"/>
                <w:sz w:val="20"/>
                <w:szCs w:val="20"/>
              </w:rPr>
            </w:pPr>
            <w:r w:rsidRPr="0045195A">
              <w:rPr>
                <w:rFonts w:ascii="Arial" w:hAnsi="Arial" w:cs="Arial"/>
                <w:sz w:val="20"/>
                <w:szCs w:val="20"/>
              </w:rPr>
              <w:t xml:space="preserve">Verificació del sistema de </w:t>
            </w:r>
            <w:r w:rsidRPr="0045195A">
              <w:rPr>
                <w:rFonts w:ascii="Arial" w:hAnsi="Arial" w:cs="Arial"/>
                <w:sz w:val="20"/>
                <w:szCs w:val="20"/>
              </w:rPr>
              <w:lastRenderedPageBreak/>
              <w:t>mesura</w:t>
            </w:r>
          </w:p>
        </w:tc>
        <w:tc>
          <w:tcPr>
            <w:tcW w:w="2881" w:type="dxa"/>
          </w:tcPr>
          <w:p w14:paraId="3B6A3DF7" w14:textId="77777777" w:rsidR="003D425C" w:rsidRPr="0045195A" w:rsidRDefault="003D425C" w:rsidP="00AA1D16">
            <w:pPr>
              <w:jc w:val="center"/>
              <w:rPr>
                <w:rFonts w:ascii="Arial" w:hAnsi="Arial" w:cs="Arial"/>
              </w:rPr>
            </w:pPr>
            <w:r w:rsidRPr="0045195A">
              <w:rPr>
                <w:rFonts w:ascii="Arial" w:hAnsi="Arial" w:cs="Arial"/>
                <w:sz w:val="20"/>
                <w:szCs w:val="20"/>
              </w:rPr>
              <w:lastRenderedPageBreak/>
              <w:t>12</w:t>
            </w:r>
          </w:p>
        </w:tc>
        <w:tc>
          <w:tcPr>
            <w:tcW w:w="2882" w:type="dxa"/>
          </w:tcPr>
          <w:p w14:paraId="75D81387" w14:textId="77777777" w:rsidR="003D425C" w:rsidRPr="0045195A" w:rsidRDefault="003D425C" w:rsidP="004402AF">
            <w:pPr>
              <w:rPr>
                <w:rFonts w:ascii="Arial" w:hAnsi="Arial" w:cs="Arial"/>
              </w:rPr>
            </w:pPr>
            <w:r w:rsidRPr="0045195A">
              <w:rPr>
                <w:rFonts w:ascii="Arial" w:hAnsi="Arial" w:cs="Arial"/>
                <w:sz w:val="20"/>
                <w:szCs w:val="20"/>
              </w:rPr>
              <w:t>CF actuació</w:t>
            </w:r>
          </w:p>
        </w:tc>
      </w:tr>
    </w:tbl>
    <w:p w14:paraId="1FCF0EAB" w14:textId="77777777" w:rsidR="003D425C" w:rsidRPr="0045195A" w:rsidRDefault="003D425C" w:rsidP="003D425C">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CF: Control funcionament</w:t>
      </w:r>
    </w:p>
    <w:p w14:paraId="65727F79" w14:textId="77777777" w:rsidR="003D425C" w:rsidRPr="0045195A" w:rsidRDefault="003D425C" w:rsidP="00A93C96">
      <w:pPr>
        <w:autoSpaceDE w:val="0"/>
        <w:autoSpaceDN w:val="0"/>
        <w:adjustRightInd w:val="0"/>
        <w:spacing w:after="0" w:line="240" w:lineRule="auto"/>
        <w:rPr>
          <w:rFonts w:ascii="Arial" w:hAnsi="Arial" w:cs="Arial"/>
          <w:color w:val="333333"/>
          <w:sz w:val="20"/>
          <w:szCs w:val="20"/>
        </w:rPr>
      </w:pPr>
    </w:p>
    <w:p w14:paraId="74913E7D" w14:textId="77777777" w:rsidR="00B83C8D" w:rsidRPr="0045195A" w:rsidRDefault="00B83C8D" w:rsidP="00B83C8D">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Sistema d’energia auxiliar</w:t>
      </w:r>
    </w:p>
    <w:p w14:paraId="03173315" w14:textId="77777777" w:rsidR="00B83C8D" w:rsidRPr="0045195A" w:rsidRDefault="00B83C8D" w:rsidP="00B83C8D">
      <w:pPr>
        <w:autoSpaceDE w:val="0"/>
        <w:autoSpaceDN w:val="0"/>
        <w:adjustRightInd w:val="0"/>
        <w:spacing w:after="0" w:line="24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2881"/>
        <w:gridCol w:w="2881"/>
        <w:gridCol w:w="2882"/>
      </w:tblGrid>
      <w:tr w:rsidR="00B83C8D" w:rsidRPr="0045195A" w14:paraId="3CB29DCA" w14:textId="77777777" w:rsidTr="00B83C8D">
        <w:tc>
          <w:tcPr>
            <w:tcW w:w="2881" w:type="dxa"/>
          </w:tcPr>
          <w:p w14:paraId="2C0F4EDF" w14:textId="77777777" w:rsidR="00B83C8D" w:rsidRPr="0045195A" w:rsidRDefault="00B83C8D" w:rsidP="000A64E9">
            <w:pPr>
              <w:autoSpaceDE w:val="0"/>
              <w:autoSpaceDN w:val="0"/>
              <w:adjustRightInd w:val="0"/>
              <w:jc w:val="center"/>
              <w:rPr>
                <w:rFonts w:ascii="Arial" w:hAnsi="Arial" w:cs="Arial"/>
                <w:b/>
                <w:bCs/>
                <w:sz w:val="20"/>
                <w:szCs w:val="20"/>
              </w:rPr>
            </w:pPr>
            <w:r w:rsidRPr="0045195A">
              <w:rPr>
                <w:rFonts w:ascii="Arial" w:hAnsi="Arial" w:cs="Arial"/>
                <w:b/>
                <w:bCs/>
                <w:sz w:val="20"/>
                <w:szCs w:val="20"/>
              </w:rPr>
              <w:t>Equip</w:t>
            </w:r>
          </w:p>
        </w:tc>
        <w:tc>
          <w:tcPr>
            <w:tcW w:w="2881" w:type="dxa"/>
          </w:tcPr>
          <w:p w14:paraId="62519B3A" w14:textId="77777777" w:rsidR="00B83C8D" w:rsidRPr="0045195A" w:rsidRDefault="00B83C8D" w:rsidP="000A64E9">
            <w:pPr>
              <w:autoSpaceDE w:val="0"/>
              <w:autoSpaceDN w:val="0"/>
              <w:adjustRightInd w:val="0"/>
              <w:jc w:val="center"/>
              <w:rPr>
                <w:rFonts w:ascii="Arial" w:hAnsi="Arial" w:cs="Arial"/>
                <w:b/>
                <w:bCs/>
                <w:sz w:val="20"/>
                <w:szCs w:val="20"/>
              </w:rPr>
            </w:pPr>
            <w:r w:rsidRPr="0045195A">
              <w:rPr>
                <w:rFonts w:ascii="Arial" w:hAnsi="Arial" w:cs="Arial"/>
                <w:b/>
                <w:bCs/>
                <w:sz w:val="20"/>
                <w:szCs w:val="20"/>
              </w:rPr>
              <w:t>Freqüència (mesos)</w:t>
            </w:r>
          </w:p>
        </w:tc>
        <w:tc>
          <w:tcPr>
            <w:tcW w:w="2882" w:type="dxa"/>
          </w:tcPr>
          <w:p w14:paraId="6FBCE539" w14:textId="77777777" w:rsidR="00B83C8D" w:rsidRPr="0045195A" w:rsidRDefault="00B83C8D" w:rsidP="000A64E9">
            <w:pPr>
              <w:autoSpaceDE w:val="0"/>
              <w:autoSpaceDN w:val="0"/>
              <w:adjustRightInd w:val="0"/>
              <w:jc w:val="center"/>
              <w:rPr>
                <w:rFonts w:ascii="Arial" w:hAnsi="Arial" w:cs="Arial"/>
                <w:b/>
                <w:bCs/>
                <w:sz w:val="20"/>
                <w:szCs w:val="20"/>
              </w:rPr>
            </w:pPr>
            <w:r w:rsidRPr="0045195A">
              <w:rPr>
                <w:rFonts w:ascii="Arial" w:hAnsi="Arial" w:cs="Arial"/>
                <w:b/>
                <w:bCs/>
                <w:sz w:val="20"/>
                <w:szCs w:val="20"/>
              </w:rPr>
              <w:t>Descripció</w:t>
            </w:r>
          </w:p>
        </w:tc>
      </w:tr>
      <w:tr w:rsidR="00B83C8D" w:rsidRPr="0045195A" w14:paraId="7C3494C9" w14:textId="77777777" w:rsidTr="004402AF">
        <w:tc>
          <w:tcPr>
            <w:tcW w:w="2881" w:type="dxa"/>
          </w:tcPr>
          <w:p w14:paraId="2B5C1F62" w14:textId="77777777" w:rsidR="00B83C8D" w:rsidRPr="0045195A" w:rsidRDefault="00B83C8D" w:rsidP="004402AF">
            <w:pPr>
              <w:autoSpaceDE w:val="0"/>
              <w:autoSpaceDN w:val="0"/>
              <w:adjustRightInd w:val="0"/>
              <w:rPr>
                <w:rFonts w:ascii="Arial" w:hAnsi="Arial" w:cs="Arial"/>
                <w:sz w:val="20"/>
                <w:szCs w:val="20"/>
              </w:rPr>
            </w:pPr>
            <w:r w:rsidRPr="0045195A">
              <w:rPr>
                <w:rFonts w:ascii="Arial" w:hAnsi="Arial" w:cs="Arial"/>
                <w:sz w:val="20"/>
                <w:szCs w:val="20"/>
              </w:rPr>
              <w:t>Sistema auxiliar</w:t>
            </w:r>
          </w:p>
        </w:tc>
        <w:tc>
          <w:tcPr>
            <w:tcW w:w="2881" w:type="dxa"/>
          </w:tcPr>
          <w:p w14:paraId="082CB3A5" w14:textId="77777777" w:rsidR="00B83C8D" w:rsidRPr="0045195A" w:rsidRDefault="00B83C8D" w:rsidP="00AA1D16">
            <w:pPr>
              <w:jc w:val="center"/>
              <w:rPr>
                <w:rFonts w:ascii="Arial" w:hAnsi="Arial" w:cs="Arial"/>
              </w:rPr>
            </w:pPr>
            <w:r w:rsidRPr="0045195A">
              <w:rPr>
                <w:rFonts w:ascii="Arial" w:hAnsi="Arial" w:cs="Arial"/>
                <w:sz w:val="20"/>
                <w:szCs w:val="20"/>
              </w:rPr>
              <w:t>12</w:t>
            </w:r>
          </w:p>
        </w:tc>
        <w:tc>
          <w:tcPr>
            <w:tcW w:w="2882" w:type="dxa"/>
          </w:tcPr>
          <w:p w14:paraId="35F46788" w14:textId="77777777" w:rsidR="00B83C8D" w:rsidRPr="0045195A" w:rsidRDefault="00B83C8D" w:rsidP="004402AF">
            <w:pPr>
              <w:rPr>
                <w:rFonts w:ascii="Arial" w:hAnsi="Arial" w:cs="Arial"/>
              </w:rPr>
            </w:pPr>
            <w:r w:rsidRPr="0045195A">
              <w:rPr>
                <w:rFonts w:ascii="Arial" w:hAnsi="Arial" w:cs="Arial"/>
                <w:sz w:val="20"/>
                <w:szCs w:val="20"/>
              </w:rPr>
              <w:t>CF actuació</w:t>
            </w:r>
          </w:p>
        </w:tc>
      </w:tr>
      <w:tr w:rsidR="00B83C8D" w:rsidRPr="0045195A" w14:paraId="6B75C60B" w14:textId="77777777" w:rsidTr="004402AF">
        <w:tc>
          <w:tcPr>
            <w:tcW w:w="2881" w:type="dxa"/>
          </w:tcPr>
          <w:p w14:paraId="083CCEB2" w14:textId="77777777" w:rsidR="00B83C8D" w:rsidRPr="0045195A" w:rsidRDefault="00B83C8D" w:rsidP="004402AF">
            <w:pPr>
              <w:autoSpaceDE w:val="0"/>
              <w:autoSpaceDN w:val="0"/>
              <w:adjustRightInd w:val="0"/>
              <w:rPr>
                <w:rFonts w:ascii="Arial" w:hAnsi="Arial" w:cs="Arial"/>
                <w:sz w:val="20"/>
                <w:szCs w:val="20"/>
              </w:rPr>
            </w:pPr>
            <w:r w:rsidRPr="0045195A">
              <w:rPr>
                <w:rFonts w:ascii="Arial" w:hAnsi="Arial" w:cs="Arial"/>
                <w:sz w:val="20"/>
                <w:szCs w:val="20"/>
              </w:rPr>
              <w:t>Sondes de temperatura</w:t>
            </w:r>
          </w:p>
        </w:tc>
        <w:tc>
          <w:tcPr>
            <w:tcW w:w="2881" w:type="dxa"/>
          </w:tcPr>
          <w:p w14:paraId="1FD236E4" w14:textId="77777777" w:rsidR="00B83C8D" w:rsidRPr="0045195A" w:rsidRDefault="00B83C8D" w:rsidP="00AA1D16">
            <w:pPr>
              <w:jc w:val="center"/>
              <w:rPr>
                <w:rFonts w:ascii="Arial" w:hAnsi="Arial" w:cs="Arial"/>
              </w:rPr>
            </w:pPr>
            <w:r w:rsidRPr="0045195A">
              <w:rPr>
                <w:rFonts w:ascii="Arial" w:hAnsi="Arial" w:cs="Arial"/>
                <w:sz w:val="20"/>
                <w:szCs w:val="20"/>
              </w:rPr>
              <w:t>12</w:t>
            </w:r>
          </w:p>
        </w:tc>
        <w:tc>
          <w:tcPr>
            <w:tcW w:w="2882" w:type="dxa"/>
          </w:tcPr>
          <w:p w14:paraId="5E909375" w14:textId="77777777" w:rsidR="00B83C8D" w:rsidRPr="0045195A" w:rsidRDefault="00B83C8D" w:rsidP="004402AF">
            <w:pPr>
              <w:rPr>
                <w:rFonts w:ascii="Arial" w:hAnsi="Arial" w:cs="Arial"/>
              </w:rPr>
            </w:pPr>
            <w:r w:rsidRPr="0045195A">
              <w:rPr>
                <w:rFonts w:ascii="Arial" w:hAnsi="Arial" w:cs="Arial"/>
                <w:sz w:val="20"/>
                <w:szCs w:val="20"/>
              </w:rPr>
              <w:t>CF actuació</w:t>
            </w:r>
          </w:p>
        </w:tc>
      </w:tr>
    </w:tbl>
    <w:p w14:paraId="203B8C55" w14:textId="77777777" w:rsidR="00B83C8D" w:rsidRPr="0045195A" w:rsidRDefault="00B83C8D" w:rsidP="00B83C8D">
      <w:pPr>
        <w:autoSpaceDE w:val="0"/>
        <w:autoSpaceDN w:val="0"/>
        <w:adjustRightInd w:val="0"/>
        <w:spacing w:after="0" w:line="240" w:lineRule="auto"/>
        <w:rPr>
          <w:rFonts w:ascii="Arial" w:hAnsi="Arial" w:cs="Arial"/>
          <w:sz w:val="18"/>
          <w:szCs w:val="18"/>
        </w:rPr>
      </w:pPr>
      <w:r w:rsidRPr="0045195A">
        <w:rPr>
          <w:rFonts w:ascii="Arial" w:hAnsi="Arial" w:cs="Arial"/>
          <w:sz w:val="18"/>
          <w:szCs w:val="18"/>
        </w:rPr>
        <w:t>CF: Control funcionament</w:t>
      </w:r>
    </w:p>
    <w:p w14:paraId="278367EE" w14:textId="77777777" w:rsidR="003D425C" w:rsidRPr="0045195A" w:rsidRDefault="003D425C" w:rsidP="00A93C96">
      <w:pPr>
        <w:autoSpaceDE w:val="0"/>
        <w:autoSpaceDN w:val="0"/>
        <w:adjustRightInd w:val="0"/>
        <w:spacing w:after="0" w:line="240" w:lineRule="auto"/>
        <w:rPr>
          <w:rFonts w:ascii="Arial" w:hAnsi="Arial" w:cs="Arial"/>
          <w:color w:val="333333"/>
          <w:sz w:val="20"/>
          <w:szCs w:val="20"/>
        </w:rPr>
      </w:pPr>
    </w:p>
    <w:p w14:paraId="7736E123" w14:textId="77777777" w:rsidR="00E21230" w:rsidRPr="0045195A" w:rsidRDefault="00E21230" w:rsidP="00A93C96">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NOTA: Per instal·lacions menors de 20m</w:t>
      </w:r>
      <w:r w:rsidRPr="0045195A">
        <w:rPr>
          <w:rFonts w:ascii="Arial" w:hAnsi="Arial" w:cs="Arial"/>
          <w:sz w:val="20"/>
          <w:szCs w:val="20"/>
          <w:vertAlign w:val="superscript"/>
        </w:rPr>
        <w:t>2</w:t>
      </w:r>
      <w:r w:rsidRPr="0045195A">
        <w:rPr>
          <w:rFonts w:ascii="Arial" w:hAnsi="Arial" w:cs="Arial"/>
          <w:sz w:val="20"/>
          <w:szCs w:val="20"/>
        </w:rPr>
        <w:t xml:space="preserve"> es realitzaran conjuntament en la inspecció anual les feines del pla de manteniment que tenen una freqüència de 6 i 12 mesos</w:t>
      </w:r>
    </w:p>
    <w:p w14:paraId="0F67E717" w14:textId="77777777" w:rsidR="00E21230" w:rsidRPr="0045195A" w:rsidRDefault="00E21230" w:rsidP="00A93C96">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s’inclouen els treballs propis del manteniment del sistema auxiliar</w:t>
      </w:r>
    </w:p>
    <w:p w14:paraId="20191C13" w14:textId="77777777" w:rsidR="003D425C" w:rsidRPr="0045195A" w:rsidRDefault="003D425C" w:rsidP="00A93C96">
      <w:pPr>
        <w:autoSpaceDE w:val="0"/>
        <w:autoSpaceDN w:val="0"/>
        <w:adjustRightInd w:val="0"/>
        <w:spacing w:after="0" w:line="240" w:lineRule="auto"/>
        <w:rPr>
          <w:rFonts w:ascii="Arial" w:hAnsi="Arial" w:cs="Arial"/>
          <w:color w:val="333333"/>
          <w:sz w:val="20"/>
          <w:szCs w:val="20"/>
        </w:rPr>
      </w:pPr>
    </w:p>
    <w:p w14:paraId="7E56B9A6" w14:textId="11D40F1B" w:rsidR="003D425C" w:rsidRDefault="005C429B" w:rsidP="003D425C">
      <w:pPr>
        <w:autoSpaceDE w:val="0"/>
        <w:autoSpaceDN w:val="0"/>
        <w:adjustRightInd w:val="0"/>
        <w:spacing w:after="0" w:line="240" w:lineRule="auto"/>
        <w:rPr>
          <w:rFonts w:ascii="Arial" w:hAnsi="Arial" w:cs="Arial"/>
          <w:b/>
          <w:bCs/>
          <w:sz w:val="28"/>
          <w:szCs w:val="28"/>
        </w:rPr>
      </w:pPr>
      <w:r>
        <w:rPr>
          <w:rFonts w:ascii="Arial" w:hAnsi="Arial" w:cs="Arial"/>
          <w:b/>
          <w:bCs/>
          <w:sz w:val="28"/>
          <w:szCs w:val="28"/>
        </w:rPr>
        <w:t>GENERACIÓ MÍNIMA D’ENERGIA ELÈCTRICA</w:t>
      </w:r>
      <w:r w:rsidR="00A01A8D" w:rsidRPr="0045195A">
        <w:rPr>
          <w:rFonts w:ascii="Arial" w:hAnsi="Arial" w:cs="Arial"/>
          <w:b/>
          <w:bCs/>
          <w:sz w:val="28"/>
          <w:szCs w:val="28"/>
        </w:rPr>
        <w:t xml:space="preserve"> HE-5</w:t>
      </w:r>
    </w:p>
    <w:p w14:paraId="6F5A3C2D" w14:textId="73C3739E" w:rsidR="005C429B" w:rsidRDefault="005C429B" w:rsidP="003D425C">
      <w:pPr>
        <w:autoSpaceDE w:val="0"/>
        <w:autoSpaceDN w:val="0"/>
        <w:adjustRightInd w:val="0"/>
        <w:spacing w:after="0" w:line="240" w:lineRule="auto"/>
        <w:rPr>
          <w:rFonts w:ascii="Arial" w:hAnsi="Arial" w:cs="Arial"/>
          <w:b/>
          <w:bCs/>
          <w:sz w:val="28"/>
          <w:szCs w:val="28"/>
        </w:rPr>
      </w:pPr>
    </w:p>
    <w:p w14:paraId="0A285645" w14:textId="77777777" w:rsidR="005C429B" w:rsidRDefault="005C429B" w:rsidP="003D425C">
      <w:pPr>
        <w:autoSpaceDE w:val="0"/>
        <w:autoSpaceDN w:val="0"/>
        <w:adjustRightInd w:val="0"/>
        <w:spacing w:after="0" w:line="240" w:lineRule="auto"/>
        <w:rPr>
          <w:rFonts w:ascii="Arial" w:hAnsi="Arial" w:cs="Arial"/>
          <w:sz w:val="20"/>
          <w:szCs w:val="20"/>
        </w:rPr>
      </w:pPr>
      <w:r w:rsidRPr="005C429B">
        <w:rPr>
          <w:rFonts w:ascii="Arial" w:hAnsi="Arial" w:cs="Arial"/>
          <w:sz w:val="20"/>
          <w:szCs w:val="20"/>
        </w:rPr>
        <w:t>Manteniment i conservació de l'edifici.</w:t>
      </w:r>
    </w:p>
    <w:p w14:paraId="483CF8A5" w14:textId="77777777" w:rsidR="005C429B" w:rsidRDefault="005C429B" w:rsidP="003D425C">
      <w:pPr>
        <w:autoSpaceDE w:val="0"/>
        <w:autoSpaceDN w:val="0"/>
        <w:adjustRightInd w:val="0"/>
        <w:spacing w:after="0" w:line="240" w:lineRule="auto"/>
        <w:rPr>
          <w:rFonts w:ascii="Arial" w:hAnsi="Arial" w:cs="Arial"/>
          <w:sz w:val="20"/>
          <w:szCs w:val="20"/>
        </w:rPr>
      </w:pPr>
    </w:p>
    <w:p w14:paraId="03DD504B" w14:textId="77777777" w:rsidR="005C429B" w:rsidRDefault="005C429B" w:rsidP="003D425C">
      <w:pPr>
        <w:autoSpaceDE w:val="0"/>
        <w:autoSpaceDN w:val="0"/>
        <w:adjustRightInd w:val="0"/>
        <w:spacing w:after="0" w:line="240" w:lineRule="auto"/>
        <w:rPr>
          <w:rFonts w:ascii="Arial" w:hAnsi="Arial" w:cs="Arial"/>
          <w:sz w:val="20"/>
          <w:szCs w:val="20"/>
        </w:rPr>
      </w:pPr>
      <w:r w:rsidRPr="005C429B">
        <w:rPr>
          <w:rFonts w:ascii="Arial" w:hAnsi="Arial" w:cs="Arial"/>
          <w:sz w:val="20"/>
          <w:szCs w:val="20"/>
        </w:rPr>
        <w:t>1. El pla de manteniment inclòs en el Llibre de l'Edifici, contemplarà les operacions i periodicitat necessàries per al manteniment, en el transcurs de el temps, dels paràmetres de disseny i prestacions de les instal·lacions de generació elèctrica procedent de fonts renovables.</w:t>
      </w:r>
    </w:p>
    <w:p w14:paraId="1E234150" w14:textId="77777777" w:rsidR="005C429B" w:rsidRDefault="005C429B" w:rsidP="003D425C">
      <w:pPr>
        <w:autoSpaceDE w:val="0"/>
        <w:autoSpaceDN w:val="0"/>
        <w:adjustRightInd w:val="0"/>
        <w:spacing w:after="0" w:line="240" w:lineRule="auto"/>
        <w:rPr>
          <w:rFonts w:ascii="Arial" w:hAnsi="Arial" w:cs="Arial"/>
          <w:sz w:val="20"/>
          <w:szCs w:val="20"/>
        </w:rPr>
      </w:pPr>
    </w:p>
    <w:p w14:paraId="2C377C8B" w14:textId="5C5E0644" w:rsidR="005C429B" w:rsidRPr="005C429B" w:rsidRDefault="005C429B" w:rsidP="003D425C">
      <w:pPr>
        <w:autoSpaceDE w:val="0"/>
        <w:autoSpaceDN w:val="0"/>
        <w:adjustRightInd w:val="0"/>
        <w:spacing w:after="0" w:line="240" w:lineRule="auto"/>
        <w:rPr>
          <w:rFonts w:ascii="Arial" w:hAnsi="Arial" w:cs="Arial"/>
          <w:sz w:val="20"/>
          <w:szCs w:val="20"/>
        </w:rPr>
      </w:pPr>
      <w:r w:rsidRPr="005C429B">
        <w:rPr>
          <w:rFonts w:ascii="Arial" w:hAnsi="Arial" w:cs="Arial"/>
          <w:sz w:val="20"/>
          <w:szCs w:val="20"/>
        </w:rPr>
        <w:t>2. Així mateix, en el Llibre de l'Edifici s'ha de documentar totes les intervencions, ja siguin de reparació, reforma o rehabilitació realitzades al llarg de la vida útil de l'edifici.</w:t>
      </w:r>
    </w:p>
    <w:p w14:paraId="601D10B6" w14:textId="77777777" w:rsidR="003D425C" w:rsidRPr="0045195A" w:rsidRDefault="003D425C" w:rsidP="00A93C96">
      <w:pPr>
        <w:autoSpaceDE w:val="0"/>
        <w:autoSpaceDN w:val="0"/>
        <w:adjustRightInd w:val="0"/>
        <w:spacing w:after="0" w:line="240" w:lineRule="auto"/>
        <w:rPr>
          <w:rFonts w:ascii="Arial" w:hAnsi="Arial" w:cs="Arial"/>
          <w:color w:val="333333"/>
          <w:sz w:val="20"/>
          <w:szCs w:val="20"/>
        </w:rPr>
      </w:pPr>
    </w:p>
    <w:p w14:paraId="5616F640" w14:textId="77777777" w:rsidR="003D425C" w:rsidRPr="0045195A" w:rsidRDefault="003D425C" w:rsidP="003D425C">
      <w:pPr>
        <w:autoSpaceDE w:val="0"/>
        <w:autoSpaceDN w:val="0"/>
        <w:adjustRightInd w:val="0"/>
        <w:spacing w:after="0" w:line="240" w:lineRule="auto"/>
        <w:rPr>
          <w:rFonts w:ascii="Arial" w:hAnsi="Arial" w:cs="Arial"/>
          <w:sz w:val="20"/>
          <w:szCs w:val="20"/>
          <w:u w:val="single"/>
        </w:rPr>
      </w:pPr>
      <w:r w:rsidRPr="0045195A">
        <w:rPr>
          <w:rFonts w:ascii="Arial" w:hAnsi="Arial" w:cs="Arial"/>
          <w:sz w:val="20"/>
          <w:szCs w:val="20"/>
          <w:u w:val="single"/>
        </w:rPr>
        <w:t>Pla de manteniment preventiu</w:t>
      </w:r>
    </w:p>
    <w:p w14:paraId="49F1D0D0" w14:textId="77777777" w:rsidR="003D425C" w:rsidRPr="0045195A" w:rsidRDefault="003D425C" w:rsidP="003D425C">
      <w:pPr>
        <w:autoSpaceDE w:val="0"/>
        <w:autoSpaceDN w:val="0"/>
        <w:adjustRightInd w:val="0"/>
        <w:spacing w:after="0" w:line="240" w:lineRule="auto"/>
        <w:rPr>
          <w:rFonts w:ascii="Arial" w:hAnsi="Arial" w:cs="Arial"/>
          <w:sz w:val="20"/>
          <w:szCs w:val="20"/>
          <w:u w:val="single"/>
        </w:rPr>
      </w:pPr>
    </w:p>
    <w:p w14:paraId="5CE4940D"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Són operacions d'inspecció visual, verificació d'actuacions i altres, que aplicats a la instal·lació</w:t>
      </w:r>
    </w:p>
    <w:p w14:paraId="4810A46B"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han de permetre mantenir dins de límits acceptables les condicions de funcionament,</w:t>
      </w:r>
    </w:p>
    <w:p w14:paraId="418073B7"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prestacions, protecció i durabilitat de la instal·lació.</w:t>
      </w:r>
    </w:p>
    <w:p w14:paraId="77E3FAF5" w14:textId="77777777" w:rsidR="003D425C" w:rsidRPr="0045195A" w:rsidRDefault="003D425C" w:rsidP="003D425C">
      <w:pPr>
        <w:autoSpaceDE w:val="0"/>
        <w:autoSpaceDN w:val="0"/>
        <w:adjustRightInd w:val="0"/>
        <w:spacing w:after="0" w:line="240" w:lineRule="auto"/>
        <w:rPr>
          <w:rFonts w:ascii="Arial" w:hAnsi="Arial" w:cs="Arial"/>
          <w:sz w:val="20"/>
          <w:szCs w:val="20"/>
        </w:rPr>
      </w:pPr>
    </w:p>
    <w:p w14:paraId="001F9426"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pla de manteniment ha de realitzar per personal tècnic competent que conegui la</w:t>
      </w:r>
    </w:p>
    <w:p w14:paraId="5683351E"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tecnologia solar fotovoltaica i les instal·lacions elèctriques en general. La instal·lació tindrà un</w:t>
      </w:r>
    </w:p>
    <w:p w14:paraId="0299AC66"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llibre de manteniment en el qual es reflecteixin totes les operacions realitzades així com el</w:t>
      </w:r>
    </w:p>
    <w:p w14:paraId="5C778784"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manteniment correctiu.</w:t>
      </w:r>
    </w:p>
    <w:p w14:paraId="7096B136" w14:textId="77777777" w:rsidR="003D425C" w:rsidRPr="0045195A" w:rsidRDefault="003D425C" w:rsidP="003D425C">
      <w:pPr>
        <w:autoSpaceDE w:val="0"/>
        <w:autoSpaceDN w:val="0"/>
        <w:adjustRightInd w:val="0"/>
        <w:spacing w:after="0" w:line="240" w:lineRule="auto"/>
        <w:rPr>
          <w:rFonts w:ascii="Arial" w:hAnsi="Arial" w:cs="Arial"/>
          <w:sz w:val="20"/>
          <w:szCs w:val="20"/>
        </w:rPr>
      </w:pPr>
    </w:p>
    <w:p w14:paraId="601968CA"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manteniment preventiu ha d'incloure totes les operacions de manteniment i substitució</w:t>
      </w:r>
    </w:p>
    <w:p w14:paraId="49D5F71B"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d'elements fungibles o desgastats per l'ús, necessàries per assegurar que el sistema funcioni</w:t>
      </w:r>
    </w:p>
    <w:p w14:paraId="3075ABF7"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correctament durant la seva vida útil.</w:t>
      </w:r>
    </w:p>
    <w:p w14:paraId="2D52DE73" w14:textId="77777777" w:rsidR="003D425C" w:rsidRPr="0045195A" w:rsidRDefault="003D425C" w:rsidP="003D425C">
      <w:pPr>
        <w:autoSpaceDE w:val="0"/>
        <w:autoSpaceDN w:val="0"/>
        <w:adjustRightInd w:val="0"/>
        <w:spacing w:after="0" w:line="240" w:lineRule="auto"/>
        <w:rPr>
          <w:rFonts w:ascii="Arial" w:hAnsi="Arial" w:cs="Arial"/>
          <w:sz w:val="20"/>
          <w:szCs w:val="20"/>
        </w:rPr>
      </w:pPr>
    </w:p>
    <w:p w14:paraId="5F2CB2B3"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manteniment preventiu de la instal·lació inclourà, almenys, una revisió semestral en què es</w:t>
      </w:r>
    </w:p>
    <w:p w14:paraId="50D05D76" w14:textId="77777777" w:rsidR="003D425C" w:rsidRPr="0045195A" w:rsidRDefault="003D425C" w:rsidP="003D425C">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realitzaran les següents activitats:</w:t>
      </w:r>
    </w:p>
    <w:p w14:paraId="649E48F0" w14:textId="77777777" w:rsidR="003D425C" w:rsidRPr="0045195A" w:rsidRDefault="003D425C" w:rsidP="003D425C">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comprovació de les proteccions elèctriques;</w:t>
      </w:r>
    </w:p>
    <w:p w14:paraId="27610D8F" w14:textId="77777777" w:rsidR="003D425C" w:rsidRPr="0045195A" w:rsidRDefault="003D425C" w:rsidP="003D425C">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comprovació de l'estat dels mòduls: comprovar la situació respecte al projecte original i verificar l'estat de les connexions;</w:t>
      </w:r>
    </w:p>
    <w:p w14:paraId="5151EFC7" w14:textId="77777777" w:rsidR="003D425C" w:rsidRPr="0045195A" w:rsidRDefault="003D425C" w:rsidP="003D425C">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comprovació de l'estat de l'inversor: funcionament, llums de senyalitzacions, alarmes, etc;</w:t>
      </w:r>
    </w:p>
    <w:p w14:paraId="4F689469" w14:textId="77777777" w:rsidR="003D425C" w:rsidRPr="0045195A" w:rsidRDefault="003D425C" w:rsidP="003D425C">
      <w:pPr>
        <w:pStyle w:val="Prrafodelista"/>
        <w:numPr>
          <w:ilvl w:val="0"/>
          <w:numId w:val="1"/>
        </w:num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comprovació de l'estat mecànic de cables i terminals (incloent cables de preses de terra i Reajustament de borns), platines, transformadors, ventiladors/extractors, unions, re prémer, neteja.</w:t>
      </w:r>
    </w:p>
    <w:p w14:paraId="7A12684B"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2F37F185"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103940EE"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7F7C941E" w14:textId="77777777" w:rsidR="000660E3" w:rsidRDefault="000660E3" w:rsidP="00952234">
      <w:pPr>
        <w:autoSpaceDE w:val="0"/>
        <w:autoSpaceDN w:val="0"/>
        <w:adjustRightInd w:val="0"/>
        <w:spacing w:after="0" w:line="240" w:lineRule="auto"/>
        <w:rPr>
          <w:rFonts w:ascii="Arial" w:hAnsi="Arial" w:cs="Arial"/>
          <w:b/>
          <w:bCs/>
          <w:sz w:val="44"/>
          <w:szCs w:val="44"/>
        </w:rPr>
      </w:pPr>
    </w:p>
    <w:p w14:paraId="694B42CD" w14:textId="77777777" w:rsidR="00224C64" w:rsidRDefault="00224C64" w:rsidP="00952234">
      <w:pPr>
        <w:autoSpaceDE w:val="0"/>
        <w:autoSpaceDN w:val="0"/>
        <w:adjustRightInd w:val="0"/>
        <w:spacing w:after="0" w:line="240" w:lineRule="auto"/>
        <w:rPr>
          <w:rFonts w:ascii="Arial" w:hAnsi="Arial" w:cs="Arial"/>
          <w:b/>
          <w:bCs/>
          <w:sz w:val="44"/>
          <w:szCs w:val="44"/>
        </w:rPr>
      </w:pPr>
    </w:p>
    <w:p w14:paraId="074E8EB7" w14:textId="77777777" w:rsidR="00224C64" w:rsidRDefault="00224C64" w:rsidP="00952234">
      <w:pPr>
        <w:autoSpaceDE w:val="0"/>
        <w:autoSpaceDN w:val="0"/>
        <w:adjustRightInd w:val="0"/>
        <w:spacing w:after="0" w:line="240" w:lineRule="auto"/>
        <w:rPr>
          <w:rFonts w:ascii="Arial" w:hAnsi="Arial" w:cs="Arial"/>
          <w:b/>
          <w:bCs/>
          <w:sz w:val="44"/>
          <w:szCs w:val="44"/>
        </w:rPr>
      </w:pPr>
    </w:p>
    <w:p w14:paraId="6BC5A698" w14:textId="77777777" w:rsidR="00224C64" w:rsidRDefault="00224C64" w:rsidP="00952234">
      <w:pPr>
        <w:autoSpaceDE w:val="0"/>
        <w:autoSpaceDN w:val="0"/>
        <w:adjustRightInd w:val="0"/>
        <w:spacing w:after="0" w:line="240" w:lineRule="auto"/>
        <w:rPr>
          <w:rFonts w:ascii="Arial" w:hAnsi="Arial" w:cs="Arial"/>
          <w:b/>
          <w:bCs/>
          <w:sz w:val="44"/>
          <w:szCs w:val="44"/>
        </w:rPr>
      </w:pPr>
    </w:p>
    <w:p w14:paraId="18950431" w14:textId="77777777" w:rsidR="00224C64" w:rsidRDefault="00224C64" w:rsidP="00952234">
      <w:pPr>
        <w:autoSpaceDE w:val="0"/>
        <w:autoSpaceDN w:val="0"/>
        <w:adjustRightInd w:val="0"/>
        <w:spacing w:after="0" w:line="240" w:lineRule="auto"/>
        <w:rPr>
          <w:rFonts w:ascii="Arial" w:hAnsi="Arial" w:cs="Arial"/>
          <w:b/>
          <w:bCs/>
          <w:sz w:val="44"/>
          <w:szCs w:val="44"/>
        </w:rPr>
      </w:pPr>
    </w:p>
    <w:p w14:paraId="27CE7FBA" w14:textId="77777777" w:rsidR="00224C64" w:rsidRDefault="00224C64" w:rsidP="00952234">
      <w:pPr>
        <w:autoSpaceDE w:val="0"/>
        <w:autoSpaceDN w:val="0"/>
        <w:adjustRightInd w:val="0"/>
        <w:spacing w:after="0" w:line="240" w:lineRule="auto"/>
        <w:rPr>
          <w:rFonts w:ascii="Arial" w:hAnsi="Arial" w:cs="Arial"/>
          <w:b/>
          <w:bCs/>
          <w:sz w:val="44"/>
          <w:szCs w:val="44"/>
        </w:rPr>
      </w:pPr>
    </w:p>
    <w:p w14:paraId="3806D7B1" w14:textId="77777777" w:rsidR="00224C64" w:rsidRDefault="00224C64" w:rsidP="00952234">
      <w:pPr>
        <w:autoSpaceDE w:val="0"/>
        <w:autoSpaceDN w:val="0"/>
        <w:adjustRightInd w:val="0"/>
        <w:spacing w:after="0" w:line="240" w:lineRule="auto"/>
        <w:rPr>
          <w:rFonts w:ascii="Arial" w:hAnsi="Arial" w:cs="Arial"/>
          <w:b/>
          <w:bCs/>
          <w:sz w:val="44"/>
          <w:szCs w:val="44"/>
        </w:rPr>
      </w:pPr>
    </w:p>
    <w:p w14:paraId="798D61F6" w14:textId="77777777" w:rsidR="00224C64" w:rsidRDefault="00224C64" w:rsidP="00952234">
      <w:pPr>
        <w:autoSpaceDE w:val="0"/>
        <w:autoSpaceDN w:val="0"/>
        <w:adjustRightInd w:val="0"/>
        <w:spacing w:after="0" w:line="240" w:lineRule="auto"/>
        <w:rPr>
          <w:rFonts w:ascii="Arial" w:hAnsi="Arial" w:cs="Arial"/>
          <w:b/>
          <w:bCs/>
          <w:sz w:val="44"/>
          <w:szCs w:val="44"/>
        </w:rPr>
      </w:pPr>
    </w:p>
    <w:p w14:paraId="3FF41134" w14:textId="77777777" w:rsidR="00224C64" w:rsidRDefault="00224C64" w:rsidP="00952234">
      <w:pPr>
        <w:autoSpaceDE w:val="0"/>
        <w:autoSpaceDN w:val="0"/>
        <w:adjustRightInd w:val="0"/>
        <w:spacing w:after="0" w:line="240" w:lineRule="auto"/>
        <w:rPr>
          <w:rFonts w:ascii="Arial" w:hAnsi="Arial" w:cs="Arial"/>
          <w:b/>
          <w:bCs/>
          <w:sz w:val="44"/>
          <w:szCs w:val="44"/>
        </w:rPr>
      </w:pPr>
    </w:p>
    <w:p w14:paraId="1144D508" w14:textId="77777777" w:rsidR="00224C64" w:rsidRDefault="00224C64" w:rsidP="00952234">
      <w:pPr>
        <w:autoSpaceDE w:val="0"/>
        <w:autoSpaceDN w:val="0"/>
        <w:adjustRightInd w:val="0"/>
        <w:spacing w:after="0" w:line="240" w:lineRule="auto"/>
        <w:rPr>
          <w:rFonts w:ascii="Arial" w:hAnsi="Arial" w:cs="Arial"/>
          <w:b/>
          <w:bCs/>
          <w:sz w:val="44"/>
          <w:szCs w:val="44"/>
        </w:rPr>
      </w:pPr>
    </w:p>
    <w:p w14:paraId="18AD3EEB" w14:textId="77777777" w:rsidR="00224C64" w:rsidRDefault="00224C64" w:rsidP="00952234">
      <w:pPr>
        <w:autoSpaceDE w:val="0"/>
        <w:autoSpaceDN w:val="0"/>
        <w:adjustRightInd w:val="0"/>
        <w:spacing w:after="0" w:line="240" w:lineRule="auto"/>
        <w:rPr>
          <w:rFonts w:ascii="Arial" w:hAnsi="Arial" w:cs="Arial"/>
          <w:b/>
          <w:bCs/>
          <w:sz w:val="44"/>
          <w:szCs w:val="44"/>
        </w:rPr>
      </w:pPr>
    </w:p>
    <w:p w14:paraId="154FE9E8" w14:textId="77777777" w:rsidR="00B3304B" w:rsidRPr="0045195A" w:rsidRDefault="00B3304B" w:rsidP="00B3304B">
      <w:pPr>
        <w:autoSpaceDE w:val="0"/>
        <w:autoSpaceDN w:val="0"/>
        <w:adjustRightInd w:val="0"/>
        <w:spacing w:after="0" w:line="240" w:lineRule="auto"/>
        <w:rPr>
          <w:rFonts w:ascii="Arial-BoldMT" w:hAnsi="Arial-BoldMT" w:cs="Arial-BoldMT"/>
          <w:b/>
          <w:bCs/>
          <w:sz w:val="44"/>
          <w:szCs w:val="44"/>
        </w:rPr>
      </w:pPr>
      <w:r w:rsidRPr="0045195A">
        <w:rPr>
          <w:rFonts w:ascii="Arial-BoldMT" w:hAnsi="Arial-BoldMT" w:cs="Arial-BoldMT"/>
          <w:b/>
          <w:bCs/>
          <w:sz w:val="44"/>
          <w:szCs w:val="44"/>
        </w:rPr>
        <w:t>Calendari d’actuacions de manteniment</w:t>
      </w:r>
    </w:p>
    <w:p w14:paraId="35CD1DCF" w14:textId="77777777" w:rsidR="00B3304B" w:rsidRPr="0045195A" w:rsidRDefault="00B3304B" w:rsidP="00B3304B">
      <w:pPr>
        <w:autoSpaceDE w:val="0"/>
        <w:autoSpaceDN w:val="0"/>
        <w:adjustRightInd w:val="0"/>
        <w:spacing w:after="0" w:line="240" w:lineRule="auto"/>
        <w:rPr>
          <w:rFonts w:ascii="Arial-BoldMT" w:hAnsi="Arial-BoldMT" w:cs="Arial-BoldMT"/>
          <w:b/>
          <w:bCs/>
          <w:sz w:val="44"/>
          <w:szCs w:val="44"/>
        </w:rPr>
      </w:pPr>
      <w:r w:rsidRPr="0045195A">
        <w:rPr>
          <w:rFonts w:ascii="Arial-BoldMT" w:hAnsi="Arial-BoldMT" w:cs="Arial-BoldMT"/>
          <w:b/>
          <w:bCs/>
          <w:sz w:val="44"/>
          <w:szCs w:val="44"/>
        </w:rPr>
        <w:t>Preventiu</w:t>
      </w:r>
    </w:p>
    <w:p w14:paraId="18FD4E57" w14:textId="77777777" w:rsidR="00B3304B" w:rsidRPr="0045195A" w:rsidRDefault="00B3304B" w:rsidP="00B3304B">
      <w:pPr>
        <w:autoSpaceDE w:val="0"/>
        <w:autoSpaceDN w:val="0"/>
        <w:adjustRightInd w:val="0"/>
        <w:spacing w:after="0" w:line="240" w:lineRule="auto"/>
        <w:rPr>
          <w:rFonts w:ascii="Arial-BoldMT" w:hAnsi="Arial-BoldMT" w:cs="Arial-BoldMT"/>
          <w:b/>
          <w:bCs/>
          <w:sz w:val="44"/>
          <w:szCs w:val="44"/>
        </w:rPr>
      </w:pPr>
    </w:p>
    <w:p w14:paraId="48B325AA" w14:textId="77777777" w:rsidR="00B3304B" w:rsidRPr="0045195A" w:rsidRDefault="00B3304B" w:rsidP="00B330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Aquest capítol conté el calendari del manteniment preventiu previst per a cada any mes a mes,en què s’ha de realitzar en l’edifici o espai urbà. Les operacions s’agrupen per subsistemes i identificadors. Per a cada operació es senyala el responsable de la seva execució, d’acord amb la següent relació:</w:t>
      </w:r>
    </w:p>
    <w:p w14:paraId="1BB8BE3B" w14:textId="77777777" w:rsidR="00B3304B" w:rsidRPr="0045195A" w:rsidRDefault="00B3304B" w:rsidP="00B3304B">
      <w:pPr>
        <w:autoSpaceDE w:val="0"/>
        <w:autoSpaceDN w:val="0"/>
        <w:adjustRightInd w:val="0"/>
        <w:spacing w:after="0" w:line="240" w:lineRule="auto"/>
        <w:rPr>
          <w:rFonts w:ascii="ArialMT" w:hAnsi="ArialMT" w:cs="ArialMT"/>
          <w:sz w:val="20"/>
          <w:szCs w:val="20"/>
        </w:rPr>
      </w:pPr>
    </w:p>
    <w:p w14:paraId="19669E40" w14:textId="77777777" w:rsidR="00B3304B" w:rsidRPr="0045195A" w:rsidRDefault="00B3304B" w:rsidP="00B330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C: Empresa contractada</w:t>
      </w:r>
    </w:p>
    <w:p w14:paraId="10D1B54D" w14:textId="77777777" w:rsidR="00B3304B" w:rsidRPr="0045195A" w:rsidRDefault="00B3304B" w:rsidP="00B330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E: Empresa especialista</w:t>
      </w:r>
    </w:p>
    <w:p w14:paraId="5824F95A" w14:textId="77777777" w:rsidR="00B3304B" w:rsidRPr="0045195A" w:rsidRDefault="00B3304B" w:rsidP="00B330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I: Entitat d’ inspecció i control</w:t>
      </w:r>
    </w:p>
    <w:p w14:paraId="1D7EDC3F" w14:textId="77777777" w:rsidR="00B3304B" w:rsidRPr="0045195A" w:rsidRDefault="00B3304B" w:rsidP="00B330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T: Tècnic responsable</w:t>
      </w:r>
    </w:p>
    <w:p w14:paraId="26D41B9B" w14:textId="77777777" w:rsidR="00B3304B" w:rsidRPr="0045195A" w:rsidRDefault="00B3304B" w:rsidP="00B330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U: Usuari</w:t>
      </w:r>
    </w:p>
    <w:p w14:paraId="3233BE0F" w14:textId="77777777" w:rsidR="00B3304B" w:rsidRPr="0045195A" w:rsidRDefault="00B3304B" w:rsidP="00B3304B">
      <w:pPr>
        <w:autoSpaceDE w:val="0"/>
        <w:autoSpaceDN w:val="0"/>
        <w:adjustRightInd w:val="0"/>
        <w:spacing w:after="0" w:line="240" w:lineRule="auto"/>
        <w:rPr>
          <w:rFonts w:ascii="ArialMT" w:hAnsi="ArialMT" w:cs="ArialMT"/>
          <w:sz w:val="20"/>
          <w:szCs w:val="20"/>
        </w:rPr>
      </w:pPr>
    </w:p>
    <w:p w14:paraId="060F1A7F" w14:textId="77777777" w:rsidR="000660E3" w:rsidRPr="0045195A" w:rsidRDefault="00B3304B" w:rsidP="00B330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A la segona columna, apareixen marcades amb un asterisc (*) aquelles operacions amb periodicitat inferior a un mes, és a dir, amb periodicitats mesurades en dies o setmanes.</w:t>
      </w:r>
    </w:p>
    <w:p w14:paraId="0C7833D6"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7A6946F8"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33D49B12"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7E4DC87E"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09118A81"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00FB2CBE"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3EF01924"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1C0142B0"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77681940"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4A0F6034"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4AEA8E52" w14:textId="6EB05A1D" w:rsidR="00925311" w:rsidRPr="0045195A" w:rsidRDefault="00925311" w:rsidP="00925311">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w:t>
      </w:r>
      <w:r w:rsidR="007E213F">
        <w:rPr>
          <w:rFonts w:ascii="Arial" w:hAnsi="Arial" w:cs="Arial"/>
          <w:b/>
          <w:bCs/>
          <w:sz w:val="20"/>
          <w:szCs w:val="20"/>
        </w:rPr>
        <w:t>XX</w:t>
      </w:r>
    </w:p>
    <w:p w14:paraId="2362BB0E" w14:textId="77777777" w:rsidR="00925311" w:rsidRPr="0045195A" w:rsidRDefault="00925311" w:rsidP="00925311">
      <w:pPr>
        <w:autoSpaceDE w:val="0"/>
        <w:autoSpaceDN w:val="0"/>
        <w:adjustRightInd w:val="0"/>
        <w:spacing w:after="0" w:line="240" w:lineRule="auto"/>
        <w:rPr>
          <w:rFonts w:ascii="Arial" w:hAnsi="Arial" w:cs="Arial"/>
          <w:sz w:val="20"/>
          <w:szCs w:val="20"/>
        </w:rPr>
      </w:pPr>
    </w:p>
    <w:p w14:paraId="1DAEC4B5" w14:textId="77777777" w:rsidR="00925311" w:rsidRPr="0045195A" w:rsidRDefault="003066FA" w:rsidP="00925311">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Coberta</w:t>
      </w:r>
    </w:p>
    <w:p w14:paraId="54BD0535" w14:textId="77777777" w:rsidR="00925311" w:rsidRPr="0045195A" w:rsidRDefault="00925311" w:rsidP="00925311">
      <w:pPr>
        <w:autoSpaceDE w:val="0"/>
        <w:autoSpaceDN w:val="0"/>
        <w:adjustRightInd w:val="0"/>
        <w:spacing w:after="0" w:line="240" w:lineRule="auto"/>
        <w:rPr>
          <w:rFonts w:ascii="Arial" w:hAnsi="Arial" w:cs="Arial"/>
          <w:sz w:val="20"/>
          <w:szCs w:val="20"/>
        </w:rPr>
      </w:pPr>
    </w:p>
    <w:tbl>
      <w:tblPr>
        <w:tblStyle w:val="Tablaconcuadrcula"/>
        <w:tblW w:w="8501" w:type="dxa"/>
        <w:tblLook w:val="04A0" w:firstRow="1" w:lastRow="0" w:firstColumn="1" w:lastColumn="0" w:noHBand="0" w:noVBand="1"/>
      </w:tblPr>
      <w:tblGrid>
        <w:gridCol w:w="1568"/>
        <w:gridCol w:w="1991"/>
        <w:gridCol w:w="372"/>
        <w:gridCol w:w="339"/>
        <w:gridCol w:w="425"/>
        <w:gridCol w:w="425"/>
        <w:gridCol w:w="425"/>
        <w:gridCol w:w="426"/>
        <w:gridCol w:w="425"/>
        <w:gridCol w:w="425"/>
        <w:gridCol w:w="425"/>
        <w:gridCol w:w="426"/>
        <w:gridCol w:w="425"/>
        <w:gridCol w:w="404"/>
      </w:tblGrid>
      <w:tr w:rsidR="00925311" w:rsidRPr="0045195A" w14:paraId="760C20D6" w14:textId="77777777" w:rsidTr="00FE09DA">
        <w:tc>
          <w:tcPr>
            <w:tcW w:w="1568" w:type="dxa"/>
          </w:tcPr>
          <w:p w14:paraId="727D9798" w14:textId="77777777" w:rsidR="00925311" w:rsidRPr="0045195A" w:rsidRDefault="00925311" w:rsidP="00FE09DA">
            <w:pPr>
              <w:autoSpaceDE w:val="0"/>
              <w:autoSpaceDN w:val="0"/>
              <w:adjustRightInd w:val="0"/>
              <w:rPr>
                <w:rFonts w:ascii="Arial" w:hAnsi="Arial" w:cs="Arial"/>
                <w:b/>
                <w:bCs/>
                <w:sz w:val="20"/>
                <w:szCs w:val="20"/>
              </w:rPr>
            </w:pPr>
            <w:r w:rsidRPr="0045195A">
              <w:rPr>
                <w:rFonts w:ascii="Arial" w:hAnsi="Arial" w:cs="Arial"/>
                <w:b/>
                <w:bCs/>
                <w:sz w:val="20"/>
                <w:szCs w:val="20"/>
              </w:rPr>
              <w:t>Identificació/ element</w:t>
            </w:r>
          </w:p>
        </w:tc>
        <w:tc>
          <w:tcPr>
            <w:tcW w:w="1991" w:type="dxa"/>
          </w:tcPr>
          <w:p w14:paraId="572D9E26" w14:textId="77777777" w:rsidR="00925311" w:rsidRPr="0045195A" w:rsidRDefault="00925311" w:rsidP="00FE09DA">
            <w:pPr>
              <w:autoSpaceDE w:val="0"/>
              <w:autoSpaceDN w:val="0"/>
              <w:adjustRightInd w:val="0"/>
              <w:jc w:val="center"/>
              <w:rPr>
                <w:rFonts w:ascii="Arial" w:hAnsi="Arial" w:cs="Arial"/>
                <w:b/>
                <w:bCs/>
                <w:sz w:val="20"/>
                <w:szCs w:val="20"/>
              </w:rPr>
            </w:pPr>
            <w:r w:rsidRPr="0045195A">
              <w:rPr>
                <w:rFonts w:ascii="Arial" w:hAnsi="Arial" w:cs="Arial"/>
                <w:b/>
                <w:bCs/>
                <w:sz w:val="20"/>
                <w:szCs w:val="20"/>
              </w:rPr>
              <w:t>Operació</w:t>
            </w:r>
          </w:p>
        </w:tc>
        <w:tc>
          <w:tcPr>
            <w:tcW w:w="372" w:type="dxa"/>
          </w:tcPr>
          <w:p w14:paraId="0C19026E"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G</w:t>
            </w:r>
          </w:p>
        </w:tc>
        <w:tc>
          <w:tcPr>
            <w:tcW w:w="339" w:type="dxa"/>
          </w:tcPr>
          <w:p w14:paraId="367EFBA5"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F</w:t>
            </w:r>
          </w:p>
        </w:tc>
        <w:tc>
          <w:tcPr>
            <w:tcW w:w="425" w:type="dxa"/>
          </w:tcPr>
          <w:p w14:paraId="4088BFEF"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M</w:t>
            </w:r>
          </w:p>
        </w:tc>
        <w:tc>
          <w:tcPr>
            <w:tcW w:w="425" w:type="dxa"/>
          </w:tcPr>
          <w:p w14:paraId="5938093E"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A</w:t>
            </w:r>
          </w:p>
        </w:tc>
        <w:tc>
          <w:tcPr>
            <w:tcW w:w="425" w:type="dxa"/>
          </w:tcPr>
          <w:p w14:paraId="55C76C0F"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M</w:t>
            </w:r>
          </w:p>
        </w:tc>
        <w:tc>
          <w:tcPr>
            <w:tcW w:w="426" w:type="dxa"/>
          </w:tcPr>
          <w:p w14:paraId="5E8961CD"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J</w:t>
            </w:r>
          </w:p>
        </w:tc>
        <w:tc>
          <w:tcPr>
            <w:tcW w:w="425" w:type="dxa"/>
          </w:tcPr>
          <w:p w14:paraId="5779D3F5"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J</w:t>
            </w:r>
          </w:p>
        </w:tc>
        <w:tc>
          <w:tcPr>
            <w:tcW w:w="425" w:type="dxa"/>
          </w:tcPr>
          <w:p w14:paraId="77C539B7"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A</w:t>
            </w:r>
          </w:p>
        </w:tc>
        <w:tc>
          <w:tcPr>
            <w:tcW w:w="425" w:type="dxa"/>
          </w:tcPr>
          <w:p w14:paraId="644407E8"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S</w:t>
            </w:r>
          </w:p>
        </w:tc>
        <w:tc>
          <w:tcPr>
            <w:tcW w:w="426" w:type="dxa"/>
          </w:tcPr>
          <w:p w14:paraId="20F034D0"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O</w:t>
            </w:r>
          </w:p>
        </w:tc>
        <w:tc>
          <w:tcPr>
            <w:tcW w:w="425" w:type="dxa"/>
          </w:tcPr>
          <w:p w14:paraId="3A26C7C2"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N</w:t>
            </w:r>
          </w:p>
        </w:tc>
        <w:tc>
          <w:tcPr>
            <w:tcW w:w="404" w:type="dxa"/>
          </w:tcPr>
          <w:p w14:paraId="7CCA4027" w14:textId="77777777" w:rsidR="00925311" w:rsidRPr="0045195A" w:rsidRDefault="00925311" w:rsidP="00FE09DA">
            <w:pPr>
              <w:autoSpaceDE w:val="0"/>
              <w:autoSpaceDN w:val="0"/>
              <w:adjustRightInd w:val="0"/>
              <w:rPr>
                <w:rFonts w:ascii="Arial" w:hAnsi="Arial" w:cs="Arial"/>
                <w:sz w:val="20"/>
                <w:szCs w:val="20"/>
              </w:rPr>
            </w:pPr>
            <w:r w:rsidRPr="0045195A">
              <w:rPr>
                <w:rFonts w:ascii="Arial" w:hAnsi="Arial" w:cs="Arial"/>
                <w:sz w:val="20"/>
                <w:szCs w:val="20"/>
              </w:rPr>
              <w:t>D</w:t>
            </w:r>
          </w:p>
        </w:tc>
      </w:tr>
      <w:tr w:rsidR="00925311" w:rsidRPr="0045195A" w14:paraId="2A47902F" w14:textId="77777777" w:rsidTr="00FE09DA">
        <w:tc>
          <w:tcPr>
            <w:tcW w:w="8501" w:type="dxa"/>
            <w:gridSpan w:val="14"/>
          </w:tcPr>
          <w:p w14:paraId="4A549792" w14:textId="77777777" w:rsidR="00925311" w:rsidRPr="0045195A" w:rsidRDefault="00A30C17" w:rsidP="00FE09DA">
            <w:pPr>
              <w:autoSpaceDE w:val="0"/>
              <w:autoSpaceDN w:val="0"/>
              <w:adjustRightInd w:val="0"/>
              <w:rPr>
                <w:rFonts w:ascii="Arial" w:hAnsi="Arial" w:cs="Arial"/>
                <w:sz w:val="20"/>
                <w:szCs w:val="20"/>
              </w:rPr>
            </w:pPr>
            <w:r w:rsidRPr="0045195A">
              <w:rPr>
                <w:rFonts w:ascii="Arial" w:hAnsi="Arial" w:cs="Arial"/>
                <w:sz w:val="20"/>
                <w:szCs w:val="20"/>
              </w:rPr>
              <w:t>General</w:t>
            </w:r>
          </w:p>
        </w:tc>
      </w:tr>
      <w:tr w:rsidR="00925311" w:rsidRPr="0045195A" w14:paraId="509A0C2E" w14:textId="77777777" w:rsidTr="00FE09DA">
        <w:tc>
          <w:tcPr>
            <w:tcW w:w="1568" w:type="dxa"/>
          </w:tcPr>
          <w:p w14:paraId="1673343E" w14:textId="77777777" w:rsidR="00925311" w:rsidRPr="0045195A" w:rsidRDefault="00A30C17" w:rsidP="00FE09DA">
            <w:pPr>
              <w:autoSpaceDE w:val="0"/>
              <w:autoSpaceDN w:val="0"/>
              <w:adjustRightInd w:val="0"/>
              <w:rPr>
                <w:rFonts w:ascii="Arial" w:hAnsi="Arial" w:cs="Arial"/>
                <w:sz w:val="20"/>
                <w:szCs w:val="20"/>
              </w:rPr>
            </w:pPr>
            <w:r w:rsidRPr="0045195A">
              <w:rPr>
                <w:rFonts w:ascii="Arial" w:hAnsi="Arial" w:cs="Arial"/>
                <w:sz w:val="20"/>
                <w:szCs w:val="20"/>
              </w:rPr>
              <w:t>terrat</w:t>
            </w:r>
          </w:p>
        </w:tc>
        <w:tc>
          <w:tcPr>
            <w:tcW w:w="1991" w:type="dxa"/>
          </w:tcPr>
          <w:p w14:paraId="5CA7E7D8" w14:textId="77777777" w:rsidR="00925311" w:rsidRPr="0045195A" w:rsidRDefault="00A30C17" w:rsidP="00FE09DA">
            <w:pPr>
              <w:autoSpaceDE w:val="0"/>
              <w:autoSpaceDN w:val="0"/>
              <w:adjustRightInd w:val="0"/>
              <w:rPr>
                <w:rFonts w:ascii="Arial" w:hAnsi="Arial" w:cs="Arial"/>
                <w:sz w:val="20"/>
                <w:szCs w:val="20"/>
              </w:rPr>
            </w:pPr>
            <w:r w:rsidRPr="0045195A">
              <w:rPr>
                <w:rFonts w:ascii="Arial" w:hAnsi="Arial" w:cs="Arial"/>
                <w:sz w:val="20"/>
                <w:szCs w:val="20"/>
              </w:rPr>
              <w:t>Neteja</w:t>
            </w:r>
          </w:p>
        </w:tc>
        <w:tc>
          <w:tcPr>
            <w:tcW w:w="372" w:type="dxa"/>
          </w:tcPr>
          <w:p w14:paraId="30762196"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3EF34259"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545156B"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6536F7B"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9E891B6"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0A2AA64C"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213A6769"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589DEAA7"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D3FFBC2"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5AAA1B50"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AE6C419"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11FDCC7A" w14:textId="77777777" w:rsidR="00925311" w:rsidRPr="0045195A" w:rsidRDefault="00925311" w:rsidP="00FE09DA">
            <w:pPr>
              <w:autoSpaceDE w:val="0"/>
              <w:autoSpaceDN w:val="0"/>
              <w:adjustRightInd w:val="0"/>
              <w:rPr>
                <w:rFonts w:ascii="Arial" w:hAnsi="Arial" w:cs="Arial"/>
                <w:sz w:val="20"/>
                <w:szCs w:val="20"/>
              </w:rPr>
            </w:pPr>
          </w:p>
        </w:tc>
      </w:tr>
      <w:tr w:rsidR="00925311" w:rsidRPr="0045195A" w14:paraId="4ACDC705" w14:textId="77777777" w:rsidTr="00FE09DA">
        <w:tc>
          <w:tcPr>
            <w:tcW w:w="1568" w:type="dxa"/>
          </w:tcPr>
          <w:p w14:paraId="40D232D4" w14:textId="77777777" w:rsidR="00925311" w:rsidRPr="0045195A" w:rsidRDefault="00925311" w:rsidP="00FE09DA">
            <w:pPr>
              <w:autoSpaceDE w:val="0"/>
              <w:autoSpaceDN w:val="0"/>
              <w:adjustRightInd w:val="0"/>
              <w:rPr>
                <w:rFonts w:ascii="Arial" w:hAnsi="Arial" w:cs="Arial"/>
                <w:sz w:val="20"/>
                <w:szCs w:val="20"/>
              </w:rPr>
            </w:pPr>
          </w:p>
        </w:tc>
        <w:tc>
          <w:tcPr>
            <w:tcW w:w="1991" w:type="dxa"/>
          </w:tcPr>
          <w:p w14:paraId="5AF4BAFE" w14:textId="77777777" w:rsidR="00925311" w:rsidRPr="0045195A" w:rsidRDefault="00925311" w:rsidP="00FE09DA">
            <w:pPr>
              <w:autoSpaceDE w:val="0"/>
              <w:autoSpaceDN w:val="0"/>
              <w:adjustRightInd w:val="0"/>
              <w:rPr>
                <w:rFonts w:ascii="Arial" w:hAnsi="Arial" w:cs="Arial"/>
                <w:sz w:val="20"/>
                <w:szCs w:val="20"/>
              </w:rPr>
            </w:pPr>
          </w:p>
        </w:tc>
        <w:tc>
          <w:tcPr>
            <w:tcW w:w="372" w:type="dxa"/>
          </w:tcPr>
          <w:p w14:paraId="79B68327"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69D26A0C"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83B4A5E"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25A0C33B"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236E6210"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5CB4B90E"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C2C4599"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6976CD8E"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DB8ABA9"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009E3B87"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515E684F"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2DD4765E" w14:textId="77777777" w:rsidR="00925311" w:rsidRPr="0045195A" w:rsidRDefault="00925311" w:rsidP="00FE09DA">
            <w:pPr>
              <w:autoSpaceDE w:val="0"/>
              <w:autoSpaceDN w:val="0"/>
              <w:adjustRightInd w:val="0"/>
              <w:rPr>
                <w:rFonts w:ascii="Arial" w:hAnsi="Arial" w:cs="Arial"/>
                <w:sz w:val="20"/>
                <w:szCs w:val="20"/>
              </w:rPr>
            </w:pPr>
          </w:p>
        </w:tc>
      </w:tr>
      <w:tr w:rsidR="00925311" w:rsidRPr="0045195A" w14:paraId="0D9E8826" w14:textId="77777777" w:rsidTr="00FE09DA">
        <w:tc>
          <w:tcPr>
            <w:tcW w:w="1568" w:type="dxa"/>
          </w:tcPr>
          <w:p w14:paraId="5358E09C" w14:textId="77777777" w:rsidR="00925311" w:rsidRPr="0045195A" w:rsidRDefault="00925311" w:rsidP="00FE09DA">
            <w:pPr>
              <w:autoSpaceDE w:val="0"/>
              <w:autoSpaceDN w:val="0"/>
              <w:adjustRightInd w:val="0"/>
              <w:rPr>
                <w:rFonts w:ascii="Arial" w:hAnsi="Arial" w:cs="Arial"/>
                <w:sz w:val="20"/>
                <w:szCs w:val="20"/>
              </w:rPr>
            </w:pPr>
          </w:p>
        </w:tc>
        <w:tc>
          <w:tcPr>
            <w:tcW w:w="1991" w:type="dxa"/>
          </w:tcPr>
          <w:p w14:paraId="13AD99B1" w14:textId="77777777" w:rsidR="00925311" w:rsidRPr="0045195A" w:rsidRDefault="00925311" w:rsidP="00FE09DA">
            <w:pPr>
              <w:autoSpaceDE w:val="0"/>
              <w:autoSpaceDN w:val="0"/>
              <w:adjustRightInd w:val="0"/>
              <w:rPr>
                <w:rFonts w:ascii="Arial" w:hAnsi="Arial" w:cs="Arial"/>
                <w:sz w:val="20"/>
                <w:szCs w:val="20"/>
              </w:rPr>
            </w:pPr>
          </w:p>
        </w:tc>
        <w:tc>
          <w:tcPr>
            <w:tcW w:w="372" w:type="dxa"/>
          </w:tcPr>
          <w:p w14:paraId="05EDC6B0"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0DEC07EF"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2F925EE"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B30E797"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E315450"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057C4D58"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CAFD900"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51249909"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40FC56A"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6C15307F"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3F272CC"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072ABCED" w14:textId="77777777" w:rsidR="00925311" w:rsidRPr="0045195A" w:rsidRDefault="00925311" w:rsidP="00FE09DA">
            <w:pPr>
              <w:autoSpaceDE w:val="0"/>
              <w:autoSpaceDN w:val="0"/>
              <w:adjustRightInd w:val="0"/>
              <w:rPr>
                <w:rFonts w:ascii="Arial" w:hAnsi="Arial" w:cs="Arial"/>
                <w:sz w:val="20"/>
                <w:szCs w:val="20"/>
              </w:rPr>
            </w:pPr>
          </w:p>
        </w:tc>
      </w:tr>
      <w:tr w:rsidR="00925311" w:rsidRPr="0045195A" w14:paraId="364FC12B" w14:textId="77777777" w:rsidTr="00FE09DA">
        <w:tc>
          <w:tcPr>
            <w:tcW w:w="1568" w:type="dxa"/>
          </w:tcPr>
          <w:p w14:paraId="15D9C830" w14:textId="77777777" w:rsidR="00925311" w:rsidRPr="0045195A" w:rsidRDefault="00925311" w:rsidP="00FE09DA">
            <w:pPr>
              <w:autoSpaceDE w:val="0"/>
              <w:autoSpaceDN w:val="0"/>
              <w:adjustRightInd w:val="0"/>
              <w:rPr>
                <w:rFonts w:ascii="Arial" w:hAnsi="Arial" w:cs="Arial"/>
                <w:sz w:val="20"/>
                <w:szCs w:val="20"/>
              </w:rPr>
            </w:pPr>
          </w:p>
        </w:tc>
        <w:tc>
          <w:tcPr>
            <w:tcW w:w="1991" w:type="dxa"/>
          </w:tcPr>
          <w:p w14:paraId="5EE19D9F" w14:textId="77777777" w:rsidR="00925311" w:rsidRPr="0045195A" w:rsidRDefault="00925311" w:rsidP="00FE09DA">
            <w:pPr>
              <w:autoSpaceDE w:val="0"/>
              <w:autoSpaceDN w:val="0"/>
              <w:adjustRightInd w:val="0"/>
              <w:rPr>
                <w:rFonts w:ascii="Arial" w:hAnsi="Arial" w:cs="Arial"/>
                <w:sz w:val="20"/>
                <w:szCs w:val="20"/>
              </w:rPr>
            </w:pPr>
          </w:p>
        </w:tc>
        <w:tc>
          <w:tcPr>
            <w:tcW w:w="372" w:type="dxa"/>
          </w:tcPr>
          <w:p w14:paraId="1068C1D8"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1DE13038"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6303A963"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E861B06"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9C789C7"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16FD4D8B"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E949475"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75100080"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1F030F4"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7692BD41"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767364CB"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43EEAC2B" w14:textId="77777777" w:rsidR="00925311" w:rsidRPr="0045195A" w:rsidRDefault="00925311" w:rsidP="00FE09DA">
            <w:pPr>
              <w:autoSpaceDE w:val="0"/>
              <w:autoSpaceDN w:val="0"/>
              <w:adjustRightInd w:val="0"/>
              <w:rPr>
                <w:rFonts w:ascii="Arial" w:hAnsi="Arial" w:cs="Arial"/>
                <w:sz w:val="20"/>
                <w:szCs w:val="20"/>
              </w:rPr>
            </w:pPr>
          </w:p>
        </w:tc>
      </w:tr>
      <w:tr w:rsidR="00925311" w:rsidRPr="0045195A" w14:paraId="3D7CAB66" w14:textId="77777777" w:rsidTr="00FE09DA">
        <w:tc>
          <w:tcPr>
            <w:tcW w:w="1568" w:type="dxa"/>
          </w:tcPr>
          <w:p w14:paraId="2CB25667" w14:textId="77777777" w:rsidR="00925311" w:rsidRPr="0045195A" w:rsidRDefault="00925311" w:rsidP="00FE09DA">
            <w:pPr>
              <w:autoSpaceDE w:val="0"/>
              <w:autoSpaceDN w:val="0"/>
              <w:adjustRightInd w:val="0"/>
              <w:rPr>
                <w:rFonts w:ascii="Arial" w:hAnsi="Arial" w:cs="Arial"/>
                <w:sz w:val="20"/>
                <w:szCs w:val="20"/>
              </w:rPr>
            </w:pPr>
          </w:p>
        </w:tc>
        <w:tc>
          <w:tcPr>
            <w:tcW w:w="1991" w:type="dxa"/>
          </w:tcPr>
          <w:p w14:paraId="50A987B5" w14:textId="77777777" w:rsidR="00925311" w:rsidRPr="0045195A" w:rsidRDefault="00925311" w:rsidP="00FE09DA">
            <w:pPr>
              <w:autoSpaceDE w:val="0"/>
              <w:autoSpaceDN w:val="0"/>
              <w:adjustRightInd w:val="0"/>
              <w:rPr>
                <w:rFonts w:ascii="Arial" w:hAnsi="Arial" w:cs="Arial"/>
                <w:sz w:val="20"/>
                <w:szCs w:val="20"/>
              </w:rPr>
            </w:pPr>
          </w:p>
        </w:tc>
        <w:tc>
          <w:tcPr>
            <w:tcW w:w="372" w:type="dxa"/>
          </w:tcPr>
          <w:p w14:paraId="12C7FFE0"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1DAFF50A"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258511C"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12C55CC"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6CE4368B"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0A0D75A0"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16629CE"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75EA3E6"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54C25CC9"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3F6E67A2"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98A78D0"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20497791" w14:textId="77777777" w:rsidR="00925311" w:rsidRPr="0045195A" w:rsidRDefault="00925311" w:rsidP="00FE09DA">
            <w:pPr>
              <w:autoSpaceDE w:val="0"/>
              <w:autoSpaceDN w:val="0"/>
              <w:adjustRightInd w:val="0"/>
              <w:rPr>
                <w:rFonts w:ascii="Arial" w:hAnsi="Arial" w:cs="Arial"/>
                <w:sz w:val="20"/>
                <w:szCs w:val="20"/>
              </w:rPr>
            </w:pPr>
          </w:p>
        </w:tc>
      </w:tr>
      <w:tr w:rsidR="00925311" w:rsidRPr="0045195A" w14:paraId="2941EF23" w14:textId="77777777" w:rsidTr="00FE09DA">
        <w:tc>
          <w:tcPr>
            <w:tcW w:w="1568" w:type="dxa"/>
          </w:tcPr>
          <w:p w14:paraId="72C84AF5" w14:textId="77777777" w:rsidR="00925311" w:rsidRPr="0045195A" w:rsidRDefault="00925311" w:rsidP="00FE09DA">
            <w:pPr>
              <w:autoSpaceDE w:val="0"/>
              <w:autoSpaceDN w:val="0"/>
              <w:adjustRightInd w:val="0"/>
              <w:rPr>
                <w:rFonts w:ascii="Arial" w:hAnsi="Arial" w:cs="Arial"/>
                <w:sz w:val="20"/>
                <w:szCs w:val="20"/>
              </w:rPr>
            </w:pPr>
          </w:p>
        </w:tc>
        <w:tc>
          <w:tcPr>
            <w:tcW w:w="1991" w:type="dxa"/>
          </w:tcPr>
          <w:p w14:paraId="08F09038" w14:textId="77777777" w:rsidR="00925311" w:rsidRPr="0045195A" w:rsidRDefault="00925311" w:rsidP="00FE09DA">
            <w:pPr>
              <w:autoSpaceDE w:val="0"/>
              <w:autoSpaceDN w:val="0"/>
              <w:adjustRightInd w:val="0"/>
              <w:rPr>
                <w:rFonts w:ascii="Arial" w:hAnsi="Arial" w:cs="Arial"/>
                <w:sz w:val="20"/>
                <w:szCs w:val="20"/>
              </w:rPr>
            </w:pPr>
          </w:p>
        </w:tc>
        <w:tc>
          <w:tcPr>
            <w:tcW w:w="372" w:type="dxa"/>
          </w:tcPr>
          <w:p w14:paraId="0FD96786"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2265357B"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FC17332"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5B6D11E4"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25431AC"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73023ECA"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82FCB24"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C90E2F2"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7D5F2099"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457280BF"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54C20045"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31912B96" w14:textId="77777777" w:rsidR="00925311" w:rsidRPr="0045195A" w:rsidRDefault="00925311" w:rsidP="00FE09DA">
            <w:pPr>
              <w:autoSpaceDE w:val="0"/>
              <w:autoSpaceDN w:val="0"/>
              <w:adjustRightInd w:val="0"/>
              <w:rPr>
                <w:rFonts w:ascii="Arial" w:hAnsi="Arial" w:cs="Arial"/>
                <w:sz w:val="20"/>
                <w:szCs w:val="20"/>
              </w:rPr>
            </w:pPr>
          </w:p>
        </w:tc>
      </w:tr>
      <w:tr w:rsidR="00925311" w:rsidRPr="0045195A" w14:paraId="2E43A79D" w14:textId="77777777" w:rsidTr="00FE09DA">
        <w:tc>
          <w:tcPr>
            <w:tcW w:w="1568" w:type="dxa"/>
          </w:tcPr>
          <w:p w14:paraId="617FDCCB" w14:textId="77777777" w:rsidR="00925311" w:rsidRPr="0045195A" w:rsidRDefault="00925311" w:rsidP="00FE09DA">
            <w:pPr>
              <w:autoSpaceDE w:val="0"/>
              <w:autoSpaceDN w:val="0"/>
              <w:adjustRightInd w:val="0"/>
              <w:rPr>
                <w:rFonts w:ascii="Arial" w:hAnsi="Arial" w:cs="Arial"/>
                <w:sz w:val="20"/>
                <w:szCs w:val="20"/>
              </w:rPr>
            </w:pPr>
          </w:p>
        </w:tc>
        <w:tc>
          <w:tcPr>
            <w:tcW w:w="1991" w:type="dxa"/>
          </w:tcPr>
          <w:p w14:paraId="014631BD" w14:textId="77777777" w:rsidR="00925311" w:rsidRPr="0045195A" w:rsidRDefault="00925311" w:rsidP="00FE09DA">
            <w:pPr>
              <w:autoSpaceDE w:val="0"/>
              <w:autoSpaceDN w:val="0"/>
              <w:adjustRightInd w:val="0"/>
              <w:rPr>
                <w:rFonts w:ascii="Arial" w:hAnsi="Arial" w:cs="Arial"/>
                <w:sz w:val="20"/>
                <w:szCs w:val="20"/>
              </w:rPr>
            </w:pPr>
          </w:p>
        </w:tc>
        <w:tc>
          <w:tcPr>
            <w:tcW w:w="372" w:type="dxa"/>
          </w:tcPr>
          <w:p w14:paraId="7CEED8E7"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72040D6D"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20840F8D"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5555EEE"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727879C"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028A3987"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BCD98F5"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6971A939"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875E5B6"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6DFA44E4"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531CD80"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52A565EA" w14:textId="77777777" w:rsidR="00925311" w:rsidRPr="0045195A" w:rsidRDefault="00925311" w:rsidP="00FE09DA">
            <w:pPr>
              <w:autoSpaceDE w:val="0"/>
              <w:autoSpaceDN w:val="0"/>
              <w:adjustRightInd w:val="0"/>
              <w:rPr>
                <w:rFonts w:ascii="Arial" w:hAnsi="Arial" w:cs="Arial"/>
                <w:sz w:val="20"/>
                <w:szCs w:val="20"/>
              </w:rPr>
            </w:pPr>
          </w:p>
        </w:tc>
      </w:tr>
      <w:tr w:rsidR="00925311" w:rsidRPr="0045195A" w14:paraId="0DB4D7C5" w14:textId="77777777" w:rsidTr="00FE09DA">
        <w:tc>
          <w:tcPr>
            <w:tcW w:w="1568" w:type="dxa"/>
          </w:tcPr>
          <w:p w14:paraId="7481F132" w14:textId="77777777" w:rsidR="00925311" w:rsidRPr="0045195A" w:rsidRDefault="00925311" w:rsidP="00FE09DA">
            <w:pPr>
              <w:autoSpaceDE w:val="0"/>
              <w:autoSpaceDN w:val="0"/>
              <w:adjustRightInd w:val="0"/>
              <w:rPr>
                <w:rFonts w:ascii="Arial" w:hAnsi="Arial" w:cs="Arial"/>
                <w:sz w:val="20"/>
                <w:szCs w:val="20"/>
              </w:rPr>
            </w:pPr>
          </w:p>
        </w:tc>
        <w:tc>
          <w:tcPr>
            <w:tcW w:w="1991" w:type="dxa"/>
          </w:tcPr>
          <w:p w14:paraId="380F1016" w14:textId="77777777" w:rsidR="00925311" w:rsidRPr="0045195A" w:rsidRDefault="00925311" w:rsidP="00FE09DA">
            <w:pPr>
              <w:autoSpaceDE w:val="0"/>
              <w:autoSpaceDN w:val="0"/>
              <w:adjustRightInd w:val="0"/>
              <w:rPr>
                <w:rFonts w:ascii="Arial" w:hAnsi="Arial" w:cs="Arial"/>
                <w:sz w:val="20"/>
                <w:szCs w:val="20"/>
              </w:rPr>
            </w:pPr>
          </w:p>
        </w:tc>
        <w:tc>
          <w:tcPr>
            <w:tcW w:w="372" w:type="dxa"/>
          </w:tcPr>
          <w:p w14:paraId="34E8FED3"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6984AE88"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222874FE"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051D0919"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5F2A8DF"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094553F9"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3B32C95"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BC221A7"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7191CF1E"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01C3AEBC"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B130716"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3403B7F4" w14:textId="77777777" w:rsidR="00925311" w:rsidRPr="0045195A" w:rsidRDefault="00925311" w:rsidP="00FE09DA">
            <w:pPr>
              <w:autoSpaceDE w:val="0"/>
              <w:autoSpaceDN w:val="0"/>
              <w:adjustRightInd w:val="0"/>
              <w:rPr>
                <w:rFonts w:ascii="Arial" w:hAnsi="Arial" w:cs="Arial"/>
                <w:sz w:val="20"/>
                <w:szCs w:val="20"/>
              </w:rPr>
            </w:pPr>
          </w:p>
        </w:tc>
      </w:tr>
      <w:tr w:rsidR="00925311" w:rsidRPr="0045195A" w14:paraId="5CDC9BBB" w14:textId="77777777" w:rsidTr="00FE09DA">
        <w:tc>
          <w:tcPr>
            <w:tcW w:w="1568" w:type="dxa"/>
          </w:tcPr>
          <w:p w14:paraId="6DC66905" w14:textId="77777777" w:rsidR="00925311" w:rsidRPr="0045195A" w:rsidRDefault="00925311" w:rsidP="00FE09DA">
            <w:pPr>
              <w:autoSpaceDE w:val="0"/>
              <w:autoSpaceDN w:val="0"/>
              <w:adjustRightInd w:val="0"/>
              <w:rPr>
                <w:rFonts w:ascii="Arial" w:hAnsi="Arial" w:cs="Arial"/>
                <w:sz w:val="20"/>
                <w:szCs w:val="20"/>
              </w:rPr>
            </w:pPr>
          </w:p>
        </w:tc>
        <w:tc>
          <w:tcPr>
            <w:tcW w:w="1991" w:type="dxa"/>
          </w:tcPr>
          <w:p w14:paraId="6FB7D774" w14:textId="77777777" w:rsidR="00925311" w:rsidRPr="0045195A" w:rsidRDefault="00925311" w:rsidP="00FE09DA">
            <w:pPr>
              <w:autoSpaceDE w:val="0"/>
              <w:autoSpaceDN w:val="0"/>
              <w:adjustRightInd w:val="0"/>
              <w:rPr>
                <w:rFonts w:ascii="Arial" w:hAnsi="Arial" w:cs="Arial"/>
                <w:sz w:val="20"/>
                <w:szCs w:val="20"/>
              </w:rPr>
            </w:pPr>
          </w:p>
        </w:tc>
        <w:tc>
          <w:tcPr>
            <w:tcW w:w="372" w:type="dxa"/>
          </w:tcPr>
          <w:p w14:paraId="7AD17A0B"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5143F068"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66A9BBA"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2E4EF29"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13B7C167"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0B83472A"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64DD952"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396E812"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F51C6BE"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3F423673"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6A2FA1EE"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40642497" w14:textId="77777777" w:rsidR="00925311" w:rsidRPr="0045195A" w:rsidRDefault="00925311" w:rsidP="00FE09DA">
            <w:pPr>
              <w:autoSpaceDE w:val="0"/>
              <w:autoSpaceDN w:val="0"/>
              <w:adjustRightInd w:val="0"/>
              <w:rPr>
                <w:rFonts w:ascii="Arial" w:hAnsi="Arial" w:cs="Arial"/>
                <w:sz w:val="20"/>
                <w:szCs w:val="20"/>
              </w:rPr>
            </w:pPr>
          </w:p>
        </w:tc>
      </w:tr>
      <w:tr w:rsidR="00925311" w:rsidRPr="0045195A" w14:paraId="72D96AC4" w14:textId="77777777" w:rsidTr="00FE09DA">
        <w:tc>
          <w:tcPr>
            <w:tcW w:w="1568" w:type="dxa"/>
          </w:tcPr>
          <w:p w14:paraId="164F3DD6" w14:textId="77777777" w:rsidR="00925311" w:rsidRPr="0045195A" w:rsidRDefault="00925311" w:rsidP="00FE09DA">
            <w:pPr>
              <w:autoSpaceDE w:val="0"/>
              <w:autoSpaceDN w:val="0"/>
              <w:adjustRightInd w:val="0"/>
              <w:rPr>
                <w:rFonts w:ascii="Arial" w:hAnsi="Arial" w:cs="Arial"/>
                <w:sz w:val="20"/>
                <w:szCs w:val="20"/>
              </w:rPr>
            </w:pPr>
          </w:p>
        </w:tc>
        <w:tc>
          <w:tcPr>
            <w:tcW w:w="1991" w:type="dxa"/>
          </w:tcPr>
          <w:p w14:paraId="7903F99B" w14:textId="77777777" w:rsidR="00925311" w:rsidRPr="0045195A" w:rsidRDefault="00925311" w:rsidP="00FE09DA">
            <w:pPr>
              <w:autoSpaceDE w:val="0"/>
              <w:autoSpaceDN w:val="0"/>
              <w:adjustRightInd w:val="0"/>
              <w:rPr>
                <w:rFonts w:ascii="Arial" w:hAnsi="Arial" w:cs="Arial"/>
                <w:sz w:val="20"/>
                <w:szCs w:val="20"/>
              </w:rPr>
            </w:pPr>
          </w:p>
        </w:tc>
        <w:tc>
          <w:tcPr>
            <w:tcW w:w="372" w:type="dxa"/>
          </w:tcPr>
          <w:p w14:paraId="288B985C" w14:textId="77777777" w:rsidR="00925311" w:rsidRPr="0045195A" w:rsidRDefault="00925311" w:rsidP="00FE09DA">
            <w:pPr>
              <w:autoSpaceDE w:val="0"/>
              <w:autoSpaceDN w:val="0"/>
              <w:adjustRightInd w:val="0"/>
              <w:rPr>
                <w:rFonts w:ascii="Arial" w:hAnsi="Arial" w:cs="Arial"/>
                <w:sz w:val="20"/>
                <w:szCs w:val="20"/>
              </w:rPr>
            </w:pPr>
          </w:p>
        </w:tc>
        <w:tc>
          <w:tcPr>
            <w:tcW w:w="339" w:type="dxa"/>
          </w:tcPr>
          <w:p w14:paraId="0E60CE60"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2DA0142"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706F0648"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6E50F908"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336E91EE"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33E13233"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614FA717"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47CA1205" w14:textId="77777777" w:rsidR="00925311" w:rsidRPr="0045195A" w:rsidRDefault="00925311" w:rsidP="00FE09DA">
            <w:pPr>
              <w:autoSpaceDE w:val="0"/>
              <w:autoSpaceDN w:val="0"/>
              <w:adjustRightInd w:val="0"/>
              <w:rPr>
                <w:rFonts w:ascii="Arial" w:hAnsi="Arial" w:cs="Arial"/>
                <w:sz w:val="20"/>
                <w:szCs w:val="20"/>
              </w:rPr>
            </w:pPr>
          </w:p>
        </w:tc>
        <w:tc>
          <w:tcPr>
            <w:tcW w:w="426" w:type="dxa"/>
          </w:tcPr>
          <w:p w14:paraId="2E221C8A" w14:textId="77777777" w:rsidR="00925311" w:rsidRPr="0045195A" w:rsidRDefault="00925311" w:rsidP="00FE09DA">
            <w:pPr>
              <w:autoSpaceDE w:val="0"/>
              <w:autoSpaceDN w:val="0"/>
              <w:adjustRightInd w:val="0"/>
              <w:rPr>
                <w:rFonts w:ascii="Arial" w:hAnsi="Arial" w:cs="Arial"/>
                <w:sz w:val="20"/>
                <w:szCs w:val="20"/>
              </w:rPr>
            </w:pPr>
          </w:p>
        </w:tc>
        <w:tc>
          <w:tcPr>
            <w:tcW w:w="425" w:type="dxa"/>
          </w:tcPr>
          <w:p w14:paraId="6DADA1FD" w14:textId="77777777" w:rsidR="00925311" w:rsidRPr="0045195A" w:rsidRDefault="00925311" w:rsidP="00FE09DA">
            <w:pPr>
              <w:autoSpaceDE w:val="0"/>
              <w:autoSpaceDN w:val="0"/>
              <w:adjustRightInd w:val="0"/>
              <w:rPr>
                <w:rFonts w:ascii="Arial" w:hAnsi="Arial" w:cs="Arial"/>
                <w:sz w:val="20"/>
                <w:szCs w:val="20"/>
              </w:rPr>
            </w:pPr>
          </w:p>
        </w:tc>
        <w:tc>
          <w:tcPr>
            <w:tcW w:w="404" w:type="dxa"/>
          </w:tcPr>
          <w:p w14:paraId="392C482B" w14:textId="77777777" w:rsidR="00925311" w:rsidRPr="0045195A" w:rsidRDefault="00925311" w:rsidP="00FE09DA">
            <w:pPr>
              <w:autoSpaceDE w:val="0"/>
              <w:autoSpaceDN w:val="0"/>
              <w:adjustRightInd w:val="0"/>
              <w:rPr>
                <w:rFonts w:ascii="Arial" w:hAnsi="Arial" w:cs="Arial"/>
                <w:sz w:val="20"/>
                <w:szCs w:val="20"/>
              </w:rPr>
            </w:pPr>
          </w:p>
        </w:tc>
      </w:tr>
    </w:tbl>
    <w:p w14:paraId="19E1D68B"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07F0575C"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2A541520"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76BB4902"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09ECD082"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5D07CB97"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0F1A3AD2"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7C4F5165"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09F277FF"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35F21F1E"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24A0A58E"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41FC0264"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7BF48CF1"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6FCFF8DA"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188AB46A"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1C380BAB"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2D246BB3"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69447DED"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039FED61"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29625484" w14:textId="77777777" w:rsidR="00A22CC5" w:rsidRPr="0045195A" w:rsidRDefault="00A22CC5" w:rsidP="00787993">
      <w:pPr>
        <w:autoSpaceDE w:val="0"/>
        <w:autoSpaceDN w:val="0"/>
        <w:adjustRightInd w:val="0"/>
        <w:spacing w:after="0" w:line="240" w:lineRule="auto"/>
        <w:rPr>
          <w:rFonts w:ascii="Arial-BoldMT" w:hAnsi="Arial-BoldMT" w:cs="Arial-BoldMT"/>
          <w:b/>
          <w:bCs/>
          <w:sz w:val="44"/>
          <w:szCs w:val="44"/>
        </w:rPr>
      </w:pPr>
    </w:p>
    <w:p w14:paraId="6DACB44E" w14:textId="77777777" w:rsidR="00567DDC" w:rsidRDefault="00567DDC" w:rsidP="00787993">
      <w:pPr>
        <w:autoSpaceDE w:val="0"/>
        <w:autoSpaceDN w:val="0"/>
        <w:adjustRightInd w:val="0"/>
        <w:spacing w:after="0" w:line="240" w:lineRule="auto"/>
        <w:rPr>
          <w:rFonts w:ascii="Arial-BoldMT" w:hAnsi="Arial-BoldMT" w:cs="Arial-BoldMT"/>
          <w:b/>
          <w:bCs/>
          <w:sz w:val="44"/>
          <w:szCs w:val="44"/>
        </w:rPr>
      </w:pPr>
    </w:p>
    <w:p w14:paraId="039A87C8" w14:textId="77777777" w:rsidR="00567DDC" w:rsidRDefault="00567DDC" w:rsidP="00787993">
      <w:pPr>
        <w:autoSpaceDE w:val="0"/>
        <w:autoSpaceDN w:val="0"/>
        <w:adjustRightInd w:val="0"/>
        <w:spacing w:after="0" w:line="240" w:lineRule="auto"/>
        <w:rPr>
          <w:rFonts w:ascii="Arial-BoldMT" w:hAnsi="Arial-BoldMT" w:cs="Arial-BoldMT"/>
          <w:b/>
          <w:bCs/>
          <w:sz w:val="44"/>
          <w:szCs w:val="44"/>
        </w:rPr>
      </w:pPr>
    </w:p>
    <w:p w14:paraId="72B77DE8" w14:textId="77777777" w:rsidR="00567DDC" w:rsidRDefault="00567DDC" w:rsidP="00787993">
      <w:pPr>
        <w:autoSpaceDE w:val="0"/>
        <w:autoSpaceDN w:val="0"/>
        <w:adjustRightInd w:val="0"/>
        <w:spacing w:after="0" w:line="240" w:lineRule="auto"/>
        <w:rPr>
          <w:rFonts w:ascii="Arial-BoldMT" w:hAnsi="Arial-BoldMT" w:cs="Arial-BoldMT"/>
          <w:b/>
          <w:bCs/>
          <w:sz w:val="44"/>
          <w:szCs w:val="44"/>
        </w:rPr>
      </w:pPr>
    </w:p>
    <w:p w14:paraId="5F619A6A" w14:textId="77777777" w:rsidR="00567DDC" w:rsidRDefault="00567DDC" w:rsidP="00787993">
      <w:pPr>
        <w:autoSpaceDE w:val="0"/>
        <w:autoSpaceDN w:val="0"/>
        <w:adjustRightInd w:val="0"/>
        <w:spacing w:after="0" w:line="240" w:lineRule="auto"/>
        <w:rPr>
          <w:rFonts w:ascii="Arial-BoldMT" w:hAnsi="Arial-BoldMT" w:cs="Arial-BoldMT"/>
          <w:b/>
          <w:bCs/>
          <w:sz w:val="44"/>
          <w:szCs w:val="44"/>
        </w:rPr>
      </w:pPr>
    </w:p>
    <w:p w14:paraId="1421D757" w14:textId="77777777" w:rsidR="00567DDC" w:rsidRDefault="00567DDC" w:rsidP="00787993">
      <w:pPr>
        <w:autoSpaceDE w:val="0"/>
        <w:autoSpaceDN w:val="0"/>
        <w:adjustRightInd w:val="0"/>
        <w:spacing w:after="0" w:line="240" w:lineRule="auto"/>
        <w:rPr>
          <w:rFonts w:ascii="Arial-BoldMT" w:hAnsi="Arial-BoldMT" w:cs="Arial-BoldMT"/>
          <w:b/>
          <w:bCs/>
          <w:sz w:val="44"/>
          <w:szCs w:val="44"/>
        </w:rPr>
      </w:pPr>
    </w:p>
    <w:p w14:paraId="7803D7F6" w14:textId="77777777" w:rsidR="00567DDC" w:rsidRDefault="00567DDC" w:rsidP="00787993">
      <w:pPr>
        <w:autoSpaceDE w:val="0"/>
        <w:autoSpaceDN w:val="0"/>
        <w:adjustRightInd w:val="0"/>
        <w:spacing w:after="0" w:line="240" w:lineRule="auto"/>
        <w:rPr>
          <w:rFonts w:ascii="Arial-BoldMT" w:hAnsi="Arial-BoldMT" w:cs="Arial-BoldMT"/>
          <w:b/>
          <w:bCs/>
          <w:sz w:val="44"/>
          <w:szCs w:val="44"/>
        </w:rPr>
      </w:pPr>
    </w:p>
    <w:p w14:paraId="5DE0BE5E" w14:textId="77777777" w:rsidR="00567DDC" w:rsidRDefault="00567DDC" w:rsidP="00787993">
      <w:pPr>
        <w:autoSpaceDE w:val="0"/>
        <w:autoSpaceDN w:val="0"/>
        <w:adjustRightInd w:val="0"/>
        <w:spacing w:after="0" w:line="240" w:lineRule="auto"/>
        <w:rPr>
          <w:rFonts w:ascii="Arial-BoldMT" w:hAnsi="Arial-BoldMT" w:cs="Arial-BoldMT"/>
          <w:b/>
          <w:bCs/>
          <w:sz w:val="44"/>
          <w:szCs w:val="44"/>
        </w:rPr>
      </w:pPr>
    </w:p>
    <w:p w14:paraId="5C1EA3CE" w14:textId="77777777" w:rsidR="00567DDC" w:rsidRDefault="00567DDC" w:rsidP="00787993">
      <w:pPr>
        <w:autoSpaceDE w:val="0"/>
        <w:autoSpaceDN w:val="0"/>
        <w:adjustRightInd w:val="0"/>
        <w:spacing w:after="0" w:line="240" w:lineRule="auto"/>
        <w:rPr>
          <w:rFonts w:ascii="Arial-BoldMT" w:hAnsi="Arial-BoldMT" w:cs="Arial-BoldMT"/>
          <w:b/>
          <w:bCs/>
          <w:sz w:val="44"/>
          <w:szCs w:val="44"/>
        </w:rPr>
      </w:pPr>
    </w:p>
    <w:p w14:paraId="3C512139" w14:textId="7F4901C8" w:rsidR="00787993" w:rsidRPr="0045195A" w:rsidRDefault="00787993" w:rsidP="00787993">
      <w:pPr>
        <w:autoSpaceDE w:val="0"/>
        <w:autoSpaceDN w:val="0"/>
        <w:adjustRightInd w:val="0"/>
        <w:spacing w:after="0" w:line="240" w:lineRule="auto"/>
        <w:rPr>
          <w:rFonts w:ascii="Arial-BoldMT" w:hAnsi="Arial-BoldMT" w:cs="Arial-BoldMT"/>
          <w:b/>
          <w:bCs/>
          <w:sz w:val="44"/>
          <w:szCs w:val="44"/>
        </w:rPr>
      </w:pPr>
      <w:r w:rsidRPr="0045195A">
        <w:rPr>
          <w:rFonts w:ascii="Arial-BoldMT" w:hAnsi="Arial-BoldMT" w:cs="Arial-BoldMT"/>
          <w:b/>
          <w:bCs/>
          <w:sz w:val="44"/>
          <w:szCs w:val="44"/>
        </w:rPr>
        <w:t>Plecs de condicions del pla de manteniment</w:t>
      </w:r>
    </w:p>
    <w:p w14:paraId="0F74564F" w14:textId="77777777" w:rsidR="00787993" w:rsidRPr="0045195A" w:rsidRDefault="00787993" w:rsidP="00787993">
      <w:pPr>
        <w:autoSpaceDE w:val="0"/>
        <w:autoSpaceDN w:val="0"/>
        <w:adjustRightInd w:val="0"/>
        <w:spacing w:after="0" w:line="240" w:lineRule="auto"/>
        <w:rPr>
          <w:rFonts w:ascii="Arial-BoldMT" w:hAnsi="Arial-BoldMT" w:cs="Arial-BoldMT"/>
          <w:b/>
          <w:bCs/>
          <w:sz w:val="44"/>
          <w:szCs w:val="44"/>
        </w:rPr>
      </w:pPr>
    </w:p>
    <w:p w14:paraId="7D1FDCED" w14:textId="77777777" w:rsidR="00787993" w:rsidRPr="0045195A" w:rsidRDefault="00787993" w:rsidP="00787993">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Formen part d’aquest capítol els plecs de condicions tècniques particulars del manteniment preventiu dels diferents subsistemes que composen l’edifici o espai urbà. En general els plecs contenen la definició del seu àmbit d’aplicació, la normativa tècnica de referència, ja sigui obligatòria o recomanada, i finalment, les operacions de manteniment que s’han de realitzar d’acord amb el Pla de Manteniment Preventiu de l’immoble o espai urbà, agrupades pel responsable de la seva realització</w:t>
      </w:r>
    </w:p>
    <w:p w14:paraId="4A6B7432" w14:textId="77777777" w:rsidR="00787993" w:rsidRPr="0045195A" w:rsidRDefault="00787993" w:rsidP="00787993">
      <w:pPr>
        <w:autoSpaceDE w:val="0"/>
        <w:autoSpaceDN w:val="0"/>
        <w:adjustRightInd w:val="0"/>
        <w:spacing w:after="0" w:line="240" w:lineRule="auto"/>
        <w:rPr>
          <w:rFonts w:ascii="ArialMT" w:hAnsi="ArialMT" w:cs="ArialMT"/>
          <w:sz w:val="20"/>
          <w:szCs w:val="20"/>
        </w:rPr>
      </w:pPr>
    </w:p>
    <w:p w14:paraId="175584FF" w14:textId="77777777" w:rsidR="005E5A33" w:rsidRPr="0045195A" w:rsidRDefault="00787993" w:rsidP="00952234">
      <w:pPr>
        <w:autoSpaceDE w:val="0"/>
        <w:autoSpaceDN w:val="0"/>
        <w:adjustRightInd w:val="0"/>
        <w:spacing w:after="0" w:line="240" w:lineRule="auto"/>
        <w:rPr>
          <w:rFonts w:ascii="Arial" w:hAnsi="Arial" w:cs="Arial"/>
          <w:sz w:val="44"/>
          <w:szCs w:val="44"/>
        </w:rPr>
      </w:pPr>
      <w:r w:rsidRPr="0045195A">
        <w:rPr>
          <w:rFonts w:ascii="Arial" w:hAnsi="Arial" w:cs="Arial"/>
          <w:sz w:val="44"/>
          <w:szCs w:val="44"/>
        </w:rPr>
        <w:t>(veure plec del projecte)</w:t>
      </w:r>
    </w:p>
    <w:p w14:paraId="46DBF484"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7F404989"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605207F3"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4607E6CB"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382DDAB4"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522C06E1"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7E10B742"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625350CA"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314F524A" w14:textId="77777777" w:rsidR="005E5A33" w:rsidRDefault="005E5A33" w:rsidP="00952234">
      <w:pPr>
        <w:autoSpaceDE w:val="0"/>
        <w:autoSpaceDN w:val="0"/>
        <w:adjustRightInd w:val="0"/>
        <w:spacing w:after="0" w:line="240" w:lineRule="auto"/>
        <w:rPr>
          <w:rFonts w:ascii="Arial" w:hAnsi="Arial" w:cs="Arial"/>
          <w:b/>
          <w:bCs/>
          <w:sz w:val="44"/>
          <w:szCs w:val="44"/>
        </w:rPr>
      </w:pPr>
    </w:p>
    <w:p w14:paraId="4B14B2DB" w14:textId="77777777" w:rsidR="00224C64" w:rsidRDefault="00224C64" w:rsidP="00952234">
      <w:pPr>
        <w:autoSpaceDE w:val="0"/>
        <w:autoSpaceDN w:val="0"/>
        <w:adjustRightInd w:val="0"/>
        <w:spacing w:after="0" w:line="240" w:lineRule="auto"/>
        <w:rPr>
          <w:rFonts w:ascii="Arial" w:hAnsi="Arial" w:cs="Arial"/>
          <w:b/>
          <w:bCs/>
          <w:sz w:val="44"/>
          <w:szCs w:val="44"/>
        </w:rPr>
      </w:pPr>
    </w:p>
    <w:p w14:paraId="741E4A75" w14:textId="77777777" w:rsidR="00224C64" w:rsidRDefault="00224C64" w:rsidP="00952234">
      <w:pPr>
        <w:autoSpaceDE w:val="0"/>
        <w:autoSpaceDN w:val="0"/>
        <w:adjustRightInd w:val="0"/>
        <w:spacing w:after="0" w:line="240" w:lineRule="auto"/>
        <w:rPr>
          <w:rFonts w:ascii="Arial" w:hAnsi="Arial" w:cs="Arial"/>
          <w:b/>
          <w:bCs/>
          <w:sz w:val="44"/>
          <w:szCs w:val="44"/>
        </w:rPr>
      </w:pPr>
    </w:p>
    <w:p w14:paraId="4B29C418"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1C54A8A9" w14:textId="77777777" w:rsidR="005E5A33" w:rsidRPr="0045195A" w:rsidRDefault="005E5A33" w:rsidP="00952234">
      <w:pPr>
        <w:autoSpaceDE w:val="0"/>
        <w:autoSpaceDN w:val="0"/>
        <w:adjustRightInd w:val="0"/>
        <w:spacing w:after="0" w:line="240" w:lineRule="auto"/>
        <w:rPr>
          <w:rFonts w:ascii="Arial" w:hAnsi="Arial" w:cs="Arial"/>
          <w:b/>
          <w:bCs/>
          <w:sz w:val="44"/>
          <w:szCs w:val="44"/>
        </w:rPr>
      </w:pPr>
    </w:p>
    <w:p w14:paraId="76D709FF" w14:textId="77777777" w:rsidR="00A22CC5" w:rsidRPr="0045195A" w:rsidRDefault="00A22CC5" w:rsidP="00952234">
      <w:pPr>
        <w:autoSpaceDE w:val="0"/>
        <w:autoSpaceDN w:val="0"/>
        <w:adjustRightInd w:val="0"/>
        <w:spacing w:after="0" w:line="240" w:lineRule="auto"/>
        <w:rPr>
          <w:rFonts w:ascii="Arial" w:hAnsi="Arial" w:cs="Arial"/>
          <w:b/>
          <w:bCs/>
          <w:sz w:val="44"/>
          <w:szCs w:val="44"/>
        </w:rPr>
      </w:pPr>
    </w:p>
    <w:p w14:paraId="32A77B17" w14:textId="77777777" w:rsidR="00952234" w:rsidRPr="0045195A" w:rsidRDefault="00952234" w:rsidP="0042624A">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M</w:t>
      </w:r>
      <w:r w:rsidR="0042624A" w:rsidRPr="0045195A">
        <w:rPr>
          <w:rFonts w:ascii="Arial" w:hAnsi="Arial" w:cs="Arial"/>
          <w:b/>
          <w:bCs/>
          <w:sz w:val="44"/>
          <w:szCs w:val="44"/>
        </w:rPr>
        <w:t>ANTENIMENT SUBSTITUTIU</w:t>
      </w:r>
    </w:p>
    <w:p w14:paraId="5E29FA25" w14:textId="77777777" w:rsidR="00952234" w:rsidRPr="0045195A" w:rsidRDefault="00952234" w:rsidP="00952234">
      <w:pPr>
        <w:autoSpaceDE w:val="0"/>
        <w:autoSpaceDN w:val="0"/>
        <w:adjustRightInd w:val="0"/>
        <w:spacing w:after="0" w:line="240" w:lineRule="auto"/>
        <w:rPr>
          <w:rFonts w:ascii="Arial" w:hAnsi="Arial" w:cs="Arial"/>
          <w:b/>
          <w:bCs/>
          <w:sz w:val="44"/>
          <w:szCs w:val="44"/>
        </w:rPr>
      </w:pPr>
    </w:p>
    <w:p w14:paraId="0B6E40A6" w14:textId="77777777" w:rsidR="00952234" w:rsidRPr="0045195A" w:rsidRDefault="00952234" w:rsidP="00952234">
      <w:pPr>
        <w:autoSpaceDE w:val="0"/>
        <w:autoSpaceDN w:val="0"/>
        <w:adjustRightInd w:val="0"/>
        <w:spacing w:after="0" w:line="240" w:lineRule="auto"/>
        <w:rPr>
          <w:rFonts w:ascii="Arial" w:hAnsi="Arial" w:cs="Arial"/>
          <w:b/>
          <w:bCs/>
          <w:sz w:val="44"/>
          <w:szCs w:val="44"/>
        </w:rPr>
      </w:pPr>
    </w:p>
    <w:p w14:paraId="1FB2E6AA" w14:textId="77777777" w:rsidR="00952234" w:rsidRPr="0045195A" w:rsidRDefault="00952234" w:rsidP="00952234">
      <w:pPr>
        <w:autoSpaceDE w:val="0"/>
        <w:autoSpaceDN w:val="0"/>
        <w:adjustRightInd w:val="0"/>
        <w:spacing w:after="0" w:line="240" w:lineRule="auto"/>
        <w:rPr>
          <w:rFonts w:ascii="Arial" w:hAnsi="Arial" w:cs="Arial"/>
          <w:b/>
          <w:bCs/>
          <w:sz w:val="44"/>
          <w:szCs w:val="44"/>
        </w:rPr>
      </w:pPr>
    </w:p>
    <w:p w14:paraId="2D47D0BD" w14:textId="77777777" w:rsidR="00952234" w:rsidRPr="0045195A" w:rsidRDefault="00952234" w:rsidP="00952234">
      <w:pPr>
        <w:autoSpaceDE w:val="0"/>
        <w:autoSpaceDN w:val="0"/>
        <w:adjustRightInd w:val="0"/>
        <w:spacing w:after="0" w:line="240" w:lineRule="auto"/>
        <w:rPr>
          <w:rFonts w:ascii="Arial" w:hAnsi="Arial" w:cs="Arial"/>
          <w:b/>
          <w:bCs/>
          <w:sz w:val="44"/>
          <w:szCs w:val="44"/>
        </w:rPr>
      </w:pPr>
    </w:p>
    <w:p w14:paraId="371FB95A" w14:textId="77777777" w:rsidR="00952234" w:rsidRPr="0045195A" w:rsidRDefault="00952234" w:rsidP="00952234">
      <w:pPr>
        <w:autoSpaceDE w:val="0"/>
        <w:autoSpaceDN w:val="0"/>
        <w:adjustRightInd w:val="0"/>
        <w:spacing w:after="0" w:line="240" w:lineRule="auto"/>
        <w:rPr>
          <w:rFonts w:ascii="Arial" w:hAnsi="Arial" w:cs="Arial"/>
          <w:b/>
          <w:bCs/>
          <w:sz w:val="40"/>
          <w:szCs w:val="40"/>
        </w:rPr>
      </w:pPr>
      <w:r w:rsidRPr="0045195A">
        <w:rPr>
          <w:rFonts w:ascii="Arial" w:hAnsi="Arial" w:cs="Arial"/>
          <w:b/>
          <w:bCs/>
          <w:sz w:val="40"/>
          <w:szCs w:val="40"/>
        </w:rPr>
        <w:t>Fitxes d’operacions substitutives</w:t>
      </w:r>
    </w:p>
    <w:p w14:paraId="5716919A" w14:textId="77777777" w:rsidR="00952234" w:rsidRPr="0045195A" w:rsidRDefault="00952234" w:rsidP="00952234">
      <w:pPr>
        <w:autoSpaceDE w:val="0"/>
        <w:autoSpaceDN w:val="0"/>
        <w:adjustRightInd w:val="0"/>
        <w:spacing w:after="0" w:line="240" w:lineRule="auto"/>
        <w:rPr>
          <w:rFonts w:ascii="Arial" w:hAnsi="Arial" w:cs="Arial"/>
          <w:b/>
          <w:bCs/>
          <w:sz w:val="40"/>
          <w:szCs w:val="40"/>
        </w:rPr>
      </w:pPr>
    </w:p>
    <w:p w14:paraId="17DCADF8" w14:textId="77777777" w:rsidR="00952234" w:rsidRPr="0045195A" w:rsidRDefault="00952234" w:rsidP="00952234">
      <w:pPr>
        <w:autoSpaceDE w:val="0"/>
        <w:autoSpaceDN w:val="0"/>
        <w:adjustRightInd w:val="0"/>
        <w:spacing w:after="0" w:line="240" w:lineRule="auto"/>
        <w:rPr>
          <w:rFonts w:ascii="Arial" w:hAnsi="Arial" w:cs="Arial"/>
          <w:b/>
          <w:bCs/>
          <w:sz w:val="40"/>
          <w:szCs w:val="40"/>
        </w:rPr>
      </w:pPr>
    </w:p>
    <w:p w14:paraId="080AC196" w14:textId="77777777" w:rsidR="00952234" w:rsidRPr="0045195A" w:rsidRDefault="00952234" w:rsidP="00952234">
      <w:pPr>
        <w:autoSpaceDE w:val="0"/>
        <w:autoSpaceDN w:val="0"/>
        <w:adjustRightInd w:val="0"/>
        <w:spacing w:after="0" w:line="240" w:lineRule="auto"/>
        <w:rPr>
          <w:rFonts w:ascii="Arial" w:hAnsi="Arial" w:cs="Arial"/>
          <w:b/>
          <w:bCs/>
          <w:sz w:val="40"/>
          <w:szCs w:val="40"/>
        </w:rPr>
      </w:pPr>
    </w:p>
    <w:p w14:paraId="1FB15DB4"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En aquest capítol s’inclouen les fitxes de les operacions de manteniment substitutiu controlat de l’edifici o espai urbà. Les fitxes s’agrupen, en primer lloc per subsistema, i en cada subsistema per les identificacions definides en cada un d’ells.</w:t>
      </w:r>
    </w:p>
    <w:p w14:paraId="72647D6E"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Les operacions de manteniment substitutiu que apareixen en cada fitxa són les que la Propietat en controla directament la seva execució. No són, per tant, la totalitat de les operacions substitutives de cada subsistema, visibles en el plec de condicions tècniques particulars. En el llistat que s’adjunta, per a cada operació es determina:</w:t>
      </w:r>
    </w:p>
    <w:p w14:paraId="142CEA43"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1A23C537"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tipus d’operació (T): substitució (S).</w:t>
      </w:r>
    </w:p>
    <w:p w14:paraId="69517D49"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76403D19"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responsable de la seva execució (R): contractista (C), especialista (E), tècnic (T), usuari</w:t>
      </w:r>
    </w:p>
    <w:p w14:paraId="1974D149"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(U), empresa d’inspecció i control EIC (I).</w:t>
      </w:r>
    </w:p>
    <w:p w14:paraId="318D91E5"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1F22D6C2"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la obligatorietat (O): si és obligatòria apareixerà una “X”.</w:t>
      </w:r>
    </w:p>
    <w:p w14:paraId="16959EC8"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04F90B05"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l’existència de certificat acreditatiu (C): si és certificada apareixerà una “X”.</w:t>
      </w:r>
    </w:p>
    <w:p w14:paraId="6128604F"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650397F4"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la periodicitat amb què s’ha de realitzar l’operació (Per), pot ser expressada en dies,</w:t>
      </w:r>
    </w:p>
    <w:p w14:paraId="55E96300"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setmanes o mesos.</w:t>
      </w:r>
    </w:p>
    <w:p w14:paraId="7587DE66"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786BE25E"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desplaçament (Des) de l’operació respecte a la data d’inici del pla.</w:t>
      </w:r>
    </w:p>
    <w:p w14:paraId="5DD81EF7"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4728DC72"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l’amidament (Amid), que pot tenir les diferents unitats: Ut, m, m2, m3, PA.</w:t>
      </w:r>
    </w:p>
    <w:p w14:paraId="059DDEC7"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14783836"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la unitat d’amidament (UA).</w:t>
      </w:r>
    </w:p>
    <w:p w14:paraId="631120C5"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23230567"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preu unitari de la operació (Preu).</w:t>
      </w:r>
    </w:p>
    <w:p w14:paraId="1193001C"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4F77F4C8"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 el cost resultant de multiplicar l’amidament pel preu unitari de la operació (Cost). Si no s’ha</w:t>
      </w:r>
    </w:p>
    <w:p w14:paraId="47F688DA" w14:textId="77777777" w:rsidR="00952234" w:rsidRPr="0045195A" w:rsidRDefault="00952234"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introduït amidament, el cost serà 0.</w:t>
      </w:r>
    </w:p>
    <w:p w14:paraId="57ECF81F"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38F7B0CD" w14:textId="77777777" w:rsidR="00925311" w:rsidRPr="0045195A" w:rsidRDefault="00925311" w:rsidP="00292D56">
      <w:pPr>
        <w:autoSpaceDE w:val="0"/>
        <w:autoSpaceDN w:val="0"/>
        <w:adjustRightInd w:val="0"/>
        <w:spacing w:after="0" w:line="240" w:lineRule="auto"/>
        <w:rPr>
          <w:rFonts w:ascii="Arial" w:hAnsi="Arial" w:cs="Arial"/>
          <w:b/>
          <w:bCs/>
          <w:sz w:val="24"/>
          <w:szCs w:val="24"/>
        </w:rPr>
      </w:pPr>
    </w:p>
    <w:p w14:paraId="598642C9" w14:textId="77777777" w:rsidR="00292D56" w:rsidRPr="0045195A" w:rsidRDefault="00292D56" w:rsidP="00292D56">
      <w:pPr>
        <w:autoSpaceDE w:val="0"/>
        <w:autoSpaceDN w:val="0"/>
        <w:adjustRightInd w:val="0"/>
        <w:spacing w:after="0" w:line="240" w:lineRule="auto"/>
        <w:rPr>
          <w:rFonts w:ascii="Arial" w:hAnsi="Arial" w:cs="Arial"/>
          <w:b/>
          <w:bCs/>
          <w:sz w:val="24"/>
          <w:szCs w:val="24"/>
        </w:rPr>
      </w:pPr>
      <w:r w:rsidRPr="0045195A">
        <w:rPr>
          <w:rFonts w:ascii="Arial" w:hAnsi="Arial" w:cs="Arial"/>
          <w:b/>
          <w:bCs/>
          <w:sz w:val="24"/>
          <w:szCs w:val="24"/>
        </w:rPr>
        <w:lastRenderedPageBreak/>
        <w:t>FITXA DE MANTENIMENT. Subsistema: Instal·lació d'aigua</w:t>
      </w:r>
    </w:p>
    <w:p w14:paraId="0EBCF4A9" w14:textId="77777777" w:rsidR="00292D56" w:rsidRPr="0045195A" w:rsidRDefault="00292D56" w:rsidP="00292D56">
      <w:pPr>
        <w:autoSpaceDE w:val="0"/>
        <w:autoSpaceDN w:val="0"/>
        <w:adjustRightInd w:val="0"/>
        <w:spacing w:after="0" w:line="240" w:lineRule="auto"/>
        <w:rPr>
          <w:rFonts w:ascii="Arial" w:hAnsi="Arial" w:cs="Arial"/>
          <w:b/>
          <w:bCs/>
          <w:sz w:val="24"/>
          <w:szCs w:val="24"/>
        </w:rPr>
      </w:pPr>
    </w:p>
    <w:p w14:paraId="0202B07E" w14:textId="77777777" w:rsidR="00292D56" w:rsidRPr="0045195A" w:rsidRDefault="00292D56" w:rsidP="00292D56">
      <w:pPr>
        <w:autoSpaceDE w:val="0"/>
        <w:autoSpaceDN w:val="0"/>
        <w:adjustRightInd w:val="0"/>
        <w:spacing w:after="0" w:line="240" w:lineRule="auto"/>
        <w:rPr>
          <w:rFonts w:ascii="Arial" w:hAnsi="Arial" w:cs="Arial"/>
          <w:b/>
          <w:bCs/>
        </w:rPr>
      </w:pPr>
      <w:r w:rsidRPr="0045195A">
        <w:rPr>
          <w:rFonts w:ascii="Arial" w:hAnsi="Arial" w:cs="Arial"/>
          <w:b/>
          <w:bCs/>
        </w:rPr>
        <w:t>Identificació: General</w:t>
      </w:r>
    </w:p>
    <w:p w14:paraId="3C3994FC" w14:textId="77777777" w:rsidR="00292D56" w:rsidRPr="0045195A" w:rsidRDefault="00292D56" w:rsidP="00292D56">
      <w:pPr>
        <w:autoSpaceDE w:val="0"/>
        <w:autoSpaceDN w:val="0"/>
        <w:adjustRightInd w:val="0"/>
        <w:spacing w:after="0" w:line="240" w:lineRule="auto"/>
        <w:rPr>
          <w:rFonts w:ascii="Arial" w:hAnsi="Arial" w:cs="Arial"/>
          <w:b/>
          <w:bCs/>
        </w:rPr>
      </w:pPr>
    </w:p>
    <w:p w14:paraId="08155EC5" w14:textId="77777777" w:rsidR="005463A9" w:rsidRPr="0045195A" w:rsidRDefault="005463A9" w:rsidP="00292D56">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Xarxa comunitària \ Subministrament xarxa: Purgador</w:t>
      </w:r>
    </w:p>
    <w:p w14:paraId="36E1602B" w14:textId="77777777" w:rsidR="001E2700" w:rsidRPr="0045195A" w:rsidRDefault="001E2700" w:rsidP="00292D56">
      <w:pPr>
        <w:autoSpaceDE w:val="0"/>
        <w:autoSpaceDN w:val="0"/>
        <w:adjustRightInd w:val="0"/>
        <w:spacing w:after="0" w:line="240" w:lineRule="auto"/>
        <w:rPr>
          <w:rFonts w:ascii="Arial" w:hAnsi="Arial" w:cs="Arial"/>
          <w:b/>
          <w:bCs/>
        </w:rPr>
      </w:pPr>
    </w:p>
    <w:tbl>
      <w:tblPr>
        <w:tblStyle w:val="Tablaconcuadrcula"/>
        <w:tblW w:w="0" w:type="auto"/>
        <w:tblLook w:val="04A0" w:firstRow="1" w:lastRow="0" w:firstColumn="1" w:lastColumn="0" w:noHBand="0" w:noVBand="1"/>
      </w:tblPr>
      <w:tblGrid>
        <w:gridCol w:w="1161"/>
        <w:gridCol w:w="738"/>
        <w:gridCol w:w="740"/>
        <w:gridCol w:w="741"/>
        <w:gridCol w:w="740"/>
        <w:gridCol w:w="770"/>
        <w:gridCol w:w="763"/>
        <w:gridCol w:w="774"/>
        <w:gridCol w:w="754"/>
        <w:gridCol w:w="770"/>
        <w:gridCol w:w="769"/>
      </w:tblGrid>
      <w:tr w:rsidR="005463A9" w:rsidRPr="0045195A" w14:paraId="0223543F" w14:textId="77777777" w:rsidTr="005463A9">
        <w:tc>
          <w:tcPr>
            <w:tcW w:w="785" w:type="dxa"/>
          </w:tcPr>
          <w:p w14:paraId="7F3318B9"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Operació</w:t>
            </w:r>
          </w:p>
        </w:tc>
        <w:tc>
          <w:tcPr>
            <w:tcW w:w="785" w:type="dxa"/>
          </w:tcPr>
          <w:p w14:paraId="66487FDE"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T</w:t>
            </w:r>
          </w:p>
        </w:tc>
        <w:tc>
          <w:tcPr>
            <w:tcW w:w="786" w:type="dxa"/>
          </w:tcPr>
          <w:p w14:paraId="065E61DC"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R</w:t>
            </w:r>
          </w:p>
        </w:tc>
        <w:tc>
          <w:tcPr>
            <w:tcW w:w="786" w:type="dxa"/>
          </w:tcPr>
          <w:p w14:paraId="6DDCF236"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O</w:t>
            </w:r>
          </w:p>
        </w:tc>
        <w:tc>
          <w:tcPr>
            <w:tcW w:w="786" w:type="dxa"/>
          </w:tcPr>
          <w:p w14:paraId="5044F1C9"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7FFC82B5"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 xml:space="preserve">Per </w:t>
            </w:r>
          </w:p>
        </w:tc>
        <w:tc>
          <w:tcPr>
            <w:tcW w:w="786" w:type="dxa"/>
          </w:tcPr>
          <w:p w14:paraId="152F6007"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Des</w:t>
            </w:r>
          </w:p>
        </w:tc>
        <w:tc>
          <w:tcPr>
            <w:tcW w:w="786" w:type="dxa"/>
          </w:tcPr>
          <w:p w14:paraId="5583B333"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Amid</w:t>
            </w:r>
          </w:p>
        </w:tc>
        <w:tc>
          <w:tcPr>
            <w:tcW w:w="786" w:type="dxa"/>
          </w:tcPr>
          <w:p w14:paraId="387E9062"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UA</w:t>
            </w:r>
          </w:p>
        </w:tc>
        <w:tc>
          <w:tcPr>
            <w:tcW w:w="786" w:type="dxa"/>
          </w:tcPr>
          <w:p w14:paraId="6A75C5CF"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Preu (€)</w:t>
            </w:r>
          </w:p>
        </w:tc>
        <w:tc>
          <w:tcPr>
            <w:tcW w:w="786" w:type="dxa"/>
          </w:tcPr>
          <w:p w14:paraId="4332779B"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Cost (€)</w:t>
            </w:r>
          </w:p>
        </w:tc>
      </w:tr>
      <w:tr w:rsidR="005463A9" w:rsidRPr="0045195A" w14:paraId="2E6DCD91" w14:textId="77777777" w:rsidTr="003E654A">
        <w:trPr>
          <w:trHeight w:val="685"/>
        </w:trPr>
        <w:tc>
          <w:tcPr>
            <w:tcW w:w="785" w:type="dxa"/>
          </w:tcPr>
          <w:p w14:paraId="2063ADAF"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Purgador substitució element</w:t>
            </w:r>
          </w:p>
        </w:tc>
        <w:tc>
          <w:tcPr>
            <w:tcW w:w="785" w:type="dxa"/>
          </w:tcPr>
          <w:p w14:paraId="2B0AE047"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S</w:t>
            </w:r>
          </w:p>
        </w:tc>
        <w:tc>
          <w:tcPr>
            <w:tcW w:w="786" w:type="dxa"/>
          </w:tcPr>
          <w:p w14:paraId="5B4ADC22"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61EBE41C" w14:textId="77777777" w:rsidR="005463A9" w:rsidRPr="0045195A" w:rsidRDefault="005463A9" w:rsidP="00292D56">
            <w:pPr>
              <w:autoSpaceDE w:val="0"/>
              <w:autoSpaceDN w:val="0"/>
              <w:adjustRightInd w:val="0"/>
              <w:rPr>
                <w:rFonts w:ascii="Arial" w:hAnsi="Arial" w:cs="Arial"/>
                <w:sz w:val="20"/>
                <w:szCs w:val="20"/>
              </w:rPr>
            </w:pPr>
          </w:p>
        </w:tc>
        <w:tc>
          <w:tcPr>
            <w:tcW w:w="786" w:type="dxa"/>
          </w:tcPr>
          <w:p w14:paraId="319AE542" w14:textId="77777777" w:rsidR="005463A9" w:rsidRPr="0045195A" w:rsidRDefault="005463A9" w:rsidP="00292D56">
            <w:pPr>
              <w:autoSpaceDE w:val="0"/>
              <w:autoSpaceDN w:val="0"/>
              <w:adjustRightInd w:val="0"/>
              <w:rPr>
                <w:rFonts w:ascii="Arial" w:hAnsi="Arial" w:cs="Arial"/>
                <w:sz w:val="20"/>
                <w:szCs w:val="20"/>
              </w:rPr>
            </w:pPr>
          </w:p>
        </w:tc>
        <w:tc>
          <w:tcPr>
            <w:tcW w:w="786" w:type="dxa"/>
          </w:tcPr>
          <w:p w14:paraId="1E59DBB6"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10 anys</w:t>
            </w:r>
          </w:p>
        </w:tc>
        <w:tc>
          <w:tcPr>
            <w:tcW w:w="786" w:type="dxa"/>
          </w:tcPr>
          <w:p w14:paraId="784E9A93"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-1</w:t>
            </w:r>
          </w:p>
        </w:tc>
        <w:tc>
          <w:tcPr>
            <w:tcW w:w="786" w:type="dxa"/>
          </w:tcPr>
          <w:p w14:paraId="7A8CE1D9"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09C14A21"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Ut</w:t>
            </w:r>
          </w:p>
        </w:tc>
        <w:tc>
          <w:tcPr>
            <w:tcW w:w="786" w:type="dxa"/>
          </w:tcPr>
          <w:p w14:paraId="5745970C"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23C09701" w14:textId="77777777" w:rsidR="005463A9" w:rsidRPr="0045195A" w:rsidRDefault="005463A9" w:rsidP="00292D56">
            <w:pPr>
              <w:autoSpaceDE w:val="0"/>
              <w:autoSpaceDN w:val="0"/>
              <w:adjustRightInd w:val="0"/>
              <w:rPr>
                <w:rFonts w:ascii="Arial" w:hAnsi="Arial" w:cs="Arial"/>
                <w:sz w:val="20"/>
                <w:szCs w:val="20"/>
              </w:rPr>
            </w:pPr>
            <w:r w:rsidRPr="0045195A">
              <w:rPr>
                <w:rFonts w:ascii="Arial" w:hAnsi="Arial" w:cs="Arial"/>
                <w:sz w:val="20"/>
                <w:szCs w:val="20"/>
              </w:rPr>
              <w:t>0</w:t>
            </w:r>
          </w:p>
        </w:tc>
      </w:tr>
    </w:tbl>
    <w:p w14:paraId="4574031A"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p>
    <w:p w14:paraId="0EA7C49B"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p>
    <w:p w14:paraId="552E1EB6"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Xarxa comunitària \ Subministrament xarxa: Aixeta de pas manual</w:t>
      </w:r>
    </w:p>
    <w:p w14:paraId="655D12FE" w14:textId="77777777" w:rsidR="001E2700" w:rsidRPr="0045195A" w:rsidRDefault="001E2700" w:rsidP="00292D56">
      <w:pPr>
        <w:autoSpaceDE w:val="0"/>
        <w:autoSpaceDN w:val="0"/>
        <w:adjustRightInd w:val="0"/>
        <w:spacing w:after="0" w:line="24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1161"/>
        <w:gridCol w:w="738"/>
        <w:gridCol w:w="740"/>
        <w:gridCol w:w="741"/>
        <w:gridCol w:w="740"/>
        <w:gridCol w:w="770"/>
        <w:gridCol w:w="763"/>
        <w:gridCol w:w="774"/>
        <w:gridCol w:w="754"/>
        <w:gridCol w:w="770"/>
        <w:gridCol w:w="769"/>
      </w:tblGrid>
      <w:tr w:rsidR="005463A9" w:rsidRPr="0045195A" w14:paraId="125FF7B5" w14:textId="77777777" w:rsidTr="004402AF">
        <w:tc>
          <w:tcPr>
            <w:tcW w:w="785" w:type="dxa"/>
          </w:tcPr>
          <w:p w14:paraId="3EAE832C"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Operació</w:t>
            </w:r>
          </w:p>
        </w:tc>
        <w:tc>
          <w:tcPr>
            <w:tcW w:w="785" w:type="dxa"/>
          </w:tcPr>
          <w:p w14:paraId="47EB1436"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T</w:t>
            </w:r>
          </w:p>
        </w:tc>
        <w:tc>
          <w:tcPr>
            <w:tcW w:w="786" w:type="dxa"/>
          </w:tcPr>
          <w:p w14:paraId="207344AB"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R</w:t>
            </w:r>
          </w:p>
        </w:tc>
        <w:tc>
          <w:tcPr>
            <w:tcW w:w="786" w:type="dxa"/>
          </w:tcPr>
          <w:p w14:paraId="011E20ED"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O</w:t>
            </w:r>
          </w:p>
        </w:tc>
        <w:tc>
          <w:tcPr>
            <w:tcW w:w="786" w:type="dxa"/>
          </w:tcPr>
          <w:p w14:paraId="7BE1DE8A"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2323480D"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 xml:space="preserve">Per </w:t>
            </w:r>
          </w:p>
        </w:tc>
        <w:tc>
          <w:tcPr>
            <w:tcW w:w="786" w:type="dxa"/>
          </w:tcPr>
          <w:p w14:paraId="1B8FD9BD"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Des</w:t>
            </w:r>
          </w:p>
        </w:tc>
        <w:tc>
          <w:tcPr>
            <w:tcW w:w="786" w:type="dxa"/>
          </w:tcPr>
          <w:p w14:paraId="78A0F848"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Amid</w:t>
            </w:r>
          </w:p>
        </w:tc>
        <w:tc>
          <w:tcPr>
            <w:tcW w:w="786" w:type="dxa"/>
          </w:tcPr>
          <w:p w14:paraId="5261CD14"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UA</w:t>
            </w:r>
          </w:p>
        </w:tc>
        <w:tc>
          <w:tcPr>
            <w:tcW w:w="786" w:type="dxa"/>
          </w:tcPr>
          <w:p w14:paraId="0D0559E7"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Preu (€)</w:t>
            </w:r>
          </w:p>
        </w:tc>
        <w:tc>
          <w:tcPr>
            <w:tcW w:w="786" w:type="dxa"/>
          </w:tcPr>
          <w:p w14:paraId="21569A08"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Cost (€)</w:t>
            </w:r>
          </w:p>
        </w:tc>
      </w:tr>
      <w:tr w:rsidR="005463A9" w:rsidRPr="0045195A" w14:paraId="05753021" w14:textId="77777777" w:rsidTr="004402AF">
        <w:tc>
          <w:tcPr>
            <w:tcW w:w="785" w:type="dxa"/>
          </w:tcPr>
          <w:p w14:paraId="06AE8338"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Purgador substitució element</w:t>
            </w:r>
          </w:p>
        </w:tc>
        <w:tc>
          <w:tcPr>
            <w:tcW w:w="785" w:type="dxa"/>
          </w:tcPr>
          <w:p w14:paraId="6FECB21D"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S</w:t>
            </w:r>
          </w:p>
        </w:tc>
        <w:tc>
          <w:tcPr>
            <w:tcW w:w="786" w:type="dxa"/>
          </w:tcPr>
          <w:p w14:paraId="6679FA45"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70830D18" w14:textId="77777777" w:rsidR="005463A9" w:rsidRPr="0045195A" w:rsidRDefault="005463A9" w:rsidP="004402AF">
            <w:pPr>
              <w:autoSpaceDE w:val="0"/>
              <w:autoSpaceDN w:val="0"/>
              <w:adjustRightInd w:val="0"/>
              <w:rPr>
                <w:rFonts w:ascii="Arial" w:hAnsi="Arial" w:cs="Arial"/>
                <w:sz w:val="20"/>
                <w:szCs w:val="20"/>
              </w:rPr>
            </w:pPr>
          </w:p>
        </w:tc>
        <w:tc>
          <w:tcPr>
            <w:tcW w:w="786" w:type="dxa"/>
          </w:tcPr>
          <w:p w14:paraId="6E9A3E5D" w14:textId="77777777" w:rsidR="005463A9" w:rsidRPr="0045195A" w:rsidRDefault="005463A9" w:rsidP="004402AF">
            <w:pPr>
              <w:autoSpaceDE w:val="0"/>
              <w:autoSpaceDN w:val="0"/>
              <w:adjustRightInd w:val="0"/>
              <w:rPr>
                <w:rFonts w:ascii="Arial" w:hAnsi="Arial" w:cs="Arial"/>
                <w:sz w:val="20"/>
                <w:szCs w:val="20"/>
              </w:rPr>
            </w:pPr>
          </w:p>
        </w:tc>
        <w:tc>
          <w:tcPr>
            <w:tcW w:w="786" w:type="dxa"/>
          </w:tcPr>
          <w:p w14:paraId="2E575E50"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10 anys</w:t>
            </w:r>
          </w:p>
        </w:tc>
        <w:tc>
          <w:tcPr>
            <w:tcW w:w="786" w:type="dxa"/>
          </w:tcPr>
          <w:p w14:paraId="68C9E586"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-1</w:t>
            </w:r>
          </w:p>
        </w:tc>
        <w:tc>
          <w:tcPr>
            <w:tcW w:w="786" w:type="dxa"/>
          </w:tcPr>
          <w:p w14:paraId="247723F1"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09AA9B5D"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Ut</w:t>
            </w:r>
          </w:p>
        </w:tc>
        <w:tc>
          <w:tcPr>
            <w:tcW w:w="786" w:type="dxa"/>
          </w:tcPr>
          <w:p w14:paraId="7116E4D9"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16563D2A"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r>
    </w:tbl>
    <w:p w14:paraId="7BC41A7B"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p>
    <w:p w14:paraId="2D38DF3D"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p>
    <w:p w14:paraId="79D8F90E"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Xarxa comunitària \ Subministrament xarxa: Vàlvules no afectat pel RITE</w:t>
      </w:r>
    </w:p>
    <w:p w14:paraId="13D77C62" w14:textId="77777777" w:rsidR="001E2700" w:rsidRPr="0045195A" w:rsidRDefault="001E2700" w:rsidP="00292D56">
      <w:pPr>
        <w:autoSpaceDE w:val="0"/>
        <w:autoSpaceDN w:val="0"/>
        <w:adjustRightInd w:val="0"/>
        <w:spacing w:after="0" w:line="24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1161"/>
        <w:gridCol w:w="738"/>
        <w:gridCol w:w="740"/>
        <w:gridCol w:w="741"/>
        <w:gridCol w:w="740"/>
        <w:gridCol w:w="770"/>
        <w:gridCol w:w="763"/>
        <w:gridCol w:w="774"/>
        <w:gridCol w:w="754"/>
        <w:gridCol w:w="770"/>
        <w:gridCol w:w="769"/>
      </w:tblGrid>
      <w:tr w:rsidR="005463A9" w:rsidRPr="0045195A" w14:paraId="5AEFAA6A" w14:textId="77777777" w:rsidTr="004402AF">
        <w:tc>
          <w:tcPr>
            <w:tcW w:w="785" w:type="dxa"/>
          </w:tcPr>
          <w:p w14:paraId="4CCB7D77"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Operació</w:t>
            </w:r>
          </w:p>
        </w:tc>
        <w:tc>
          <w:tcPr>
            <w:tcW w:w="785" w:type="dxa"/>
          </w:tcPr>
          <w:p w14:paraId="35990B1C"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T</w:t>
            </w:r>
          </w:p>
        </w:tc>
        <w:tc>
          <w:tcPr>
            <w:tcW w:w="786" w:type="dxa"/>
          </w:tcPr>
          <w:p w14:paraId="4B4BF295"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R</w:t>
            </w:r>
          </w:p>
        </w:tc>
        <w:tc>
          <w:tcPr>
            <w:tcW w:w="786" w:type="dxa"/>
          </w:tcPr>
          <w:p w14:paraId="3BA62DEC"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O</w:t>
            </w:r>
          </w:p>
        </w:tc>
        <w:tc>
          <w:tcPr>
            <w:tcW w:w="786" w:type="dxa"/>
          </w:tcPr>
          <w:p w14:paraId="713C90DF"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3B8EA88F"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 xml:space="preserve">Per </w:t>
            </w:r>
          </w:p>
        </w:tc>
        <w:tc>
          <w:tcPr>
            <w:tcW w:w="786" w:type="dxa"/>
          </w:tcPr>
          <w:p w14:paraId="6AE53F01"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Des</w:t>
            </w:r>
          </w:p>
        </w:tc>
        <w:tc>
          <w:tcPr>
            <w:tcW w:w="786" w:type="dxa"/>
          </w:tcPr>
          <w:p w14:paraId="77AEE705"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Amid</w:t>
            </w:r>
          </w:p>
        </w:tc>
        <w:tc>
          <w:tcPr>
            <w:tcW w:w="786" w:type="dxa"/>
          </w:tcPr>
          <w:p w14:paraId="0BE1AD1F"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UA</w:t>
            </w:r>
          </w:p>
        </w:tc>
        <w:tc>
          <w:tcPr>
            <w:tcW w:w="786" w:type="dxa"/>
          </w:tcPr>
          <w:p w14:paraId="6BBB2CF1"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Preu (€)</w:t>
            </w:r>
          </w:p>
        </w:tc>
        <w:tc>
          <w:tcPr>
            <w:tcW w:w="786" w:type="dxa"/>
          </w:tcPr>
          <w:p w14:paraId="06B7F99D"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Cost (€)</w:t>
            </w:r>
          </w:p>
        </w:tc>
      </w:tr>
      <w:tr w:rsidR="005463A9" w:rsidRPr="0045195A" w14:paraId="7318B6F6" w14:textId="77777777" w:rsidTr="004402AF">
        <w:tc>
          <w:tcPr>
            <w:tcW w:w="785" w:type="dxa"/>
          </w:tcPr>
          <w:p w14:paraId="37698F0F"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Purgador substitució element</w:t>
            </w:r>
          </w:p>
        </w:tc>
        <w:tc>
          <w:tcPr>
            <w:tcW w:w="785" w:type="dxa"/>
          </w:tcPr>
          <w:p w14:paraId="67A1F129"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S</w:t>
            </w:r>
          </w:p>
        </w:tc>
        <w:tc>
          <w:tcPr>
            <w:tcW w:w="786" w:type="dxa"/>
          </w:tcPr>
          <w:p w14:paraId="4AADB35F"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04C7188F" w14:textId="77777777" w:rsidR="005463A9" w:rsidRPr="0045195A" w:rsidRDefault="005463A9" w:rsidP="004402AF">
            <w:pPr>
              <w:autoSpaceDE w:val="0"/>
              <w:autoSpaceDN w:val="0"/>
              <w:adjustRightInd w:val="0"/>
              <w:rPr>
                <w:rFonts w:ascii="Arial" w:hAnsi="Arial" w:cs="Arial"/>
                <w:sz w:val="20"/>
                <w:szCs w:val="20"/>
              </w:rPr>
            </w:pPr>
          </w:p>
        </w:tc>
        <w:tc>
          <w:tcPr>
            <w:tcW w:w="786" w:type="dxa"/>
          </w:tcPr>
          <w:p w14:paraId="6505DFA4" w14:textId="77777777" w:rsidR="005463A9" w:rsidRPr="0045195A" w:rsidRDefault="005463A9" w:rsidP="004402AF">
            <w:pPr>
              <w:autoSpaceDE w:val="0"/>
              <w:autoSpaceDN w:val="0"/>
              <w:adjustRightInd w:val="0"/>
              <w:rPr>
                <w:rFonts w:ascii="Arial" w:hAnsi="Arial" w:cs="Arial"/>
                <w:sz w:val="20"/>
                <w:szCs w:val="20"/>
              </w:rPr>
            </w:pPr>
          </w:p>
        </w:tc>
        <w:tc>
          <w:tcPr>
            <w:tcW w:w="786" w:type="dxa"/>
          </w:tcPr>
          <w:p w14:paraId="2D619189"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10 anys</w:t>
            </w:r>
          </w:p>
        </w:tc>
        <w:tc>
          <w:tcPr>
            <w:tcW w:w="786" w:type="dxa"/>
          </w:tcPr>
          <w:p w14:paraId="13191162"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-1</w:t>
            </w:r>
          </w:p>
        </w:tc>
        <w:tc>
          <w:tcPr>
            <w:tcW w:w="786" w:type="dxa"/>
          </w:tcPr>
          <w:p w14:paraId="43BCA38F"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36DB7F50"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Ut</w:t>
            </w:r>
          </w:p>
        </w:tc>
        <w:tc>
          <w:tcPr>
            <w:tcW w:w="786" w:type="dxa"/>
          </w:tcPr>
          <w:p w14:paraId="1DAFFC27"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036920B7"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r>
    </w:tbl>
    <w:p w14:paraId="162FFB33"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p>
    <w:p w14:paraId="49C48282"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p>
    <w:p w14:paraId="12CF8ACC"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Aigua calenta sanitària \ Instal·lació col·lectiva: Circuit d'aigua afectat pel RITE</w:t>
      </w:r>
    </w:p>
    <w:p w14:paraId="3F0C7838" w14:textId="77777777" w:rsidR="001E2700" w:rsidRPr="0045195A" w:rsidRDefault="001E2700" w:rsidP="00292D56">
      <w:pPr>
        <w:autoSpaceDE w:val="0"/>
        <w:autoSpaceDN w:val="0"/>
        <w:adjustRightInd w:val="0"/>
        <w:spacing w:after="0" w:line="24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1161"/>
        <w:gridCol w:w="738"/>
        <w:gridCol w:w="740"/>
        <w:gridCol w:w="741"/>
        <w:gridCol w:w="740"/>
        <w:gridCol w:w="770"/>
        <w:gridCol w:w="763"/>
        <w:gridCol w:w="774"/>
        <w:gridCol w:w="754"/>
        <w:gridCol w:w="770"/>
        <w:gridCol w:w="769"/>
      </w:tblGrid>
      <w:tr w:rsidR="005463A9" w:rsidRPr="0045195A" w14:paraId="03003ED7" w14:textId="77777777" w:rsidTr="004402AF">
        <w:tc>
          <w:tcPr>
            <w:tcW w:w="785" w:type="dxa"/>
          </w:tcPr>
          <w:p w14:paraId="5C6CDA74"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Operació</w:t>
            </w:r>
          </w:p>
        </w:tc>
        <w:tc>
          <w:tcPr>
            <w:tcW w:w="785" w:type="dxa"/>
          </w:tcPr>
          <w:p w14:paraId="57057360"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T</w:t>
            </w:r>
          </w:p>
        </w:tc>
        <w:tc>
          <w:tcPr>
            <w:tcW w:w="786" w:type="dxa"/>
          </w:tcPr>
          <w:p w14:paraId="0727FE8C"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R</w:t>
            </w:r>
          </w:p>
        </w:tc>
        <w:tc>
          <w:tcPr>
            <w:tcW w:w="786" w:type="dxa"/>
          </w:tcPr>
          <w:p w14:paraId="245CFE14"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O</w:t>
            </w:r>
          </w:p>
        </w:tc>
        <w:tc>
          <w:tcPr>
            <w:tcW w:w="786" w:type="dxa"/>
          </w:tcPr>
          <w:p w14:paraId="1E8C081B"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7D1FA82E"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 xml:space="preserve">Per </w:t>
            </w:r>
          </w:p>
        </w:tc>
        <w:tc>
          <w:tcPr>
            <w:tcW w:w="786" w:type="dxa"/>
          </w:tcPr>
          <w:p w14:paraId="4283EBA4"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Des</w:t>
            </w:r>
          </w:p>
        </w:tc>
        <w:tc>
          <w:tcPr>
            <w:tcW w:w="786" w:type="dxa"/>
          </w:tcPr>
          <w:p w14:paraId="59F3C107"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Amid</w:t>
            </w:r>
          </w:p>
        </w:tc>
        <w:tc>
          <w:tcPr>
            <w:tcW w:w="786" w:type="dxa"/>
          </w:tcPr>
          <w:p w14:paraId="77410A33"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UA</w:t>
            </w:r>
          </w:p>
        </w:tc>
        <w:tc>
          <w:tcPr>
            <w:tcW w:w="786" w:type="dxa"/>
          </w:tcPr>
          <w:p w14:paraId="15312C82"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Preu (€)</w:t>
            </w:r>
          </w:p>
        </w:tc>
        <w:tc>
          <w:tcPr>
            <w:tcW w:w="786" w:type="dxa"/>
          </w:tcPr>
          <w:p w14:paraId="1A8532F2"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Cost (€)</w:t>
            </w:r>
          </w:p>
        </w:tc>
      </w:tr>
      <w:tr w:rsidR="005463A9" w:rsidRPr="0045195A" w14:paraId="3D2D6346" w14:textId="77777777" w:rsidTr="004402AF">
        <w:tc>
          <w:tcPr>
            <w:tcW w:w="785" w:type="dxa"/>
          </w:tcPr>
          <w:p w14:paraId="3B77782D"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Purgador substitució element</w:t>
            </w:r>
          </w:p>
        </w:tc>
        <w:tc>
          <w:tcPr>
            <w:tcW w:w="785" w:type="dxa"/>
          </w:tcPr>
          <w:p w14:paraId="714A276B"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S</w:t>
            </w:r>
          </w:p>
        </w:tc>
        <w:tc>
          <w:tcPr>
            <w:tcW w:w="786" w:type="dxa"/>
          </w:tcPr>
          <w:p w14:paraId="44D7393E"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0FBBE5A7" w14:textId="77777777" w:rsidR="005463A9" w:rsidRPr="0045195A" w:rsidRDefault="005463A9" w:rsidP="004402AF">
            <w:pPr>
              <w:autoSpaceDE w:val="0"/>
              <w:autoSpaceDN w:val="0"/>
              <w:adjustRightInd w:val="0"/>
              <w:rPr>
                <w:rFonts w:ascii="Arial" w:hAnsi="Arial" w:cs="Arial"/>
                <w:sz w:val="20"/>
                <w:szCs w:val="20"/>
              </w:rPr>
            </w:pPr>
          </w:p>
        </w:tc>
        <w:tc>
          <w:tcPr>
            <w:tcW w:w="786" w:type="dxa"/>
          </w:tcPr>
          <w:p w14:paraId="36660140" w14:textId="77777777" w:rsidR="005463A9" w:rsidRPr="0045195A" w:rsidRDefault="005463A9" w:rsidP="004402AF">
            <w:pPr>
              <w:autoSpaceDE w:val="0"/>
              <w:autoSpaceDN w:val="0"/>
              <w:adjustRightInd w:val="0"/>
              <w:rPr>
                <w:rFonts w:ascii="Arial" w:hAnsi="Arial" w:cs="Arial"/>
                <w:sz w:val="20"/>
                <w:szCs w:val="20"/>
              </w:rPr>
            </w:pPr>
          </w:p>
        </w:tc>
        <w:tc>
          <w:tcPr>
            <w:tcW w:w="786" w:type="dxa"/>
          </w:tcPr>
          <w:p w14:paraId="024AB5F7"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10 anys</w:t>
            </w:r>
          </w:p>
        </w:tc>
        <w:tc>
          <w:tcPr>
            <w:tcW w:w="786" w:type="dxa"/>
          </w:tcPr>
          <w:p w14:paraId="073383AD"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-1</w:t>
            </w:r>
          </w:p>
        </w:tc>
        <w:tc>
          <w:tcPr>
            <w:tcW w:w="786" w:type="dxa"/>
          </w:tcPr>
          <w:p w14:paraId="5E4F2724"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1D9D6FC1"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Ut</w:t>
            </w:r>
          </w:p>
        </w:tc>
        <w:tc>
          <w:tcPr>
            <w:tcW w:w="786" w:type="dxa"/>
          </w:tcPr>
          <w:p w14:paraId="3BD507F2"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769E97AB"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r>
    </w:tbl>
    <w:p w14:paraId="11463A7E"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p>
    <w:p w14:paraId="4E3EA0E1"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p>
    <w:p w14:paraId="53AEBEEA"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Aigua calenta sanitària \ Instal·lació col·lectiva \ Captador solar senzill &lt; 20m2 \ Terrat \</w:t>
      </w:r>
    </w:p>
    <w:p w14:paraId="71DEF56A" w14:textId="77777777" w:rsidR="00292D56" w:rsidRPr="0045195A" w:rsidRDefault="00292D56" w:rsidP="00292D56">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Independent \ Al buit \ Suport metàl·lic: Captador solar senzill terrat independent al buit</w:t>
      </w:r>
    </w:p>
    <w:p w14:paraId="1179DE9E" w14:textId="77777777" w:rsidR="001E2700" w:rsidRPr="0045195A" w:rsidRDefault="001E2700" w:rsidP="00292D56">
      <w:pPr>
        <w:autoSpaceDE w:val="0"/>
        <w:autoSpaceDN w:val="0"/>
        <w:adjustRightInd w:val="0"/>
        <w:spacing w:after="0" w:line="240" w:lineRule="auto"/>
        <w:rPr>
          <w:rFonts w:ascii="Arial" w:hAnsi="Arial" w:cs="Arial"/>
          <w:b/>
          <w:bCs/>
          <w:sz w:val="20"/>
          <w:szCs w:val="20"/>
        </w:rPr>
      </w:pPr>
    </w:p>
    <w:tbl>
      <w:tblPr>
        <w:tblStyle w:val="Tablaconcuadrcula"/>
        <w:tblW w:w="0" w:type="auto"/>
        <w:tblLook w:val="04A0" w:firstRow="1" w:lastRow="0" w:firstColumn="1" w:lastColumn="0" w:noHBand="0" w:noVBand="1"/>
      </w:tblPr>
      <w:tblGrid>
        <w:gridCol w:w="1161"/>
        <w:gridCol w:w="738"/>
        <w:gridCol w:w="740"/>
        <w:gridCol w:w="741"/>
        <w:gridCol w:w="740"/>
        <w:gridCol w:w="770"/>
        <w:gridCol w:w="763"/>
        <w:gridCol w:w="774"/>
        <w:gridCol w:w="754"/>
        <w:gridCol w:w="770"/>
        <w:gridCol w:w="769"/>
      </w:tblGrid>
      <w:tr w:rsidR="005463A9" w:rsidRPr="0045195A" w14:paraId="07C598CC" w14:textId="77777777" w:rsidTr="004402AF">
        <w:tc>
          <w:tcPr>
            <w:tcW w:w="785" w:type="dxa"/>
          </w:tcPr>
          <w:p w14:paraId="0B5E17A9"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Operació</w:t>
            </w:r>
          </w:p>
        </w:tc>
        <w:tc>
          <w:tcPr>
            <w:tcW w:w="785" w:type="dxa"/>
          </w:tcPr>
          <w:p w14:paraId="33BE7414"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T</w:t>
            </w:r>
          </w:p>
        </w:tc>
        <w:tc>
          <w:tcPr>
            <w:tcW w:w="786" w:type="dxa"/>
          </w:tcPr>
          <w:p w14:paraId="2C77FA42"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R</w:t>
            </w:r>
          </w:p>
        </w:tc>
        <w:tc>
          <w:tcPr>
            <w:tcW w:w="786" w:type="dxa"/>
          </w:tcPr>
          <w:p w14:paraId="11C88B66"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O</w:t>
            </w:r>
          </w:p>
        </w:tc>
        <w:tc>
          <w:tcPr>
            <w:tcW w:w="786" w:type="dxa"/>
          </w:tcPr>
          <w:p w14:paraId="55987E3A"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562F5D6C"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 xml:space="preserve">Per </w:t>
            </w:r>
          </w:p>
        </w:tc>
        <w:tc>
          <w:tcPr>
            <w:tcW w:w="786" w:type="dxa"/>
          </w:tcPr>
          <w:p w14:paraId="721FD6B7"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Des</w:t>
            </w:r>
          </w:p>
        </w:tc>
        <w:tc>
          <w:tcPr>
            <w:tcW w:w="786" w:type="dxa"/>
          </w:tcPr>
          <w:p w14:paraId="4A7D2C8E"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Amid</w:t>
            </w:r>
          </w:p>
        </w:tc>
        <w:tc>
          <w:tcPr>
            <w:tcW w:w="786" w:type="dxa"/>
          </w:tcPr>
          <w:p w14:paraId="3F232A03"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UA</w:t>
            </w:r>
          </w:p>
        </w:tc>
        <w:tc>
          <w:tcPr>
            <w:tcW w:w="786" w:type="dxa"/>
          </w:tcPr>
          <w:p w14:paraId="430F9A8B"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Preu (€)</w:t>
            </w:r>
          </w:p>
        </w:tc>
        <w:tc>
          <w:tcPr>
            <w:tcW w:w="786" w:type="dxa"/>
          </w:tcPr>
          <w:p w14:paraId="48A89E16"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Cost (€)</w:t>
            </w:r>
          </w:p>
        </w:tc>
      </w:tr>
      <w:tr w:rsidR="005463A9" w:rsidRPr="0045195A" w14:paraId="715AE1A9" w14:textId="77777777" w:rsidTr="004402AF">
        <w:tc>
          <w:tcPr>
            <w:tcW w:w="785" w:type="dxa"/>
          </w:tcPr>
          <w:p w14:paraId="428385AD"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Purgador substitució element</w:t>
            </w:r>
          </w:p>
        </w:tc>
        <w:tc>
          <w:tcPr>
            <w:tcW w:w="785" w:type="dxa"/>
          </w:tcPr>
          <w:p w14:paraId="4AAC2732"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S</w:t>
            </w:r>
          </w:p>
        </w:tc>
        <w:tc>
          <w:tcPr>
            <w:tcW w:w="786" w:type="dxa"/>
          </w:tcPr>
          <w:p w14:paraId="496891D7"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C</w:t>
            </w:r>
          </w:p>
        </w:tc>
        <w:tc>
          <w:tcPr>
            <w:tcW w:w="786" w:type="dxa"/>
          </w:tcPr>
          <w:p w14:paraId="4BAFB56E" w14:textId="77777777" w:rsidR="005463A9" w:rsidRPr="0045195A" w:rsidRDefault="005463A9" w:rsidP="004402AF">
            <w:pPr>
              <w:autoSpaceDE w:val="0"/>
              <w:autoSpaceDN w:val="0"/>
              <w:adjustRightInd w:val="0"/>
              <w:rPr>
                <w:rFonts w:ascii="Arial" w:hAnsi="Arial" w:cs="Arial"/>
                <w:sz w:val="20"/>
                <w:szCs w:val="20"/>
              </w:rPr>
            </w:pPr>
          </w:p>
        </w:tc>
        <w:tc>
          <w:tcPr>
            <w:tcW w:w="786" w:type="dxa"/>
          </w:tcPr>
          <w:p w14:paraId="2ED00C03" w14:textId="77777777" w:rsidR="005463A9" w:rsidRPr="0045195A" w:rsidRDefault="005463A9" w:rsidP="004402AF">
            <w:pPr>
              <w:autoSpaceDE w:val="0"/>
              <w:autoSpaceDN w:val="0"/>
              <w:adjustRightInd w:val="0"/>
              <w:rPr>
                <w:rFonts w:ascii="Arial" w:hAnsi="Arial" w:cs="Arial"/>
                <w:sz w:val="20"/>
                <w:szCs w:val="20"/>
              </w:rPr>
            </w:pPr>
          </w:p>
        </w:tc>
        <w:tc>
          <w:tcPr>
            <w:tcW w:w="786" w:type="dxa"/>
          </w:tcPr>
          <w:p w14:paraId="7E699AC4"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10 anys</w:t>
            </w:r>
          </w:p>
        </w:tc>
        <w:tc>
          <w:tcPr>
            <w:tcW w:w="786" w:type="dxa"/>
          </w:tcPr>
          <w:p w14:paraId="34633C94"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-1</w:t>
            </w:r>
          </w:p>
        </w:tc>
        <w:tc>
          <w:tcPr>
            <w:tcW w:w="786" w:type="dxa"/>
          </w:tcPr>
          <w:p w14:paraId="5E17B87B"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4F0D21CC"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Ut</w:t>
            </w:r>
          </w:p>
        </w:tc>
        <w:tc>
          <w:tcPr>
            <w:tcW w:w="786" w:type="dxa"/>
          </w:tcPr>
          <w:p w14:paraId="45D66427"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c>
          <w:tcPr>
            <w:tcW w:w="786" w:type="dxa"/>
          </w:tcPr>
          <w:p w14:paraId="4CCD0C3A" w14:textId="77777777" w:rsidR="005463A9" w:rsidRPr="0045195A" w:rsidRDefault="005463A9" w:rsidP="004402AF">
            <w:pPr>
              <w:autoSpaceDE w:val="0"/>
              <w:autoSpaceDN w:val="0"/>
              <w:adjustRightInd w:val="0"/>
              <w:rPr>
                <w:rFonts w:ascii="Arial" w:hAnsi="Arial" w:cs="Arial"/>
                <w:sz w:val="20"/>
                <w:szCs w:val="20"/>
              </w:rPr>
            </w:pPr>
            <w:r w:rsidRPr="0045195A">
              <w:rPr>
                <w:rFonts w:ascii="Arial" w:hAnsi="Arial" w:cs="Arial"/>
                <w:sz w:val="20"/>
                <w:szCs w:val="20"/>
              </w:rPr>
              <w:t>0</w:t>
            </w:r>
          </w:p>
        </w:tc>
      </w:tr>
    </w:tbl>
    <w:p w14:paraId="4690135E"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2043EA79"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6886D7F5"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1817AE18"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5F7E8B42"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14B15A31"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72DDBCE6"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3FA4BF1D"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2E44833E"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156BB4D9"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60059BB5"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52335568"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16604AC7"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07217F86"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2B25F93E"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0B806A12" w14:textId="77777777" w:rsidR="00567DDC" w:rsidRDefault="00567DDC" w:rsidP="00761D4B">
      <w:pPr>
        <w:autoSpaceDE w:val="0"/>
        <w:autoSpaceDN w:val="0"/>
        <w:adjustRightInd w:val="0"/>
        <w:spacing w:after="0" w:line="240" w:lineRule="auto"/>
        <w:rPr>
          <w:rFonts w:ascii="Arial-BoldMT" w:hAnsi="Arial-BoldMT" w:cs="Arial-BoldMT"/>
          <w:b/>
          <w:bCs/>
          <w:sz w:val="40"/>
          <w:szCs w:val="40"/>
        </w:rPr>
      </w:pPr>
    </w:p>
    <w:p w14:paraId="280F0E66" w14:textId="77777777" w:rsidR="00567DDC" w:rsidRDefault="00567DDC" w:rsidP="00761D4B">
      <w:pPr>
        <w:autoSpaceDE w:val="0"/>
        <w:autoSpaceDN w:val="0"/>
        <w:adjustRightInd w:val="0"/>
        <w:spacing w:after="0" w:line="240" w:lineRule="auto"/>
        <w:rPr>
          <w:rFonts w:ascii="Arial-BoldMT" w:hAnsi="Arial-BoldMT" w:cs="Arial-BoldMT"/>
          <w:b/>
          <w:bCs/>
          <w:sz w:val="40"/>
          <w:szCs w:val="40"/>
        </w:rPr>
      </w:pPr>
    </w:p>
    <w:p w14:paraId="219EDD44" w14:textId="77777777" w:rsidR="00567DDC" w:rsidRDefault="00567DDC" w:rsidP="00761D4B">
      <w:pPr>
        <w:autoSpaceDE w:val="0"/>
        <w:autoSpaceDN w:val="0"/>
        <w:adjustRightInd w:val="0"/>
        <w:spacing w:after="0" w:line="240" w:lineRule="auto"/>
        <w:rPr>
          <w:rFonts w:ascii="Arial-BoldMT" w:hAnsi="Arial-BoldMT" w:cs="Arial-BoldMT"/>
          <w:b/>
          <w:bCs/>
          <w:sz w:val="40"/>
          <w:szCs w:val="40"/>
        </w:rPr>
      </w:pPr>
    </w:p>
    <w:p w14:paraId="6D5CEA22" w14:textId="77777777" w:rsidR="00567DDC" w:rsidRDefault="00567DDC" w:rsidP="00761D4B">
      <w:pPr>
        <w:autoSpaceDE w:val="0"/>
        <w:autoSpaceDN w:val="0"/>
        <w:adjustRightInd w:val="0"/>
        <w:spacing w:after="0" w:line="240" w:lineRule="auto"/>
        <w:rPr>
          <w:rFonts w:ascii="Arial-BoldMT" w:hAnsi="Arial-BoldMT" w:cs="Arial-BoldMT"/>
          <w:b/>
          <w:bCs/>
          <w:sz w:val="40"/>
          <w:szCs w:val="40"/>
        </w:rPr>
      </w:pPr>
    </w:p>
    <w:p w14:paraId="2D4547F9" w14:textId="77777777" w:rsidR="00567DDC" w:rsidRDefault="00567DDC" w:rsidP="00761D4B">
      <w:pPr>
        <w:autoSpaceDE w:val="0"/>
        <w:autoSpaceDN w:val="0"/>
        <w:adjustRightInd w:val="0"/>
        <w:spacing w:after="0" w:line="240" w:lineRule="auto"/>
        <w:rPr>
          <w:rFonts w:ascii="Arial-BoldMT" w:hAnsi="Arial-BoldMT" w:cs="Arial-BoldMT"/>
          <w:b/>
          <w:bCs/>
          <w:sz w:val="40"/>
          <w:szCs w:val="40"/>
        </w:rPr>
      </w:pPr>
    </w:p>
    <w:p w14:paraId="14C83F8A" w14:textId="77777777" w:rsidR="00567DDC" w:rsidRDefault="00567DDC" w:rsidP="00761D4B">
      <w:pPr>
        <w:autoSpaceDE w:val="0"/>
        <w:autoSpaceDN w:val="0"/>
        <w:adjustRightInd w:val="0"/>
        <w:spacing w:after="0" w:line="240" w:lineRule="auto"/>
        <w:rPr>
          <w:rFonts w:ascii="Arial-BoldMT" w:hAnsi="Arial-BoldMT" w:cs="Arial-BoldMT"/>
          <w:b/>
          <w:bCs/>
          <w:sz w:val="40"/>
          <w:szCs w:val="40"/>
        </w:rPr>
      </w:pPr>
    </w:p>
    <w:p w14:paraId="14DF7568" w14:textId="77777777" w:rsidR="00567DDC" w:rsidRDefault="00567DDC" w:rsidP="00761D4B">
      <w:pPr>
        <w:autoSpaceDE w:val="0"/>
        <w:autoSpaceDN w:val="0"/>
        <w:adjustRightInd w:val="0"/>
        <w:spacing w:after="0" w:line="240" w:lineRule="auto"/>
        <w:rPr>
          <w:rFonts w:ascii="Arial-BoldMT" w:hAnsi="Arial-BoldMT" w:cs="Arial-BoldMT"/>
          <w:b/>
          <w:bCs/>
          <w:sz w:val="40"/>
          <w:szCs w:val="40"/>
        </w:rPr>
      </w:pPr>
    </w:p>
    <w:p w14:paraId="6AD796E3" w14:textId="613A4E6C" w:rsidR="00761D4B" w:rsidRPr="0045195A" w:rsidRDefault="00761D4B" w:rsidP="00761D4B">
      <w:pPr>
        <w:autoSpaceDE w:val="0"/>
        <w:autoSpaceDN w:val="0"/>
        <w:adjustRightInd w:val="0"/>
        <w:spacing w:after="0" w:line="240" w:lineRule="auto"/>
        <w:rPr>
          <w:rFonts w:ascii="Arial-BoldMT" w:hAnsi="Arial-BoldMT" w:cs="Arial-BoldMT"/>
          <w:b/>
          <w:bCs/>
          <w:sz w:val="40"/>
          <w:szCs w:val="40"/>
        </w:rPr>
      </w:pPr>
      <w:r w:rsidRPr="0045195A">
        <w:rPr>
          <w:rFonts w:ascii="Arial-BoldMT" w:hAnsi="Arial-BoldMT" w:cs="Arial-BoldMT"/>
          <w:b/>
          <w:bCs/>
          <w:sz w:val="40"/>
          <w:szCs w:val="40"/>
        </w:rPr>
        <w:t>Calendari d’actuacions de manteniment</w:t>
      </w:r>
    </w:p>
    <w:p w14:paraId="6BC47AB9" w14:textId="77777777" w:rsidR="00761D4B" w:rsidRPr="0045195A" w:rsidRDefault="00761D4B" w:rsidP="00761D4B">
      <w:pPr>
        <w:autoSpaceDE w:val="0"/>
        <w:autoSpaceDN w:val="0"/>
        <w:adjustRightInd w:val="0"/>
        <w:spacing w:after="0" w:line="240" w:lineRule="auto"/>
        <w:rPr>
          <w:rFonts w:ascii="Arial-BoldMT" w:hAnsi="Arial-BoldMT" w:cs="Arial-BoldMT"/>
          <w:b/>
          <w:bCs/>
          <w:sz w:val="40"/>
          <w:szCs w:val="40"/>
        </w:rPr>
      </w:pPr>
      <w:r w:rsidRPr="0045195A">
        <w:rPr>
          <w:rFonts w:ascii="Arial-BoldMT" w:hAnsi="Arial-BoldMT" w:cs="Arial-BoldMT"/>
          <w:b/>
          <w:bCs/>
          <w:sz w:val="40"/>
          <w:szCs w:val="40"/>
        </w:rPr>
        <w:t>Substitutiu</w:t>
      </w:r>
    </w:p>
    <w:p w14:paraId="6BA4F993" w14:textId="77777777" w:rsidR="00761D4B" w:rsidRPr="0045195A" w:rsidRDefault="00761D4B" w:rsidP="00761D4B">
      <w:pPr>
        <w:autoSpaceDE w:val="0"/>
        <w:autoSpaceDN w:val="0"/>
        <w:adjustRightInd w:val="0"/>
        <w:spacing w:after="0" w:line="240" w:lineRule="auto"/>
        <w:rPr>
          <w:rFonts w:ascii="Arial-BoldMT" w:hAnsi="Arial-BoldMT" w:cs="Arial-BoldMT"/>
          <w:b/>
          <w:bCs/>
          <w:sz w:val="40"/>
          <w:szCs w:val="40"/>
        </w:rPr>
      </w:pPr>
    </w:p>
    <w:p w14:paraId="33076BAC" w14:textId="77777777" w:rsidR="00761D4B" w:rsidRPr="0045195A" w:rsidRDefault="00761D4B" w:rsidP="00761D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Aquest capítol conté el calendari del manteniment substitutiu previst per a cada any mes a mes,en què s’ha de realitzar en l’edifici o espai urbà. Les operacions s’agrupen per subsistemes i identificadors. Per a cada operació es senyala el responsable de la seva execució, d’acord amb la següent relació:</w:t>
      </w:r>
    </w:p>
    <w:p w14:paraId="3EBA7549" w14:textId="77777777" w:rsidR="00761D4B" w:rsidRPr="0045195A" w:rsidRDefault="00761D4B" w:rsidP="00761D4B">
      <w:pPr>
        <w:autoSpaceDE w:val="0"/>
        <w:autoSpaceDN w:val="0"/>
        <w:adjustRightInd w:val="0"/>
        <w:spacing w:after="0" w:line="240" w:lineRule="auto"/>
        <w:rPr>
          <w:rFonts w:ascii="ArialMT" w:hAnsi="ArialMT" w:cs="ArialMT"/>
          <w:sz w:val="20"/>
          <w:szCs w:val="20"/>
        </w:rPr>
      </w:pPr>
    </w:p>
    <w:p w14:paraId="12323628" w14:textId="77777777" w:rsidR="00761D4B" w:rsidRPr="0045195A" w:rsidRDefault="00761D4B" w:rsidP="00761D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C: Empresa contractada</w:t>
      </w:r>
    </w:p>
    <w:p w14:paraId="2B545EB2" w14:textId="77777777" w:rsidR="00761D4B" w:rsidRPr="0045195A" w:rsidRDefault="00761D4B" w:rsidP="00761D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E: Empresa especialista</w:t>
      </w:r>
    </w:p>
    <w:p w14:paraId="5EC1950D" w14:textId="77777777" w:rsidR="00761D4B" w:rsidRPr="0045195A" w:rsidRDefault="00761D4B" w:rsidP="00761D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I: Entitat d’ inspecció i control</w:t>
      </w:r>
    </w:p>
    <w:p w14:paraId="437FEB04" w14:textId="77777777" w:rsidR="00761D4B" w:rsidRPr="0045195A" w:rsidRDefault="00761D4B" w:rsidP="00761D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T: Tècnic responsable</w:t>
      </w:r>
    </w:p>
    <w:p w14:paraId="1D67C362" w14:textId="77777777" w:rsidR="00761D4B" w:rsidRPr="0045195A" w:rsidRDefault="00761D4B" w:rsidP="00761D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U: Usuari</w:t>
      </w:r>
    </w:p>
    <w:p w14:paraId="30BF52A8" w14:textId="77777777" w:rsidR="00761D4B" w:rsidRPr="0045195A" w:rsidRDefault="00761D4B" w:rsidP="00761D4B">
      <w:pPr>
        <w:autoSpaceDE w:val="0"/>
        <w:autoSpaceDN w:val="0"/>
        <w:adjustRightInd w:val="0"/>
        <w:spacing w:after="0" w:line="240" w:lineRule="auto"/>
        <w:rPr>
          <w:rFonts w:ascii="ArialMT" w:hAnsi="ArialMT" w:cs="ArialMT"/>
          <w:sz w:val="20"/>
          <w:szCs w:val="20"/>
        </w:rPr>
      </w:pPr>
    </w:p>
    <w:p w14:paraId="36D2B885" w14:textId="77777777" w:rsidR="00952234" w:rsidRPr="0045195A" w:rsidRDefault="00761D4B" w:rsidP="00761D4B">
      <w:pPr>
        <w:autoSpaceDE w:val="0"/>
        <w:autoSpaceDN w:val="0"/>
        <w:adjustRightInd w:val="0"/>
        <w:spacing w:after="0" w:line="240" w:lineRule="auto"/>
        <w:rPr>
          <w:rFonts w:ascii="ArialMT" w:hAnsi="ArialMT" w:cs="ArialMT"/>
          <w:sz w:val="20"/>
          <w:szCs w:val="20"/>
        </w:rPr>
      </w:pPr>
      <w:r w:rsidRPr="0045195A">
        <w:rPr>
          <w:rFonts w:ascii="ArialMT" w:hAnsi="ArialMT" w:cs="ArialMT"/>
          <w:sz w:val="20"/>
          <w:szCs w:val="20"/>
        </w:rPr>
        <w:t>A la segona columna, apareixen marcades amb un asterisc (*) aquelles operacions amb periodicitat inferior a un mes, és a dir, amb periodicitats mesurades en dies o setmanes.</w:t>
      </w:r>
    </w:p>
    <w:p w14:paraId="4CFD96B7"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378BC080"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0764B60F"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3DA922D5"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1CAA26DD"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46A1ABD3"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434998B1"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79738C5F"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60DD230D"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1E96A462" w14:textId="77777777" w:rsidR="00761D4B" w:rsidRDefault="00761D4B" w:rsidP="00952234">
      <w:pPr>
        <w:autoSpaceDE w:val="0"/>
        <w:autoSpaceDN w:val="0"/>
        <w:adjustRightInd w:val="0"/>
        <w:spacing w:after="0" w:line="240" w:lineRule="auto"/>
        <w:rPr>
          <w:rFonts w:ascii="Arial" w:hAnsi="Arial" w:cs="Arial"/>
          <w:sz w:val="20"/>
          <w:szCs w:val="20"/>
        </w:rPr>
      </w:pPr>
    </w:p>
    <w:p w14:paraId="142D0458" w14:textId="77777777" w:rsidR="00D17345" w:rsidRDefault="00D17345" w:rsidP="00952234">
      <w:pPr>
        <w:autoSpaceDE w:val="0"/>
        <w:autoSpaceDN w:val="0"/>
        <w:adjustRightInd w:val="0"/>
        <w:spacing w:after="0" w:line="240" w:lineRule="auto"/>
        <w:rPr>
          <w:rFonts w:ascii="Arial" w:hAnsi="Arial" w:cs="Arial"/>
          <w:sz w:val="20"/>
          <w:szCs w:val="20"/>
        </w:rPr>
      </w:pPr>
    </w:p>
    <w:p w14:paraId="1E0C550D" w14:textId="77777777" w:rsidR="00D17345" w:rsidRDefault="00D17345" w:rsidP="00952234">
      <w:pPr>
        <w:autoSpaceDE w:val="0"/>
        <w:autoSpaceDN w:val="0"/>
        <w:adjustRightInd w:val="0"/>
        <w:spacing w:after="0" w:line="240" w:lineRule="auto"/>
        <w:rPr>
          <w:rFonts w:ascii="Arial" w:hAnsi="Arial" w:cs="Arial"/>
          <w:sz w:val="20"/>
          <w:szCs w:val="20"/>
        </w:rPr>
      </w:pPr>
    </w:p>
    <w:p w14:paraId="5A278639" w14:textId="77777777" w:rsidR="00D17345" w:rsidRPr="0045195A" w:rsidRDefault="00D17345" w:rsidP="00952234">
      <w:pPr>
        <w:autoSpaceDE w:val="0"/>
        <w:autoSpaceDN w:val="0"/>
        <w:adjustRightInd w:val="0"/>
        <w:spacing w:after="0" w:line="240" w:lineRule="auto"/>
        <w:rPr>
          <w:rFonts w:ascii="Arial" w:hAnsi="Arial" w:cs="Arial"/>
          <w:sz w:val="20"/>
          <w:szCs w:val="20"/>
        </w:rPr>
      </w:pPr>
    </w:p>
    <w:p w14:paraId="395522E2"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1227FA57"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22BBA4F6"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13B4448A"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05B62D71"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38F9EA38"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669B3996"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6BFD2820"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797B2865"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04C99086"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43BA1276" w14:textId="77777777" w:rsidR="004402AF" w:rsidRPr="0045195A" w:rsidRDefault="004402AF" w:rsidP="004402AF">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2013</w:t>
      </w:r>
    </w:p>
    <w:p w14:paraId="54631208" w14:textId="77777777" w:rsidR="004402AF" w:rsidRPr="0045195A" w:rsidRDefault="004402AF" w:rsidP="004402AF">
      <w:pPr>
        <w:autoSpaceDE w:val="0"/>
        <w:autoSpaceDN w:val="0"/>
        <w:adjustRightInd w:val="0"/>
        <w:spacing w:after="0" w:line="240" w:lineRule="auto"/>
        <w:rPr>
          <w:rFonts w:ascii="Arial" w:hAnsi="Arial" w:cs="Arial"/>
          <w:b/>
          <w:bCs/>
          <w:sz w:val="20"/>
          <w:szCs w:val="20"/>
        </w:rPr>
      </w:pPr>
    </w:p>
    <w:p w14:paraId="77B79C96" w14:textId="77777777" w:rsidR="004402AF" w:rsidRPr="0045195A" w:rsidRDefault="004402AF" w:rsidP="004402AF">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hi ha operacions planificades per aquest any</w:t>
      </w:r>
    </w:p>
    <w:p w14:paraId="59FF24F8" w14:textId="77777777" w:rsidR="004402AF" w:rsidRPr="0045195A" w:rsidRDefault="004402AF" w:rsidP="004402AF">
      <w:pPr>
        <w:autoSpaceDE w:val="0"/>
        <w:autoSpaceDN w:val="0"/>
        <w:adjustRightInd w:val="0"/>
        <w:spacing w:after="0" w:line="240" w:lineRule="auto"/>
        <w:rPr>
          <w:rFonts w:ascii="Arial" w:hAnsi="Arial" w:cs="Arial"/>
          <w:sz w:val="20"/>
          <w:szCs w:val="20"/>
        </w:rPr>
      </w:pPr>
    </w:p>
    <w:p w14:paraId="2C3A2F50" w14:textId="77777777" w:rsidR="004402AF" w:rsidRPr="0045195A" w:rsidRDefault="004402AF" w:rsidP="004402AF">
      <w:pPr>
        <w:autoSpaceDE w:val="0"/>
        <w:autoSpaceDN w:val="0"/>
        <w:adjustRightInd w:val="0"/>
        <w:spacing w:after="0" w:line="240" w:lineRule="auto"/>
        <w:rPr>
          <w:rFonts w:ascii="Arial" w:hAnsi="Arial" w:cs="Arial"/>
          <w:sz w:val="20"/>
          <w:szCs w:val="20"/>
        </w:rPr>
      </w:pPr>
    </w:p>
    <w:p w14:paraId="4F35D525" w14:textId="77777777" w:rsidR="004402AF" w:rsidRPr="0045195A" w:rsidRDefault="004402AF" w:rsidP="004402AF">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2014</w:t>
      </w:r>
    </w:p>
    <w:p w14:paraId="5F3ED869" w14:textId="77777777" w:rsidR="004402AF" w:rsidRPr="0045195A" w:rsidRDefault="004402AF" w:rsidP="004402AF">
      <w:pPr>
        <w:autoSpaceDE w:val="0"/>
        <w:autoSpaceDN w:val="0"/>
        <w:adjustRightInd w:val="0"/>
        <w:spacing w:after="0" w:line="240" w:lineRule="auto"/>
        <w:rPr>
          <w:rFonts w:ascii="Arial" w:hAnsi="Arial" w:cs="Arial"/>
          <w:b/>
          <w:bCs/>
          <w:sz w:val="20"/>
          <w:szCs w:val="20"/>
        </w:rPr>
      </w:pPr>
    </w:p>
    <w:p w14:paraId="09012A89" w14:textId="77777777" w:rsidR="004402AF" w:rsidRPr="0045195A" w:rsidRDefault="004402AF" w:rsidP="004402AF">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hi ha operacions planificades per aquest any</w:t>
      </w:r>
    </w:p>
    <w:p w14:paraId="0CC97CF3" w14:textId="77777777" w:rsidR="004402AF" w:rsidRPr="0045195A" w:rsidRDefault="004402AF" w:rsidP="004402AF">
      <w:pPr>
        <w:autoSpaceDE w:val="0"/>
        <w:autoSpaceDN w:val="0"/>
        <w:adjustRightInd w:val="0"/>
        <w:spacing w:after="0" w:line="240" w:lineRule="auto"/>
        <w:rPr>
          <w:rFonts w:ascii="Arial" w:hAnsi="Arial" w:cs="Arial"/>
          <w:sz w:val="20"/>
          <w:szCs w:val="20"/>
        </w:rPr>
      </w:pPr>
    </w:p>
    <w:p w14:paraId="28CB2C14" w14:textId="77777777" w:rsidR="00D41669" w:rsidRPr="0045195A" w:rsidRDefault="00D41669" w:rsidP="004402AF">
      <w:pPr>
        <w:autoSpaceDE w:val="0"/>
        <w:autoSpaceDN w:val="0"/>
        <w:adjustRightInd w:val="0"/>
        <w:spacing w:after="0" w:line="240" w:lineRule="auto"/>
        <w:rPr>
          <w:rFonts w:ascii="Arial" w:hAnsi="Arial" w:cs="Arial"/>
          <w:b/>
          <w:bCs/>
          <w:sz w:val="20"/>
          <w:szCs w:val="20"/>
        </w:rPr>
      </w:pPr>
    </w:p>
    <w:p w14:paraId="1566BEC7" w14:textId="77777777" w:rsidR="004402AF" w:rsidRPr="0045195A" w:rsidRDefault="004402AF" w:rsidP="004402AF">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2015</w:t>
      </w:r>
    </w:p>
    <w:p w14:paraId="21B1A506" w14:textId="77777777" w:rsidR="004402AF" w:rsidRPr="0045195A" w:rsidRDefault="004402AF" w:rsidP="004402AF">
      <w:pPr>
        <w:autoSpaceDE w:val="0"/>
        <w:autoSpaceDN w:val="0"/>
        <w:adjustRightInd w:val="0"/>
        <w:spacing w:after="0" w:line="240" w:lineRule="auto"/>
        <w:rPr>
          <w:rFonts w:ascii="Arial" w:hAnsi="Arial" w:cs="Arial"/>
          <w:b/>
          <w:bCs/>
          <w:sz w:val="20"/>
          <w:szCs w:val="20"/>
        </w:rPr>
      </w:pPr>
    </w:p>
    <w:p w14:paraId="37148AA8" w14:textId="77777777" w:rsidR="004402AF" w:rsidRPr="0045195A" w:rsidRDefault="004402AF" w:rsidP="004402AF">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hi ha operacions planificades per aquest any</w:t>
      </w:r>
    </w:p>
    <w:p w14:paraId="2A1820B4" w14:textId="77777777" w:rsidR="004402AF" w:rsidRPr="0045195A" w:rsidRDefault="004402AF" w:rsidP="004402AF">
      <w:pPr>
        <w:autoSpaceDE w:val="0"/>
        <w:autoSpaceDN w:val="0"/>
        <w:adjustRightInd w:val="0"/>
        <w:spacing w:after="0" w:line="240" w:lineRule="auto"/>
        <w:rPr>
          <w:rFonts w:ascii="Arial" w:hAnsi="Arial" w:cs="Arial"/>
          <w:sz w:val="20"/>
          <w:szCs w:val="20"/>
        </w:rPr>
      </w:pPr>
    </w:p>
    <w:p w14:paraId="7AAB72C7" w14:textId="77777777" w:rsidR="00D41669" w:rsidRPr="0045195A" w:rsidRDefault="00D41669" w:rsidP="004402AF">
      <w:pPr>
        <w:autoSpaceDE w:val="0"/>
        <w:autoSpaceDN w:val="0"/>
        <w:adjustRightInd w:val="0"/>
        <w:spacing w:after="0" w:line="240" w:lineRule="auto"/>
        <w:rPr>
          <w:rFonts w:ascii="Arial" w:hAnsi="Arial" w:cs="Arial"/>
          <w:b/>
          <w:bCs/>
          <w:sz w:val="20"/>
          <w:szCs w:val="20"/>
        </w:rPr>
      </w:pPr>
    </w:p>
    <w:p w14:paraId="1E5F30E2" w14:textId="77777777" w:rsidR="004402AF" w:rsidRPr="0045195A" w:rsidRDefault="004402AF" w:rsidP="004402AF">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2016</w:t>
      </w:r>
    </w:p>
    <w:p w14:paraId="44E319DB" w14:textId="77777777" w:rsidR="004402AF" w:rsidRPr="0045195A" w:rsidRDefault="004402AF" w:rsidP="004402AF">
      <w:pPr>
        <w:autoSpaceDE w:val="0"/>
        <w:autoSpaceDN w:val="0"/>
        <w:adjustRightInd w:val="0"/>
        <w:spacing w:after="0" w:line="240" w:lineRule="auto"/>
        <w:rPr>
          <w:rFonts w:ascii="Arial" w:hAnsi="Arial" w:cs="Arial"/>
          <w:b/>
          <w:bCs/>
          <w:sz w:val="20"/>
          <w:szCs w:val="20"/>
        </w:rPr>
      </w:pPr>
    </w:p>
    <w:p w14:paraId="5763B289" w14:textId="77777777" w:rsidR="00761D4B" w:rsidRPr="0045195A" w:rsidRDefault="004402AF" w:rsidP="004402AF">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hi ha operacions planificades per aquest any</w:t>
      </w:r>
    </w:p>
    <w:p w14:paraId="5D6D4FCA" w14:textId="77777777" w:rsidR="00473C69" w:rsidRPr="0045195A" w:rsidRDefault="00473C69" w:rsidP="00473C69">
      <w:pPr>
        <w:autoSpaceDE w:val="0"/>
        <w:autoSpaceDN w:val="0"/>
        <w:adjustRightInd w:val="0"/>
        <w:spacing w:after="0" w:line="240" w:lineRule="auto"/>
        <w:rPr>
          <w:rFonts w:ascii="Arial" w:hAnsi="Arial" w:cs="Arial"/>
          <w:b/>
          <w:bCs/>
          <w:sz w:val="20"/>
          <w:szCs w:val="20"/>
        </w:rPr>
      </w:pPr>
    </w:p>
    <w:p w14:paraId="459AE674" w14:textId="37B29307" w:rsidR="00473C69" w:rsidRPr="0045195A" w:rsidRDefault="00473C69" w:rsidP="00473C69">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201</w:t>
      </w:r>
      <w:r>
        <w:rPr>
          <w:rFonts w:ascii="Arial" w:hAnsi="Arial" w:cs="Arial"/>
          <w:b/>
          <w:bCs/>
          <w:sz w:val="20"/>
          <w:szCs w:val="20"/>
        </w:rPr>
        <w:t>7</w:t>
      </w:r>
    </w:p>
    <w:p w14:paraId="6287C376" w14:textId="77777777" w:rsidR="00473C69" w:rsidRPr="0045195A" w:rsidRDefault="00473C69" w:rsidP="00473C69">
      <w:pPr>
        <w:autoSpaceDE w:val="0"/>
        <w:autoSpaceDN w:val="0"/>
        <w:adjustRightInd w:val="0"/>
        <w:spacing w:after="0" w:line="240" w:lineRule="auto"/>
        <w:rPr>
          <w:rFonts w:ascii="Arial" w:hAnsi="Arial" w:cs="Arial"/>
          <w:b/>
          <w:bCs/>
          <w:sz w:val="20"/>
          <w:szCs w:val="20"/>
        </w:rPr>
      </w:pPr>
    </w:p>
    <w:p w14:paraId="0D625F1C" w14:textId="77777777" w:rsidR="00473C69" w:rsidRPr="0045195A" w:rsidRDefault="00473C69" w:rsidP="00473C69">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hi ha operacions planificades per aquest any</w:t>
      </w:r>
    </w:p>
    <w:p w14:paraId="11E77577" w14:textId="77777777" w:rsidR="00473C69" w:rsidRPr="0045195A" w:rsidRDefault="00473C69" w:rsidP="00473C69">
      <w:pPr>
        <w:autoSpaceDE w:val="0"/>
        <w:autoSpaceDN w:val="0"/>
        <w:adjustRightInd w:val="0"/>
        <w:spacing w:after="0" w:line="240" w:lineRule="auto"/>
        <w:rPr>
          <w:rFonts w:ascii="Arial" w:hAnsi="Arial" w:cs="Arial"/>
          <w:b/>
          <w:bCs/>
          <w:sz w:val="20"/>
          <w:szCs w:val="20"/>
        </w:rPr>
      </w:pPr>
    </w:p>
    <w:p w14:paraId="779203DC" w14:textId="3B92F699" w:rsidR="00473C69" w:rsidRPr="0045195A" w:rsidRDefault="00473C69" w:rsidP="00473C69">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201</w:t>
      </w:r>
      <w:r>
        <w:rPr>
          <w:rFonts w:ascii="Arial" w:hAnsi="Arial" w:cs="Arial"/>
          <w:b/>
          <w:bCs/>
          <w:sz w:val="20"/>
          <w:szCs w:val="20"/>
        </w:rPr>
        <w:t>8</w:t>
      </w:r>
    </w:p>
    <w:p w14:paraId="37AB0084" w14:textId="77777777" w:rsidR="00473C69" w:rsidRPr="0045195A" w:rsidRDefault="00473C69" w:rsidP="00473C69">
      <w:pPr>
        <w:autoSpaceDE w:val="0"/>
        <w:autoSpaceDN w:val="0"/>
        <w:adjustRightInd w:val="0"/>
        <w:spacing w:after="0" w:line="240" w:lineRule="auto"/>
        <w:rPr>
          <w:rFonts w:ascii="Arial" w:hAnsi="Arial" w:cs="Arial"/>
          <w:b/>
          <w:bCs/>
          <w:sz w:val="20"/>
          <w:szCs w:val="20"/>
        </w:rPr>
      </w:pPr>
    </w:p>
    <w:p w14:paraId="363F8984" w14:textId="77777777" w:rsidR="00473C69" w:rsidRPr="0045195A" w:rsidRDefault="00473C69" w:rsidP="00473C69">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hi ha operacions planificades per aquest any</w:t>
      </w:r>
    </w:p>
    <w:p w14:paraId="3E8B6452" w14:textId="77777777" w:rsidR="00473C69" w:rsidRPr="0045195A" w:rsidRDefault="00473C69" w:rsidP="00473C69">
      <w:pPr>
        <w:autoSpaceDE w:val="0"/>
        <w:autoSpaceDN w:val="0"/>
        <w:adjustRightInd w:val="0"/>
        <w:spacing w:after="0" w:line="240" w:lineRule="auto"/>
        <w:rPr>
          <w:rFonts w:ascii="Arial" w:hAnsi="Arial" w:cs="Arial"/>
          <w:b/>
          <w:bCs/>
          <w:sz w:val="20"/>
          <w:szCs w:val="20"/>
        </w:rPr>
      </w:pPr>
    </w:p>
    <w:p w14:paraId="04946FB1" w14:textId="13DBB21D" w:rsidR="00473C69" w:rsidRPr="0045195A" w:rsidRDefault="00473C69" w:rsidP="00473C69">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201</w:t>
      </w:r>
      <w:r>
        <w:rPr>
          <w:rFonts w:ascii="Arial" w:hAnsi="Arial" w:cs="Arial"/>
          <w:b/>
          <w:bCs/>
          <w:sz w:val="20"/>
          <w:szCs w:val="20"/>
        </w:rPr>
        <w:t>9</w:t>
      </w:r>
    </w:p>
    <w:p w14:paraId="4D8D7ADE" w14:textId="77777777" w:rsidR="00473C69" w:rsidRPr="0045195A" w:rsidRDefault="00473C69" w:rsidP="00473C69">
      <w:pPr>
        <w:autoSpaceDE w:val="0"/>
        <w:autoSpaceDN w:val="0"/>
        <w:adjustRightInd w:val="0"/>
        <w:spacing w:after="0" w:line="240" w:lineRule="auto"/>
        <w:rPr>
          <w:rFonts w:ascii="Arial" w:hAnsi="Arial" w:cs="Arial"/>
          <w:b/>
          <w:bCs/>
          <w:sz w:val="20"/>
          <w:szCs w:val="20"/>
        </w:rPr>
      </w:pPr>
    </w:p>
    <w:p w14:paraId="47AF7EE0" w14:textId="77777777" w:rsidR="00473C69" w:rsidRPr="0045195A" w:rsidRDefault="00473C69" w:rsidP="00473C69">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hi ha operacions planificades per aquest any</w:t>
      </w:r>
    </w:p>
    <w:p w14:paraId="26C512A7"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7169652F"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735BB814" w14:textId="426C3D7B" w:rsidR="00761D4B" w:rsidRDefault="0037285A" w:rsidP="00952234">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w:t>
      </w:r>
      <w:r w:rsidR="00473C69">
        <w:rPr>
          <w:rFonts w:ascii="Arial" w:hAnsi="Arial" w:cs="Arial"/>
          <w:b/>
          <w:bCs/>
          <w:sz w:val="20"/>
          <w:szCs w:val="20"/>
        </w:rPr>
        <w:t>20</w:t>
      </w:r>
    </w:p>
    <w:p w14:paraId="2E74E4DE" w14:textId="77777777" w:rsidR="007E213F" w:rsidRPr="0045195A" w:rsidRDefault="007E213F" w:rsidP="007E213F">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No hi ha operacions planificades per aquest any</w:t>
      </w:r>
    </w:p>
    <w:p w14:paraId="4D7F79EA" w14:textId="557CF0D7" w:rsidR="007E213F" w:rsidRDefault="007E213F" w:rsidP="00952234">
      <w:pPr>
        <w:autoSpaceDE w:val="0"/>
        <w:autoSpaceDN w:val="0"/>
        <w:adjustRightInd w:val="0"/>
        <w:spacing w:after="0" w:line="240" w:lineRule="auto"/>
        <w:rPr>
          <w:rFonts w:ascii="Arial" w:hAnsi="Arial" w:cs="Arial"/>
          <w:b/>
          <w:bCs/>
          <w:sz w:val="20"/>
          <w:szCs w:val="20"/>
        </w:rPr>
      </w:pPr>
    </w:p>
    <w:p w14:paraId="0F87BB95" w14:textId="0D34C30F" w:rsidR="007E213F" w:rsidRDefault="007E213F" w:rsidP="007E213F">
      <w:pPr>
        <w:autoSpaceDE w:val="0"/>
        <w:autoSpaceDN w:val="0"/>
        <w:adjustRightInd w:val="0"/>
        <w:spacing w:after="0" w:line="240" w:lineRule="auto"/>
        <w:rPr>
          <w:rFonts w:ascii="Arial" w:hAnsi="Arial" w:cs="Arial"/>
          <w:b/>
          <w:bCs/>
          <w:sz w:val="20"/>
          <w:szCs w:val="20"/>
        </w:rPr>
      </w:pPr>
      <w:r w:rsidRPr="0045195A">
        <w:rPr>
          <w:rFonts w:ascii="Arial" w:hAnsi="Arial" w:cs="Arial"/>
          <w:b/>
          <w:bCs/>
          <w:sz w:val="20"/>
          <w:szCs w:val="20"/>
        </w:rPr>
        <w:t>Any 20</w:t>
      </w:r>
      <w:r>
        <w:rPr>
          <w:rFonts w:ascii="Arial" w:hAnsi="Arial" w:cs="Arial"/>
          <w:b/>
          <w:bCs/>
          <w:sz w:val="20"/>
          <w:szCs w:val="20"/>
        </w:rPr>
        <w:t>XX</w:t>
      </w:r>
    </w:p>
    <w:p w14:paraId="353039EE" w14:textId="77777777" w:rsidR="007E213F" w:rsidRPr="0045195A" w:rsidRDefault="007E213F" w:rsidP="00952234">
      <w:pPr>
        <w:autoSpaceDE w:val="0"/>
        <w:autoSpaceDN w:val="0"/>
        <w:adjustRightInd w:val="0"/>
        <w:spacing w:after="0" w:line="240" w:lineRule="auto"/>
        <w:rPr>
          <w:rFonts w:ascii="Arial" w:hAnsi="Arial" w:cs="Arial"/>
          <w:b/>
          <w:bCs/>
          <w:sz w:val="20"/>
          <w:szCs w:val="20"/>
        </w:rPr>
      </w:pPr>
    </w:p>
    <w:p w14:paraId="20B1C8C9"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5F7081B0" w14:textId="77777777" w:rsidR="00761D4B" w:rsidRPr="0045195A" w:rsidRDefault="009B3B19" w:rsidP="00952234">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Instal·lació elèctrica</w:t>
      </w:r>
    </w:p>
    <w:p w14:paraId="7A2C1F64" w14:textId="77777777" w:rsidR="00761D4B" w:rsidRPr="0045195A" w:rsidRDefault="00761D4B" w:rsidP="00952234">
      <w:pPr>
        <w:autoSpaceDE w:val="0"/>
        <w:autoSpaceDN w:val="0"/>
        <w:adjustRightInd w:val="0"/>
        <w:spacing w:after="0" w:line="240" w:lineRule="auto"/>
        <w:rPr>
          <w:rFonts w:ascii="Arial" w:hAnsi="Arial" w:cs="Arial"/>
          <w:sz w:val="20"/>
          <w:szCs w:val="20"/>
        </w:rPr>
      </w:pPr>
    </w:p>
    <w:tbl>
      <w:tblPr>
        <w:tblStyle w:val="Tablaconcuadrcula"/>
        <w:tblW w:w="8501" w:type="dxa"/>
        <w:tblLook w:val="04A0" w:firstRow="1" w:lastRow="0" w:firstColumn="1" w:lastColumn="0" w:noHBand="0" w:noVBand="1"/>
      </w:tblPr>
      <w:tblGrid>
        <w:gridCol w:w="1568"/>
        <w:gridCol w:w="1991"/>
        <w:gridCol w:w="372"/>
        <w:gridCol w:w="339"/>
        <w:gridCol w:w="425"/>
        <w:gridCol w:w="425"/>
        <w:gridCol w:w="425"/>
        <w:gridCol w:w="426"/>
        <w:gridCol w:w="425"/>
        <w:gridCol w:w="425"/>
        <w:gridCol w:w="425"/>
        <w:gridCol w:w="426"/>
        <w:gridCol w:w="425"/>
        <w:gridCol w:w="404"/>
      </w:tblGrid>
      <w:tr w:rsidR="00420D0A" w:rsidRPr="0045195A" w14:paraId="32E89174" w14:textId="77777777" w:rsidTr="00420D0A">
        <w:tc>
          <w:tcPr>
            <w:tcW w:w="1568" w:type="dxa"/>
          </w:tcPr>
          <w:p w14:paraId="09BD3319" w14:textId="77777777" w:rsidR="00420D0A" w:rsidRPr="0045195A" w:rsidRDefault="00420D0A" w:rsidP="00952234">
            <w:pPr>
              <w:autoSpaceDE w:val="0"/>
              <w:autoSpaceDN w:val="0"/>
              <w:adjustRightInd w:val="0"/>
              <w:rPr>
                <w:rFonts w:ascii="Arial" w:hAnsi="Arial" w:cs="Arial"/>
                <w:b/>
                <w:bCs/>
                <w:sz w:val="20"/>
                <w:szCs w:val="20"/>
              </w:rPr>
            </w:pPr>
            <w:r w:rsidRPr="0045195A">
              <w:rPr>
                <w:rFonts w:ascii="Arial" w:hAnsi="Arial" w:cs="Arial"/>
                <w:b/>
                <w:bCs/>
                <w:sz w:val="20"/>
                <w:szCs w:val="20"/>
              </w:rPr>
              <w:t>Identificació/ element</w:t>
            </w:r>
          </w:p>
        </w:tc>
        <w:tc>
          <w:tcPr>
            <w:tcW w:w="1991" w:type="dxa"/>
          </w:tcPr>
          <w:p w14:paraId="3A5DEB9F" w14:textId="77777777" w:rsidR="00420D0A" w:rsidRPr="0045195A" w:rsidRDefault="00420D0A" w:rsidP="00420D0A">
            <w:pPr>
              <w:autoSpaceDE w:val="0"/>
              <w:autoSpaceDN w:val="0"/>
              <w:adjustRightInd w:val="0"/>
              <w:jc w:val="center"/>
              <w:rPr>
                <w:rFonts w:ascii="Arial" w:hAnsi="Arial" w:cs="Arial"/>
                <w:b/>
                <w:bCs/>
                <w:sz w:val="20"/>
                <w:szCs w:val="20"/>
              </w:rPr>
            </w:pPr>
            <w:r w:rsidRPr="0045195A">
              <w:rPr>
                <w:rFonts w:ascii="Arial" w:hAnsi="Arial" w:cs="Arial"/>
                <w:b/>
                <w:bCs/>
                <w:sz w:val="20"/>
                <w:szCs w:val="20"/>
              </w:rPr>
              <w:t>Operació</w:t>
            </w:r>
          </w:p>
        </w:tc>
        <w:tc>
          <w:tcPr>
            <w:tcW w:w="372" w:type="dxa"/>
          </w:tcPr>
          <w:p w14:paraId="40250CAD"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G</w:t>
            </w:r>
          </w:p>
        </w:tc>
        <w:tc>
          <w:tcPr>
            <w:tcW w:w="339" w:type="dxa"/>
          </w:tcPr>
          <w:p w14:paraId="6864217C"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F</w:t>
            </w:r>
          </w:p>
        </w:tc>
        <w:tc>
          <w:tcPr>
            <w:tcW w:w="425" w:type="dxa"/>
          </w:tcPr>
          <w:p w14:paraId="64658DAD"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M</w:t>
            </w:r>
          </w:p>
        </w:tc>
        <w:tc>
          <w:tcPr>
            <w:tcW w:w="425" w:type="dxa"/>
          </w:tcPr>
          <w:p w14:paraId="26F91AD0"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A</w:t>
            </w:r>
          </w:p>
        </w:tc>
        <w:tc>
          <w:tcPr>
            <w:tcW w:w="425" w:type="dxa"/>
          </w:tcPr>
          <w:p w14:paraId="3D8665CB"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M</w:t>
            </w:r>
          </w:p>
        </w:tc>
        <w:tc>
          <w:tcPr>
            <w:tcW w:w="426" w:type="dxa"/>
          </w:tcPr>
          <w:p w14:paraId="67FBFA7B"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J</w:t>
            </w:r>
          </w:p>
        </w:tc>
        <w:tc>
          <w:tcPr>
            <w:tcW w:w="425" w:type="dxa"/>
          </w:tcPr>
          <w:p w14:paraId="48C52370"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J</w:t>
            </w:r>
          </w:p>
        </w:tc>
        <w:tc>
          <w:tcPr>
            <w:tcW w:w="425" w:type="dxa"/>
          </w:tcPr>
          <w:p w14:paraId="4DED68F6"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A</w:t>
            </w:r>
          </w:p>
        </w:tc>
        <w:tc>
          <w:tcPr>
            <w:tcW w:w="425" w:type="dxa"/>
          </w:tcPr>
          <w:p w14:paraId="27E08713"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S</w:t>
            </w:r>
          </w:p>
        </w:tc>
        <w:tc>
          <w:tcPr>
            <w:tcW w:w="426" w:type="dxa"/>
          </w:tcPr>
          <w:p w14:paraId="6BAAB858"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O</w:t>
            </w:r>
          </w:p>
        </w:tc>
        <w:tc>
          <w:tcPr>
            <w:tcW w:w="425" w:type="dxa"/>
          </w:tcPr>
          <w:p w14:paraId="0F6EFD03"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N</w:t>
            </w:r>
          </w:p>
        </w:tc>
        <w:tc>
          <w:tcPr>
            <w:tcW w:w="404" w:type="dxa"/>
          </w:tcPr>
          <w:p w14:paraId="2FED0514" w14:textId="77777777" w:rsidR="00420D0A" w:rsidRPr="0045195A" w:rsidRDefault="00420D0A" w:rsidP="00952234">
            <w:pPr>
              <w:autoSpaceDE w:val="0"/>
              <w:autoSpaceDN w:val="0"/>
              <w:adjustRightInd w:val="0"/>
              <w:rPr>
                <w:rFonts w:ascii="Arial" w:hAnsi="Arial" w:cs="Arial"/>
                <w:sz w:val="20"/>
                <w:szCs w:val="20"/>
              </w:rPr>
            </w:pPr>
            <w:r w:rsidRPr="0045195A">
              <w:rPr>
                <w:rFonts w:ascii="Arial" w:hAnsi="Arial" w:cs="Arial"/>
                <w:sz w:val="20"/>
                <w:szCs w:val="20"/>
              </w:rPr>
              <w:t>D</w:t>
            </w:r>
          </w:p>
        </w:tc>
      </w:tr>
      <w:tr w:rsidR="004D55ED" w:rsidRPr="0045195A" w14:paraId="4CBEF50B" w14:textId="77777777" w:rsidTr="00FE09DA">
        <w:tc>
          <w:tcPr>
            <w:tcW w:w="8501" w:type="dxa"/>
            <w:gridSpan w:val="14"/>
          </w:tcPr>
          <w:p w14:paraId="1F20EA08" w14:textId="77777777" w:rsidR="004D55ED" w:rsidRPr="0045195A" w:rsidRDefault="004D55ED" w:rsidP="00952234">
            <w:pPr>
              <w:autoSpaceDE w:val="0"/>
              <w:autoSpaceDN w:val="0"/>
              <w:adjustRightInd w:val="0"/>
              <w:rPr>
                <w:rFonts w:ascii="Arial" w:hAnsi="Arial" w:cs="Arial"/>
                <w:sz w:val="20"/>
                <w:szCs w:val="20"/>
              </w:rPr>
            </w:pPr>
            <w:r w:rsidRPr="0045195A">
              <w:rPr>
                <w:rFonts w:ascii="Arial" w:hAnsi="Arial" w:cs="Arial"/>
                <w:sz w:val="20"/>
                <w:szCs w:val="20"/>
              </w:rPr>
              <w:t>1a PLANTA:</w:t>
            </w:r>
          </w:p>
        </w:tc>
      </w:tr>
      <w:tr w:rsidR="00420D0A" w:rsidRPr="0045195A" w14:paraId="36010443" w14:textId="77777777" w:rsidTr="00420D0A">
        <w:tc>
          <w:tcPr>
            <w:tcW w:w="1568" w:type="dxa"/>
          </w:tcPr>
          <w:p w14:paraId="54CB936B" w14:textId="77777777" w:rsidR="00420D0A" w:rsidRPr="0045195A" w:rsidRDefault="004D55ED" w:rsidP="00952234">
            <w:pPr>
              <w:autoSpaceDE w:val="0"/>
              <w:autoSpaceDN w:val="0"/>
              <w:adjustRightInd w:val="0"/>
              <w:rPr>
                <w:rFonts w:ascii="Arial" w:hAnsi="Arial" w:cs="Arial"/>
                <w:sz w:val="20"/>
                <w:szCs w:val="20"/>
              </w:rPr>
            </w:pPr>
            <w:r w:rsidRPr="0045195A">
              <w:rPr>
                <w:rFonts w:ascii="Arial" w:hAnsi="Arial" w:cs="Arial"/>
                <w:sz w:val="20"/>
                <w:szCs w:val="20"/>
              </w:rPr>
              <w:t>Baixa tensió</w:t>
            </w:r>
          </w:p>
        </w:tc>
        <w:tc>
          <w:tcPr>
            <w:tcW w:w="1991" w:type="dxa"/>
          </w:tcPr>
          <w:p w14:paraId="20E34358" w14:textId="77777777" w:rsidR="00420D0A" w:rsidRPr="0045195A" w:rsidRDefault="004D55ED" w:rsidP="00952234">
            <w:pPr>
              <w:autoSpaceDE w:val="0"/>
              <w:autoSpaceDN w:val="0"/>
              <w:adjustRightInd w:val="0"/>
              <w:rPr>
                <w:rFonts w:ascii="Arial" w:hAnsi="Arial" w:cs="Arial"/>
                <w:sz w:val="20"/>
                <w:szCs w:val="20"/>
              </w:rPr>
            </w:pPr>
            <w:r w:rsidRPr="0045195A">
              <w:rPr>
                <w:rFonts w:ascii="Arial" w:hAnsi="Arial" w:cs="Arial"/>
                <w:sz w:val="20"/>
                <w:szCs w:val="20"/>
              </w:rPr>
              <w:t>Substitució element</w:t>
            </w:r>
          </w:p>
        </w:tc>
        <w:tc>
          <w:tcPr>
            <w:tcW w:w="372" w:type="dxa"/>
          </w:tcPr>
          <w:p w14:paraId="499B47C8"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651DA210"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3CDF3AEC"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5AE433EB"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FA8A372"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03934DE5"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51FF8DF"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69B6311"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2347E22"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72D7BB09"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592F3C8F"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04331032" w14:textId="77777777" w:rsidR="00420D0A" w:rsidRPr="0045195A" w:rsidRDefault="00420D0A" w:rsidP="00952234">
            <w:pPr>
              <w:autoSpaceDE w:val="0"/>
              <w:autoSpaceDN w:val="0"/>
              <w:adjustRightInd w:val="0"/>
              <w:rPr>
                <w:rFonts w:ascii="Arial" w:hAnsi="Arial" w:cs="Arial"/>
                <w:sz w:val="20"/>
                <w:szCs w:val="20"/>
              </w:rPr>
            </w:pPr>
          </w:p>
        </w:tc>
      </w:tr>
      <w:tr w:rsidR="00420D0A" w:rsidRPr="0045195A" w14:paraId="6A9F7595" w14:textId="77777777" w:rsidTr="00420D0A">
        <w:tc>
          <w:tcPr>
            <w:tcW w:w="1568" w:type="dxa"/>
          </w:tcPr>
          <w:p w14:paraId="600D5DB9" w14:textId="77777777" w:rsidR="00420D0A" w:rsidRPr="0045195A" w:rsidRDefault="00420D0A" w:rsidP="00952234">
            <w:pPr>
              <w:autoSpaceDE w:val="0"/>
              <w:autoSpaceDN w:val="0"/>
              <w:adjustRightInd w:val="0"/>
              <w:rPr>
                <w:rFonts w:ascii="Arial" w:hAnsi="Arial" w:cs="Arial"/>
                <w:sz w:val="20"/>
                <w:szCs w:val="20"/>
              </w:rPr>
            </w:pPr>
          </w:p>
        </w:tc>
        <w:tc>
          <w:tcPr>
            <w:tcW w:w="1991" w:type="dxa"/>
          </w:tcPr>
          <w:p w14:paraId="7BD164CF" w14:textId="77777777" w:rsidR="00420D0A" w:rsidRPr="0045195A" w:rsidRDefault="00420D0A" w:rsidP="00952234">
            <w:pPr>
              <w:autoSpaceDE w:val="0"/>
              <w:autoSpaceDN w:val="0"/>
              <w:adjustRightInd w:val="0"/>
              <w:rPr>
                <w:rFonts w:ascii="Arial" w:hAnsi="Arial" w:cs="Arial"/>
                <w:sz w:val="20"/>
                <w:szCs w:val="20"/>
              </w:rPr>
            </w:pPr>
          </w:p>
        </w:tc>
        <w:tc>
          <w:tcPr>
            <w:tcW w:w="372" w:type="dxa"/>
          </w:tcPr>
          <w:p w14:paraId="2B155AE7"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6D4D1393"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0F4EF6E"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0F9220B6"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3FDA01C"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63F442A3"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2CAD59C8"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15A1D15"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91A76C9"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174BD3CA"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5308ACE5"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0EDDB618" w14:textId="77777777" w:rsidR="00420D0A" w:rsidRPr="0045195A" w:rsidRDefault="00420D0A" w:rsidP="00952234">
            <w:pPr>
              <w:autoSpaceDE w:val="0"/>
              <w:autoSpaceDN w:val="0"/>
              <w:adjustRightInd w:val="0"/>
              <w:rPr>
                <w:rFonts w:ascii="Arial" w:hAnsi="Arial" w:cs="Arial"/>
                <w:sz w:val="20"/>
                <w:szCs w:val="20"/>
              </w:rPr>
            </w:pPr>
          </w:p>
        </w:tc>
      </w:tr>
      <w:tr w:rsidR="00420D0A" w:rsidRPr="0045195A" w14:paraId="7FD4B849" w14:textId="77777777" w:rsidTr="00420D0A">
        <w:tc>
          <w:tcPr>
            <w:tcW w:w="1568" w:type="dxa"/>
          </w:tcPr>
          <w:p w14:paraId="026EBE2F" w14:textId="77777777" w:rsidR="00420D0A" w:rsidRPr="0045195A" w:rsidRDefault="00420D0A" w:rsidP="00952234">
            <w:pPr>
              <w:autoSpaceDE w:val="0"/>
              <w:autoSpaceDN w:val="0"/>
              <w:adjustRightInd w:val="0"/>
              <w:rPr>
                <w:rFonts w:ascii="Arial" w:hAnsi="Arial" w:cs="Arial"/>
                <w:sz w:val="20"/>
                <w:szCs w:val="20"/>
              </w:rPr>
            </w:pPr>
          </w:p>
        </w:tc>
        <w:tc>
          <w:tcPr>
            <w:tcW w:w="1991" w:type="dxa"/>
          </w:tcPr>
          <w:p w14:paraId="6D82B783" w14:textId="77777777" w:rsidR="00420D0A" w:rsidRPr="0045195A" w:rsidRDefault="00420D0A" w:rsidP="00952234">
            <w:pPr>
              <w:autoSpaceDE w:val="0"/>
              <w:autoSpaceDN w:val="0"/>
              <w:adjustRightInd w:val="0"/>
              <w:rPr>
                <w:rFonts w:ascii="Arial" w:hAnsi="Arial" w:cs="Arial"/>
                <w:sz w:val="20"/>
                <w:szCs w:val="20"/>
              </w:rPr>
            </w:pPr>
          </w:p>
        </w:tc>
        <w:tc>
          <w:tcPr>
            <w:tcW w:w="372" w:type="dxa"/>
          </w:tcPr>
          <w:p w14:paraId="4AC6FD66"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4EF416AF"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05170F3F"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60B084EE"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6EE87C45"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67F44CCA"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2232C69D"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0FA37B9"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6A388102"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14BA0A89"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032F752"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7E46DE8D" w14:textId="77777777" w:rsidR="00420D0A" w:rsidRPr="0045195A" w:rsidRDefault="00420D0A" w:rsidP="00952234">
            <w:pPr>
              <w:autoSpaceDE w:val="0"/>
              <w:autoSpaceDN w:val="0"/>
              <w:adjustRightInd w:val="0"/>
              <w:rPr>
                <w:rFonts w:ascii="Arial" w:hAnsi="Arial" w:cs="Arial"/>
                <w:sz w:val="20"/>
                <w:szCs w:val="20"/>
              </w:rPr>
            </w:pPr>
          </w:p>
        </w:tc>
      </w:tr>
      <w:tr w:rsidR="00420D0A" w:rsidRPr="0045195A" w14:paraId="70016B53" w14:textId="77777777" w:rsidTr="00420D0A">
        <w:tc>
          <w:tcPr>
            <w:tcW w:w="1568" w:type="dxa"/>
          </w:tcPr>
          <w:p w14:paraId="1EAECC78" w14:textId="77777777" w:rsidR="00420D0A" w:rsidRPr="0045195A" w:rsidRDefault="00420D0A" w:rsidP="00952234">
            <w:pPr>
              <w:autoSpaceDE w:val="0"/>
              <w:autoSpaceDN w:val="0"/>
              <w:adjustRightInd w:val="0"/>
              <w:rPr>
                <w:rFonts w:ascii="Arial" w:hAnsi="Arial" w:cs="Arial"/>
                <w:sz w:val="20"/>
                <w:szCs w:val="20"/>
              </w:rPr>
            </w:pPr>
          </w:p>
        </w:tc>
        <w:tc>
          <w:tcPr>
            <w:tcW w:w="1991" w:type="dxa"/>
          </w:tcPr>
          <w:p w14:paraId="32E6EC7D" w14:textId="77777777" w:rsidR="00420D0A" w:rsidRPr="0045195A" w:rsidRDefault="00420D0A" w:rsidP="00952234">
            <w:pPr>
              <w:autoSpaceDE w:val="0"/>
              <w:autoSpaceDN w:val="0"/>
              <w:adjustRightInd w:val="0"/>
              <w:rPr>
                <w:rFonts w:ascii="Arial" w:hAnsi="Arial" w:cs="Arial"/>
                <w:sz w:val="20"/>
                <w:szCs w:val="20"/>
              </w:rPr>
            </w:pPr>
          </w:p>
        </w:tc>
        <w:tc>
          <w:tcPr>
            <w:tcW w:w="372" w:type="dxa"/>
          </w:tcPr>
          <w:p w14:paraId="600B4988"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2C10C33E"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A1EFD63"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31EB8CF7"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348BBCF1"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6FDC41E3"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6FD8A795"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65A204B9"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39C2851"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68C36F9C"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2C9D98C0"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34F9D8DD" w14:textId="77777777" w:rsidR="00420D0A" w:rsidRPr="0045195A" w:rsidRDefault="00420D0A" w:rsidP="00952234">
            <w:pPr>
              <w:autoSpaceDE w:val="0"/>
              <w:autoSpaceDN w:val="0"/>
              <w:adjustRightInd w:val="0"/>
              <w:rPr>
                <w:rFonts w:ascii="Arial" w:hAnsi="Arial" w:cs="Arial"/>
                <w:sz w:val="20"/>
                <w:szCs w:val="20"/>
              </w:rPr>
            </w:pPr>
          </w:p>
        </w:tc>
      </w:tr>
      <w:tr w:rsidR="00420D0A" w:rsidRPr="0045195A" w14:paraId="4D74A66D" w14:textId="77777777" w:rsidTr="00420D0A">
        <w:tc>
          <w:tcPr>
            <w:tcW w:w="1568" w:type="dxa"/>
          </w:tcPr>
          <w:p w14:paraId="017F5594" w14:textId="77777777" w:rsidR="00420D0A" w:rsidRPr="0045195A" w:rsidRDefault="00420D0A" w:rsidP="00952234">
            <w:pPr>
              <w:autoSpaceDE w:val="0"/>
              <w:autoSpaceDN w:val="0"/>
              <w:adjustRightInd w:val="0"/>
              <w:rPr>
                <w:rFonts w:ascii="Arial" w:hAnsi="Arial" w:cs="Arial"/>
                <w:sz w:val="20"/>
                <w:szCs w:val="20"/>
              </w:rPr>
            </w:pPr>
          </w:p>
        </w:tc>
        <w:tc>
          <w:tcPr>
            <w:tcW w:w="1991" w:type="dxa"/>
          </w:tcPr>
          <w:p w14:paraId="0D02BD26" w14:textId="77777777" w:rsidR="00420D0A" w:rsidRPr="0045195A" w:rsidRDefault="00420D0A" w:rsidP="00952234">
            <w:pPr>
              <w:autoSpaceDE w:val="0"/>
              <w:autoSpaceDN w:val="0"/>
              <w:adjustRightInd w:val="0"/>
              <w:rPr>
                <w:rFonts w:ascii="Arial" w:hAnsi="Arial" w:cs="Arial"/>
                <w:sz w:val="20"/>
                <w:szCs w:val="20"/>
              </w:rPr>
            </w:pPr>
          </w:p>
        </w:tc>
        <w:tc>
          <w:tcPr>
            <w:tcW w:w="372" w:type="dxa"/>
          </w:tcPr>
          <w:p w14:paraId="3D1F1EFE"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6DF4C07D"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61896535"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6EFC8E5F"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69EED6D5"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0AB4A131"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E989949"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F3D601B"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009CDCCE"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1CCF7B04"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5EAF1A6D"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7E95A1FF" w14:textId="77777777" w:rsidR="00420D0A" w:rsidRPr="0045195A" w:rsidRDefault="00420D0A" w:rsidP="00952234">
            <w:pPr>
              <w:autoSpaceDE w:val="0"/>
              <w:autoSpaceDN w:val="0"/>
              <w:adjustRightInd w:val="0"/>
              <w:rPr>
                <w:rFonts w:ascii="Arial" w:hAnsi="Arial" w:cs="Arial"/>
                <w:sz w:val="20"/>
                <w:szCs w:val="20"/>
              </w:rPr>
            </w:pPr>
          </w:p>
        </w:tc>
      </w:tr>
      <w:tr w:rsidR="00420D0A" w:rsidRPr="0045195A" w14:paraId="5DB408B5" w14:textId="77777777" w:rsidTr="00420D0A">
        <w:tc>
          <w:tcPr>
            <w:tcW w:w="1568" w:type="dxa"/>
          </w:tcPr>
          <w:p w14:paraId="0F2187EE" w14:textId="77777777" w:rsidR="00420D0A" w:rsidRPr="0045195A" w:rsidRDefault="00420D0A" w:rsidP="00952234">
            <w:pPr>
              <w:autoSpaceDE w:val="0"/>
              <w:autoSpaceDN w:val="0"/>
              <w:adjustRightInd w:val="0"/>
              <w:rPr>
                <w:rFonts w:ascii="Arial" w:hAnsi="Arial" w:cs="Arial"/>
                <w:sz w:val="20"/>
                <w:szCs w:val="20"/>
              </w:rPr>
            </w:pPr>
          </w:p>
        </w:tc>
        <w:tc>
          <w:tcPr>
            <w:tcW w:w="1991" w:type="dxa"/>
          </w:tcPr>
          <w:p w14:paraId="14687142" w14:textId="77777777" w:rsidR="00420D0A" w:rsidRPr="0045195A" w:rsidRDefault="00420D0A" w:rsidP="00952234">
            <w:pPr>
              <w:autoSpaceDE w:val="0"/>
              <w:autoSpaceDN w:val="0"/>
              <w:adjustRightInd w:val="0"/>
              <w:rPr>
                <w:rFonts w:ascii="Arial" w:hAnsi="Arial" w:cs="Arial"/>
                <w:sz w:val="20"/>
                <w:szCs w:val="20"/>
              </w:rPr>
            </w:pPr>
          </w:p>
        </w:tc>
        <w:tc>
          <w:tcPr>
            <w:tcW w:w="372" w:type="dxa"/>
          </w:tcPr>
          <w:p w14:paraId="05CDA282"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3CE00B2D"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A198ECB"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187EC98"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68C5DF6"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21FD5892"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0F3BA758"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E8F8753"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6347695F"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45A242D8"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CEB306E"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65ADF59A" w14:textId="77777777" w:rsidR="00420D0A" w:rsidRPr="0045195A" w:rsidRDefault="00420D0A" w:rsidP="00952234">
            <w:pPr>
              <w:autoSpaceDE w:val="0"/>
              <w:autoSpaceDN w:val="0"/>
              <w:adjustRightInd w:val="0"/>
              <w:rPr>
                <w:rFonts w:ascii="Arial" w:hAnsi="Arial" w:cs="Arial"/>
                <w:sz w:val="20"/>
                <w:szCs w:val="20"/>
              </w:rPr>
            </w:pPr>
          </w:p>
        </w:tc>
      </w:tr>
      <w:tr w:rsidR="00420D0A" w:rsidRPr="0045195A" w14:paraId="23F66763" w14:textId="77777777" w:rsidTr="00420D0A">
        <w:tc>
          <w:tcPr>
            <w:tcW w:w="1568" w:type="dxa"/>
          </w:tcPr>
          <w:p w14:paraId="5EBEF9F1" w14:textId="77777777" w:rsidR="00420D0A" w:rsidRPr="0045195A" w:rsidRDefault="00420D0A" w:rsidP="00952234">
            <w:pPr>
              <w:autoSpaceDE w:val="0"/>
              <w:autoSpaceDN w:val="0"/>
              <w:adjustRightInd w:val="0"/>
              <w:rPr>
                <w:rFonts w:ascii="Arial" w:hAnsi="Arial" w:cs="Arial"/>
                <w:sz w:val="20"/>
                <w:szCs w:val="20"/>
              </w:rPr>
            </w:pPr>
          </w:p>
        </w:tc>
        <w:tc>
          <w:tcPr>
            <w:tcW w:w="1991" w:type="dxa"/>
          </w:tcPr>
          <w:p w14:paraId="5F878BDC" w14:textId="77777777" w:rsidR="00420D0A" w:rsidRPr="0045195A" w:rsidRDefault="00420D0A" w:rsidP="00952234">
            <w:pPr>
              <w:autoSpaceDE w:val="0"/>
              <w:autoSpaceDN w:val="0"/>
              <w:adjustRightInd w:val="0"/>
              <w:rPr>
                <w:rFonts w:ascii="Arial" w:hAnsi="Arial" w:cs="Arial"/>
                <w:sz w:val="20"/>
                <w:szCs w:val="20"/>
              </w:rPr>
            </w:pPr>
          </w:p>
        </w:tc>
        <w:tc>
          <w:tcPr>
            <w:tcW w:w="372" w:type="dxa"/>
          </w:tcPr>
          <w:p w14:paraId="6E0D53AE"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10503579"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0200ECA"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8E43F31"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0758EC2F"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79696F15"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5CD778AE"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513D9562"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298B934"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7805C93E"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106490F"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392D8FE7" w14:textId="77777777" w:rsidR="00420D0A" w:rsidRPr="0045195A" w:rsidRDefault="00420D0A" w:rsidP="00952234">
            <w:pPr>
              <w:autoSpaceDE w:val="0"/>
              <w:autoSpaceDN w:val="0"/>
              <w:adjustRightInd w:val="0"/>
              <w:rPr>
                <w:rFonts w:ascii="Arial" w:hAnsi="Arial" w:cs="Arial"/>
                <w:sz w:val="20"/>
                <w:szCs w:val="20"/>
              </w:rPr>
            </w:pPr>
          </w:p>
        </w:tc>
      </w:tr>
      <w:tr w:rsidR="00420D0A" w:rsidRPr="0045195A" w14:paraId="60A3930D" w14:textId="77777777" w:rsidTr="00420D0A">
        <w:tc>
          <w:tcPr>
            <w:tcW w:w="1568" w:type="dxa"/>
          </w:tcPr>
          <w:p w14:paraId="3EE90BF8" w14:textId="77777777" w:rsidR="00420D0A" w:rsidRPr="0045195A" w:rsidRDefault="00420D0A" w:rsidP="00952234">
            <w:pPr>
              <w:autoSpaceDE w:val="0"/>
              <w:autoSpaceDN w:val="0"/>
              <w:adjustRightInd w:val="0"/>
              <w:rPr>
                <w:rFonts w:ascii="Arial" w:hAnsi="Arial" w:cs="Arial"/>
                <w:sz w:val="20"/>
                <w:szCs w:val="20"/>
              </w:rPr>
            </w:pPr>
          </w:p>
        </w:tc>
        <w:tc>
          <w:tcPr>
            <w:tcW w:w="1991" w:type="dxa"/>
          </w:tcPr>
          <w:p w14:paraId="0D7CFC1E" w14:textId="77777777" w:rsidR="00420D0A" w:rsidRPr="0045195A" w:rsidRDefault="00420D0A" w:rsidP="00952234">
            <w:pPr>
              <w:autoSpaceDE w:val="0"/>
              <w:autoSpaceDN w:val="0"/>
              <w:adjustRightInd w:val="0"/>
              <w:rPr>
                <w:rFonts w:ascii="Arial" w:hAnsi="Arial" w:cs="Arial"/>
                <w:sz w:val="20"/>
                <w:szCs w:val="20"/>
              </w:rPr>
            </w:pPr>
          </w:p>
        </w:tc>
        <w:tc>
          <w:tcPr>
            <w:tcW w:w="372" w:type="dxa"/>
          </w:tcPr>
          <w:p w14:paraId="0EE0C845"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606FA979"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36C57FD1"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51C54E3D"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95767C8"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49353388"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906B403"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31349522"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949FC1D"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3659B84E"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2B006506"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4930651B" w14:textId="77777777" w:rsidR="00420D0A" w:rsidRPr="0045195A" w:rsidRDefault="00420D0A" w:rsidP="00952234">
            <w:pPr>
              <w:autoSpaceDE w:val="0"/>
              <w:autoSpaceDN w:val="0"/>
              <w:adjustRightInd w:val="0"/>
              <w:rPr>
                <w:rFonts w:ascii="Arial" w:hAnsi="Arial" w:cs="Arial"/>
                <w:sz w:val="20"/>
                <w:szCs w:val="20"/>
              </w:rPr>
            </w:pPr>
          </w:p>
        </w:tc>
      </w:tr>
      <w:tr w:rsidR="00420D0A" w:rsidRPr="0045195A" w14:paraId="11BB375F" w14:textId="77777777" w:rsidTr="00420D0A">
        <w:tc>
          <w:tcPr>
            <w:tcW w:w="1568" w:type="dxa"/>
          </w:tcPr>
          <w:p w14:paraId="7E4D362E" w14:textId="77777777" w:rsidR="00420D0A" w:rsidRPr="0045195A" w:rsidRDefault="00420D0A" w:rsidP="00952234">
            <w:pPr>
              <w:autoSpaceDE w:val="0"/>
              <w:autoSpaceDN w:val="0"/>
              <w:adjustRightInd w:val="0"/>
              <w:rPr>
                <w:rFonts w:ascii="Arial" w:hAnsi="Arial" w:cs="Arial"/>
                <w:sz w:val="20"/>
                <w:szCs w:val="20"/>
              </w:rPr>
            </w:pPr>
          </w:p>
        </w:tc>
        <w:tc>
          <w:tcPr>
            <w:tcW w:w="1991" w:type="dxa"/>
          </w:tcPr>
          <w:p w14:paraId="73248875" w14:textId="77777777" w:rsidR="00420D0A" w:rsidRPr="0045195A" w:rsidRDefault="00420D0A" w:rsidP="00952234">
            <w:pPr>
              <w:autoSpaceDE w:val="0"/>
              <w:autoSpaceDN w:val="0"/>
              <w:adjustRightInd w:val="0"/>
              <w:rPr>
                <w:rFonts w:ascii="Arial" w:hAnsi="Arial" w:cs="Arial"/>
                <w:sz w:val="20"/>
                <w:szCs w:val="20"/>
              </w:rPr>
            </w:pPr>
          </w:p>
        </w:tc>
        <w:tc>
          <w:tcPr>
            <w:tcW w:w="372" w:type="dxa"/>
          </w:tcPr>
          <w:p w14:paraId="5B93D32F"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51199474"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5D6112EF"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0205122"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22D57E4A"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735A96F3"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55DDFB6"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2D5C37A3"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45CF3F0F"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3AB2E9EE"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7CC5343C"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3471EDC4" w14:textId="77777777" w:rsidR="00420D0A" w:rsidRPr="0045195A" w:rsidRDefault="00420D0A" w:rsidP="00952234">
            <w:pPr>
              <w:autoSpaceDE w:val="0"/>
              <w:autoSpaceDN w:val="0"/>
              <w:adjustRightInd w:val="0"/>
              <w:rPr>
                <w:rFonts w:ascii="Arial" w:hAnsi="Arial" w:cs="Arial"/>
                <w:sz w:val="20"/>
                <w:szCs w:val="20"/>
              </w:rPr>
            </w:pPr>
          </w:p>
        </w:tc>
      </w:tr>
      <w:tr w:rsidR="00420D0A" w:rsidRPr="0045195A" w14:paraId="3C3D9FC0" w14:textId="77777777" w:rsidTr="00420D0A">
        <w:tc>
          <w:tcPr>
            <w:tcW w:w="1568" w:type="dxa"/>
          </w:tcPr>
          <w:p w14:paraId="5647EFB5" w14:textId="77777777" w:rsidR="00420D0A" w:rsidRPr="0045195A" w:rsidRDefault="00420D0A" w:rsidP="00952234">
            <w:pPr>
              <w:autoSpaceDE w:val="0"/>
              <w:autoSpaceDN w:val="0"/>
              <w:adjustRightInd w:val="0"/>
              <w:rPr>
                <w:rFonts w:ascii="Arial" w:hAnsi="Arial" w:cs="Arial"/>
                <w:sz w:val="20"/>
                <w:szCs w:val="20"/>
              </w:rPr>
            </w:pPr>
          </w:p>
        </w:tc>
        <w:tc>
          <w:tcPr>
            <w:tcW w:w="1991" w:type="dxa"/>
          </w:tcPr>
          <w:p w14:paraId="20C3D570" w14:textId="77777777" w:rsidR="00420D0A" w:rsidRPr="0045195A" w:rsidRDefault="00420D0A" w:rsidP="00952234">
            <w:pPr>
              <w:autoSpaceDE w:val="0"/>
              <w:autoSpaceDN w:val="0"/>
              <w:adjustRightInd w:val="0"/>
              <w:rPr>
                <w:rFonts w:ascii="Arial" w:hAnsi="Arial" w:cs="Arial"/>
                <w:sz w:val="20"/>
                <w:szCs w:val="20"/>
              </w:rPr>
            </w:pPr>
          </w:p>
        </w:tc>
        <w:tc>
          <w:tcPr>
            <w:tcW w:w="372" w:type="dxa"/>
          </w:tcPr>
          <w:p w14:paraId="13DFE5A2" w14:textId="77777777" w:rsidR="00420D0A" w:rsidRPr="0045195A" w:rsidRDefault="00420D0A" w:rsidP="00952234">
            <w:pPr>
              <w:autoSpaceDE w:val="0"/>
              <w:autoSpaceDN w:val="0"/>
              <w:adjustRightInd w:val="0"/>
              <w:rPr>
                <w:rFonts w:ascii="Arial" w:hAnsi="Arial" w:cs="Arial"/>
                <w:sz w:val="20"/>
                <w:szCs w:val="20"/>
              </w:rPr>
            </w:pPr>
          </w:p>
        </w:tc>
        <w:tc>
          <w:tcPr>
            <w:tcW w:w="339" w:type="dxa"/>
          </w:tcPr>
          <w:p w14:paraId="0F793752"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384BF27F"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54A2C455"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0352D4B0"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1BB61551"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335C92CE"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0178B32B"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0E7E334B" w14:textId="77777777" w:rsidR="00420D0A" w:rsidRPr="0045195A" w:rsidRDefault="00420D0A" w:rsidP="00952234">
            <w:pPr>
              <w:autoSpaceDE w:val="0"/>
              <w:autoSpaceDN w:val="0"/>
              <w:adjustRightInd w:val="0"/>
              <w:rPr>
                <w:rFonts w:ascii="Arial" w:hAnsi="Arial" w:cs="Arial"/>
                <w:sz w:val="20"/>
                <w:szCs w:val="20"/>
              </w:rPr>
            </w:pPr>
          </w:p>
        </w:tc>
        <w:tc>
          <w:tcPr>
            <w:tcW w:w="426" w:type="dxa"/>
          </w:tcPr>
          <w:p w14:paraId="1A828058" w14:textId="77777777" w:rsidR="00420D0A" w:rsidRPr="0045195A" w:rsidRDefault="00420D0A" w:rsidP="00952234">
            <w:pPr>
              <w:autoSpaceDE w:val="0"/>
              <w:autoSpaceDN w:val="0"/>
              <w:adjustRightInd w:val="0"/>
              <w:rPr>
                <w:rFonts w:ascii="Arial" w:hAnsi="Arial" w:cs="Arial"/>
                <w:sz w:val="20"/>
                <w:szCs w:val="20"/>
              </w:rPr>
            </w:pPr>
          </w:p>
        </w:tc>
        <w:tc>
          <w:tcPr>
            <w:tcW w:w="425" w:type="dxa"/>
          </w:tcPr>
          <w:p w14:paraId="1B826283" w14:textId="77777777" w:rsidR="00420D0A" w:rsidRPr="0045195A" w:rsidRDefault="00420D0A" w:rsidP="00952234">
            <w:pPr>
              <w:autoSpaceDE w:val="0"/>
              <w:autoSpaceDN w:val="0"/>
              <w:adjustRightInd w:val="0"/>
              <w:rPr>
                <w:rFonts w:ascii="Arial" w:hAnsi="Arial" w:cs="Arial"/>
                <w:sz w:val="20"/>
                <w:szCs w:val="20"/>
              </w:rPr>
            </w:pPr>
          </w:p>
        </w:tc>
        <w:tc>
          <w:tcPr>
            <w:tcW w:w="404" w:type="dxa"/>
          </w:tcPr>
          <w:p w14:paraId="7409EFB3" w14:textId="77777777" w:rsidR="00420D0A" w:rsidRPr="0045195A" w:rsidRDefault="00420D0A" w:rsidP="00952234">
            <w:pPr>
              <w:autoSpaceDE w:val="0"/>
              <w:autoSpaceDN w:val="0"/>
              <w:adjustRightInd w:val="0"/>
              <w:rPr>
                <w:rFonts w:ascii="Arial" w:hAnsi="Arial" w:cs="Arial"/>
                <w:sz w:val="20"/>
                <w:szCs w:val="20"/>
              </w:rPr>
            </w:pPr>
          </w:p>
        </w:tc>
      </w:tr>
    </w:tbl>
    <w:p w14:paraId="23265268"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10342877"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3C01180D"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110474C1"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72FFD545"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5BA5AB01"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7D9E37C6"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39CEB525"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4A081CFD"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344CF9DE"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081A78F7"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7A9F61DC"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4F7A35B9"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1E6BDD57"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2B1711FF"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2F1A30BD"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1ACC98FB"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36159240"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2091DC55"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16BE6CC4"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225F6469" w14:textId="77777777" w:rsidR="00761D4B" w:rsidRPr="0045195A" w:rsidRDefault="00761D4B" w:rsidP="00952234">
      <w:pPr>
        <w:autoSpaceDE w:val="0"/>
        <w:autoSpaceDN w:val="0"/>
        <w:adjustRightInd w:val="0"/>
        <w:spacing w:after="0" w:line="240" w:lineRule="auto"/>
        <w:rPr>
          <w:rFonts w:ascii="Arial" w:hAnsi="Arial" w:cs="Arial"/>
          <w:sz w:val="20"/>
          <w:szCs w:val="20"/>
        </w:rPr>
      </w:pPr>
    </w:p>
    <w:p w14:paraId="3555BDC9"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355E8FCD"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07BF85C4"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597B5EF5"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6CF6C407" w14:textId="77777777" w:rsidR="00952234" w:rsidRPr="0045195A" w:rsidRDefault="00952234" w:rsidP="00952234">
      <w:pPr>
        <w:autoSpaceDE w:val="0"/>
        <w:autoSpaceDN w:val="0"/>
        <w:adjustRightInd w:val="0"/>
        <w:spacing w:after="0" w:line="240" w:lineRule="auto"/>
        <w:rPr>
          <w:rFonts w:ascii="Arial" w:hAnsi="Arial" w:cs="Arial"/>
          <w:sz w:val="20"/>
          <w:szCs w:val="20"/>
        </w:rPr>
      </w:pPr>
    </w:p>
    <w:p w14:paraId="51CB3761" w14:textId="77777777" w:rsidR="002C2AB6" w:rsidRPr="0045195A" w:rsidRDefault="002C2AB6" w:rsidP="002C2AB6">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ARXIU DE DOCUMENTS</w:t>
      </w:r>
    </w:p>
    <w:p w14:paraId="7C18615F" w14:textId="77777777" w:rsidR="002C2AB6" w:rsidRPr="0045195A" w:rsidRDefault="002C2AB6" w:rsidP="002C2AB6">
      <w:pPr>
        <w:autoSpaceDE w:val="0"/>
        <w:autoSpaceDN w:val="0"/>
        <w:adjustRightInd w:val="0"/>
        <w:spacing w:after="0" w:line="240" w:lineRule="auto"/>
        <w:rPr>
          <w:rFonts w:ascii="Arial" w:hAnsi="Arial" w:cs="Arial"/>
          <w:b/>
          <w:bCs/>
          <w:sz w:val="44"/>
          <w:szCs w:val="44"/>
        </w:rPr>
      </w:pPr>
    </w:p>
    <w:p w14:paraId="4E5C713F" w14:textId="77777777" w:rsidR="002C2AB6" w:rsidRPr="0045195A" w:rsidRDefault="002C2AB6" w:rsidP="002C2AB6">
      <w:pPr>
        <w:autoSpaceDE w:val="0"/>
        <w:autoSpaceDN w:val="0"/>
        <w:adjustRightInd w:val="0"/>
        <w:spacing w:after="0" w:line="240" w:lineRule="auto"/>
        <w:rPr>
          <w:rFonts w:ascii="Arial" w:hAnsi="Arial" w:cs="Arial"/>
          <w:b/>
          <w:bCs/>
          <w:sz w:val="44"/>
          <w:szCs w:val="44"/>
        </w:rPr>
      </w:pPr>
    </w:p>
    <w:p w14:paraId="4B7161EA" w14:textId="77777777" w:rsidR="002C2AB6" w:rsidRPr="0045195A" w:rsidRDefault="002C2AB6" w:rsidP="002C2AB6">
      <w:pPr>
        <w:autoSpaceDE w:val="0"/>
        <w:autoSpaceDN w:val="0"/>
        <w:adjustRightInd w:val="0"/>
        <w:spacing w:after="0" w:line="240" w:lineRule="auto"/>
        <w:rPr>
          <w:rFonts w:ascii="Arial" w:hAnsi="Arial" w:cs="Arial"/>
          <w:b/>
          <w:bCs/>
          <w:sz w:val="44"/>
          <w:szCs w:val="44"/>
        </w:rPr>
      </w:pPr>
    </w:p>
    <w:p w14:paraId="57C63AA7" w14:textId="77777777" w:rsidR="002C2AB6" w:rsidRPr="0045195A" w:rsidRDefault="002C2AB6" w:rsidP="002C2AB6">
      <w:pPr>
        <w:autoSpaceDE w:val="0"/>
        <w:autoSpaceDN w:val="0"/>
        <w:adjustRightInd w:val="0"/>
        <w:spacing w:after="0" w:line="240" w:lineRule="auto"/>
        <w:rPr>
          <w:rFonts w:ascii="Arial" w:hAnsi="Arial" w:cs="Arial"/>
          <w:b/>
          <w:bCs/>
          <w:sz w:val="44"/>
          <w:szCs w:val="44"/>
        </w:rPr>
      </w:pPr>
    </w:p>
    <w:p w14:paraId="6AC5010A" w14:textId="77777777" w:rsidR="002C2AB6" w:rsidRPr="0045195A" w:rsidRDefault="002C2AB6" w:rsidP="002C2AB6">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Registre de documents</w:t>
      </w:r>
    </w:p>
    <w:p w14:paraId="22C5DDD0" w14:textId="77777777" w:rsidR="002C2AB6" w:rsidRPr="0045195A" w:rsidRDefault="002C2AB6" w:rsidP="002C2AB6">
      <w:pPr>
        <w:autoSpaceDE w:val="0"/>
        <w:autoSpaceDN w:val="0"/>
        <w:adjustRightInd w:val="0"/>
        <w:spacing w:after="0" w:line="240" w:lineRule="auto"/>
        <w:rPr>
          <w:rFonts w:ascii="Arial" w:hAnsi="Arial" w:cs="Arial"/>
          <w:b/>
          <w:bCs/>
          <w:sz w:val="44"/>
          <w:szCs w:val="44"/>
        </w:rPr>
      </w:pPr>
    </w:p>
    <w:p w14:paraId="1BDB2DBC" w14:textId="77777777" w:rsidR="002C2AB6" w:rsidRPr="0045195A" w:rsidRDefault="002C2AB6" w:rsidP="002C2AB6">
      <w:pPr>
        <w:autoSpaceDE w:val="0"/>
        <w:autoSpaceDN w:val="0"/>
        <w:adjustRightInd w:val="0"/>
        <w:spacing w:after="0" w:line="240" w:lineRule="auto"/>
        <w:rPr>
          <w:rFonts w:ascii="Arial" w:hAnsi="Arial" w:cs="Arial"/>
          <w:b/>
          <w:bCs/>
          <w:sz w:val="44"/>
          <w:szCs w:val="44"/>
        </w:rPr>
      </w:pPr>
    </w:p>
    <w:p w14:paraId="42764F7A" w14:textId="77777777" w:rsidR="002C2AB6" w:rsidRPr="0045195A" w:rsidRDefault="002C2AB6" w:rsidP="002C2AB6">
      <w:pPr>
        <w:autoSpaceDE w:val="0"/>
        <w:autoSpaceDN w:val="0"/>
        <w:adjustRightInd w:val="0"/>
        <w:spacing w:after="0" w:line="240" w:lineRule="auto"/>
        <w:rPr>
          <w:rFonts w:ascii="Arial" w:hAnsi="Arial" w:cs="Arial"/>
          <w:b/>
          <w:bCs/>
          <w:sz w:val="44"/>
          <w:szCs w:val="44"/>
        </w:rPr>
      </w:pPr>
    </w:p>
    <w:p w14:paraId="4FD3CE6A" w14:textId="77777777" w:rsidR="002C2AB6" w:rsidRPr="0045195A" w:rsidRDefault="002C2AB6" w:rsidP="002C2AB6">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Dins d’aquest apartat s’adjunta un índex amb la relació de documents obligatoris que ha de contenir el Llibre de l’edifici, segons la normativa vigent.</w:t>
      </w:r>
    </w:p>
    <w:p w14:paraId="0BA2A336"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795BF4E7" w14:textId="4BFE55C2" w:rsidR="002C2AB6" w:rsidRDefault="002C2AB6" w:rsidP="009B2CBD">
      <w:pPr>
        <w:autoSpaceDE w:val="0"/>
        <w:autoSpaceDN w:val="0"/>
        <w:adjustRightInd w:val="0"/>
        <w:spacing w:after="0" w:line="240" w:lineRule="auto"/>
        <w:rPr>
          <w:rFonts w:ascii="Arial" w:hAnsi="Arial" w:cs="Arial"/>
          <w:b/>
          <w:bCs/>
          <w:sz w:val="44"/>
          <w:szCs w:val="44"/>
        </w:rPr>
      </w:pPr>
    </w:p>
    <w:p w14:paraId="772CD4E1" w14:textId="77777777" w:rsidR="00714207" w:rsidRPr="0045195A" w:rsidRDefault="00714207" w:rsidP="009B2CBD">
      <w:pPr>
        <w:autoSpaceDE w:val="0"/>
        <w:autoSpaceDN w:val="0"/>
        <w:adjustRightInd w:val="0"/>
        <w:spacing w:after="0" w:line="240" w:lineRule="auto"/>
        <w:rPr>
          <w:rFonts w:ascii="Arial" w:hAnsi="Arial" w:cs="Arial"/>
          <w:b/>
          <w:bCs/>
          <w:sz w:val="44"/>
          <w:szCs w:val="44"/>
        </w:rPr>
      </w:pPr>
    </w:p>
    <w:p w14:paraId="57CF3B27"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441D1D1C"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2BF2A220"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16426F22"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6CF85024" w14:textId="77777777" w:rsidR="00D17345" w:rsidRPr="0045195A" w:rsidRDefault="00D17345" w:rsidP="009B2CBD">
      <w:pPr>
        <w:autoSpaceDE w:val="0"/>
        <w:autoSpaceDN w:val="0"/>
        <w:adjustRightInd w:val="0"/>
        <w:spacing w:after="0" w:line="240" w:lineRule="auto"/>
        <w:rPr>
          <w:rFonts w:ascii="Arial" w:hAnsi="Arial" w:cs="Arial"/>
          <w:b/>
          <w:bCs/>
          <w:sz w:val="44"/>
          <w:szCs w:val="44"/>
        </w:rPr>
      </w:pPr>
    </w:p>
    <w:p w14:paraId="79965CF9"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1879BA57" w14:textId="4638C430" w:rsidR="00974E40" w:rsidRPr="0045195A" w:rsidRDefault="00974E40" w:rsidP="00974E4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10EE609E"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23FD4C0A"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Assumpte</w:t>
      </w:r>
    </w:p>
    <w:p w14:paraId="475AEFC7" w14:textId="77777777" w:rsidR="00974E40" w:rsidRPr="0045195A" w:rsidRDefault="00974E40" w:rsidP="00974E4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Acta de recepció de l'obra</w:t>
      </w:r>
    </w:p>
    <w:p w14:paraId="06AD7E76"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48D92E30"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4ECDBF8D"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463A7570"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4BB83522"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74DB4552"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1AFF512E"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4FDA04E3"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79FA54A0"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138D6800"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32DB94CD" w14:textId="0ACB359D" w:rsidR="00974E40" w:rsidRPr="0045195A" w:rsidRDefault="00974E40" w:rsidP="00974E4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2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2CE85D48"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694F60B4"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Assumpte</w:t>
      </w:r>
    </w:p>
    <w:p w14:paraId="253DD985" w14:textId="77777777" w:rsidR="00974E40" w:rsidRPr="0045195A" w:rsidRDefault="00974E40" w:rsidP="00974E4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Llicències (d'obra i de </w:t>
      </w:r>
      <w:r w:rsidRPr="0045195A">
        <w:rPr>
          <w:rFonts w:ascii="Arial" w:hAnsi="Arial" w:cs="Arial"/>
          <w:i/>
          <w:iCs/>
          <w:color w:val="FF0000"/>
          <w:sz w:val="20"/>
          <w:szCs w:val="20"/>
        </w:rPr>
        <w:t>primera ocupació</w:t>
      </w:r>
      <w:r w:rsidRPr="0045195A">
        <w:rPr>
          <w:rFonts w:ascii="Arial" w:hAnsi="Arial" w:cs="Arial"/>
          <w:i/>
          <w:iCs/>
          <w:sz w:val="20"/>
          <w:szCs w:val="20"/>
        </w:rPr>
        <w:t>)</w:t>
      </w:r>
    </w:p>
    <w:p w14:paraId="50CE8E05"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1F2B3354" w14:textId="77777777" w:rsidR="00974E40" w:rsidRPr="0045195A" w:rsidRDefault="00974E40" w:rsidP="00974E40">
      <w:pPr>
        <w:autoSpaceDE w:val="0"/>
        <w:autoSpaceDN w:val="0"/>
        <w:adjustRightInd w:val="0"/>
        <w:spacing w:after="0" w:line="240" w:lineRule="auto"/>
        <w:rPr>
          <w:rFonts w:ascii="Arial" w:hAnsi="Arial" w:cs="Arial"/>
          <w:sz w:val="16"/>
          <w:szCs w:val="16"/>
        </w:rPr>
      </w:pPr>
    </w:p>
    <w:p w14:paraId="575CEB5D"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22BE446D" w14:textId="77777777" w:rsidR="00974E40" w:rsidRPr="0045195A" w:rsidRDefault="00974E40" w:rsidP="00974E4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Llicència d'obres</w:t>
      </w:r>
    </w:p>
    <w:p w14:paraId="7853C3D0"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408C07EF"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571941F3"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7F03F737"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5630076B"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0B997941"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19CD5CE0"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000E2D80" w:rsidRPr="0045195A">
        <w:rPr>
          <w:rFonts w:ascii="Arial" w:hAnsi="Arial" w:cs="Arial"/>
          <w:sz w:val="16"/>
          <w:szCs w:val="16"/>
        </w:rPr>
        <w:tab/>
      </w:r>
      <w:r w:rsidR="000E2D80" w:rsidRPr="0045195A">
        <w:rPr>
          <w:rFonts w:ascii="Arial" w:hAnsi="Arial" w:cs="Arial"/>
          <w:sz w:val="16"/>
          <w:szCs w:val="16"/>
        </w:rPr>
        <w:tab/>
      </w:r>
      <w:r w:rsidR="000E2D80" w:rsidRPr="0045195A">
        <w:rPr>
          <w:rFonts w:ascii="Arial" w:hAnsi="Arial" w:cs="Arial"/>
          <w:sz w:val="16"/>
          <w:szCs w:val="16"/>
        </w:rPr>
        <w:tab/>
      </w:r>
      <w:r w:rsidR="000E2D80" w:rsidRPr="0045195A">
        <w:rPr>
          <w:rFonts w:ascii="Arial" w:hAnsi="Arial" w:cs="Arial"/>
          <w:sz w:val="16"/>
          <w:szCs w:val="16"/>
        </w:rPr>
        <w:tab/>
      </w:r>
      <w:r w:rsidR="000E2D80" w:rsidRPr="0045195A">
        <w:rPr>
          <w:rFonts w:ascii="Arial" w:hAnsi="Arial" w:cs="Arial"/>
          <w:sz w:val="16"/>
          <w:szCs w:val="16"/>
        </w:rPr>
        <w:tab/>
      </w:r>
      <w:r w:rsidRPr="0045195A">
        <w:rPr>
          <w:rFonts w:ascii="Arial" w:hAnsi="Arial" w:cs="Arial"/>
          <w:sz w:val="16"/>
          <w:szCs w:val="16"/>
        </w:rPr>
        <w:t>Data</w:t>
      </w:r>
    </w:p>
    <w:p w14:paraId="7670C1EE" w14:textId="30D48926" w:rsidR="00974E40" w:rsidRPr="0045195A" w:rsidRDefault="00974E40" w:rsidP="00974E4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3 </w:t>
      </w:r>
      <w:r w:rsidR="000E2D80" w:rsidRPr="0045195A">
        <w:rPr>
          <w:rFonts w:ascii="Arial" w:hAnsi="Arial" w:cs="Arial"/>
          <w:i/>
          <w:iCs/>
          <w:sz w:val="20"/>
          <w:szCs w:val="20"/>
        </w:rPr>
        <w:tab/>
      </w:r>
      <w:r w:rsidR="000E2D80" w:rsidRPr="0045195A">
        <w:rPr>
          <w:rFonts w:ascii="Arial" w:hAnsi="Arial" w:cs="Arial"/>
          <w:i/>
          <w:iCs/>
          <w:sz w:val="20"/>
          <w:szCs w:val="20"/>
        </w:rPr>
        <w:tab/>
      </w:r>
      <w:r w:rsidR="000E2D80" w:rsidRPr="0045195A">
        <w:rPr>
          <w:rFonts w:ascii="Arial" w:hAnsi="Arial" w:cs="Arial"/>
          <w:i/>
          <w:iCs/>
          <w:sz w:val="20"/>
          <w:szCs w:val="20"/>
        </w:rPr>
        <w:tab/>
      </w:r>
      <w:r w:rsidR="000E2D80" w:rsidRPr="0045195A">
        <w:rPr>
          <w:rFonts w:ascii="Arial" w:hAnsi="Arial" w:cs="Arial"/>
          <w:i/>
          <w:iCs/>
          <w:sz w:val="20"/>
          <w:szCs w:val="20"/>
        </w:rPr>
        <w:tab/>
      </w:r>
      <w:r w:rsidR="000E2D80" w:rsidRPr="0045195A">
        <w:rPr>
          <w:rFonts w:ascii="Arial" w:hAnsi="Arial" w:cs="Arial"/>
          <w:i/>
          <w:iCs/>
          <w:sz w:val="20"/>
          <w:szCs w:val="20"/>
        </w:rPr>
        <w:tab/>
      </w:r>
    </w:p>
    <w:p w14:paraId="5ECCCF61"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723CA942"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Assumpte</w:t>
      </w:r>
    </w:p>
    <w:p w14:paraId="1C362DD5" w14:textId="77777777" w:rsidR="00974E40" w:rsidRPr="0045195A" w:rsidRDefault="00974E40" w:rsidP="00974E4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Certificat final d'obra amb annexes A i B</w:t>
      </w:r>
    </w:p>
    <w:p w14:paraId="65890ABC"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556DBDA4"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6E111345"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201D1DFA"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1813C67B"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49B21B2C"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50C9538E"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56974FFE"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05E4A236"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2F2FAA6A"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000E2D80" w:rsidRPr="0045195A">
        <w:rPr>
          <w:rFonts w:ascii="Arial" w:hAnsi="Arial" w:cs="Arial"/>
          <w:sz w:val="16"/>
          <w:szCs w:val="16"/>
        </w:rPr>
        <w:tab/>
      </w:r>
      <w:r w:rsidR="000E2D80" w:rsidRPr="0045195A">
        <w:rPr>
          <w:rFonts w:ascii="Arial" w:hAnsi="Arial" w:cs="Arial"/>
          <w:sz w:val="16"/>
          <w:szCs w:val="16"/>
        </w:rPr>
        <w:tab/>
      </w:r>
      <w:r w:rsidR="000E2D80" w:rsidRPr="0045195A">
        <w:rPr>
          <w:rFonts w:ascii="Arial" w:hAnsi="Arial" w:cs="Arial"/>
          <w:sz w:val="16"/>
          <w:szCs w:val="16"/>
        </w:rPr>
        <w:tab/>
      </w:r>
      <w:r w:rsidR="000E2D80" w:rsidRPr="0045195A">
        <w:rPr>
          <w:rFonts w:ascii="Arial" w:hAnsi="Arial" w:cs="Arial"/>
          <w:sz w:val="16"/>
          <w:szCs w:val="16"/>
        </w:rPr>
        <w:tab/>
      </w:r>
      <w:r w:rsidR="000E2D80" w:rsidRPr="0045195A">
        <w:rPr>
          <w:rFonts w:ascii="Arial" w:hAnsi="Arial" w:cs="Arial"/>
          <w:sz w:val="16"/>
          <w:szCs w:val="16"/>
        </w:rPr>
        <w:tab/>
      </w:r>
      <w:r w:rsidRPr="0045195A">
        <w:rPr>
          <w:rFonts w:ascii="Arial" w:hAnsi="Arial" w:cs="Arial"/>
          <w:sz w:val="16"/>
          <w:szCs w:val="16"/>
        </w:rPr>
        <w:t>Data</w:t>
      </w:r>
    </w:p>
    <w:p w14:paraId="52A97235" w14:textId="649E4AB9" w:rsidR="00974E40" w:rsidRPr="0045195A" w:rsidRDefault="00974E40" w:rsidP="00974E4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4 </w:t>
      </w:r>
      <w:r w:rsidR="000E2D80" w:rsidRPr="0045195A">
        <w:rPr>
          <w:rFonts w:ascii="Arial" w:hAnsi="Arial" w:cs="Arial"/>
          <w:i/>
          <w:iCs/>
          <w:sz w:val="20"/>
          <w:szCs w:val="20"/>
        </w:rPr>
        <w:tab/>
      </w:r>
      <w:r w:rsidR="000E2D80" w:rsidRPr="0045195A">
        <w:rPr>
          <w:rFonts w:ascii="Arial" w:hAnsi="Arial" w:cs="Arial"/>
          <w:i/>
          <w:iCs/>
          <w:sz w:val="20"/>
          <w:szCs w:val="20"/>
        </w:rPr>
        <w:tab/>
      </w:r>
      <w:r w:rsidR="000E2D80" w:rsidRPr="0045195A">
        <w:rPr>
          <w:rFonts w:ascii="Arial" w:hAnsi="Arial" w:cs="Arial"/>
          <w:i/>
          <w:iCs/>
          <w:sz w:val="20"/>
          <w:szCs w:val="20"/>
        </w:rPr>
        <w:tab/>
      </w:r>
      <w:r w:rsidR="000E2D80" w:rsidRPr="0045195A">
        <w:rPr>
          <w:rFonts w:ascii="Arial" w:hAnsi="Arial" w:cs="Arial"/>
          <w:i/>
          <w:iCs/>
          <w:sz w:val="20"/>
          <w:szCs w:val="20"/>
        </w:rPr>
        <w:tab/>
      </w:r>
      <w:r w:rsidR="000E2D80" w:rsidRPr="0045195A">
        <w:rPr>
          <w:rFonts w:ascii="Arial" w:hAnsi="Arial" w:cs="Arial"/>
          <w:i/>
          <w:iCs/>
          <w:sz w:val="20"/>
          <w:szCs w:val="20"/>
        </w:rPr>
        <w:tab/>
      </w:r>
    </w:p>
    <w:p w14:paraId="498F42F4"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18087378"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Assumpte</w:t>
      </w:r>
    </w:p>
    <w:p w14:paraId="17427A7E" w14:textId="77777777" w:rsidR="00974E40" w:rsidRPr="0045195A" w:rsidRDefault="00974E40" w:rsidP="00974E40">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Escriptura pública de declaració d'obra nova</w:t>
      </w:r>
    </w:p>
    <w:p w14:paraId="6C61FA94"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05D6F28F"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222415EB"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5D69942A" w14:textId="77777777" w:rsidR="000E2D80" w:rsidRPr="0045195A" w:rsidRDefault="000E2D80" w:rsidP="00974E40">
      <w:pPr>
        <w:autoSpaceDE w:val="0"/>
        <w:autoSpaceDN w:val="0"/>
        <w:adjustRightInd w:val="0"/>
        <w:spacing w:after="0" w:line="240" w:lineRule="auto"/>
        <w:rPr>
          <w:rFonts w:ascii="Arial" w:hAnsi="Arial" w:cs="Arial"/>
          <w:sz w:val="16"/>
          <w:szCs w:val="16"/>
        </w:rPr>
      </w:pPr>
    </w:p>
    <w:p w14:paraId="3665E726" w14:textId="77777777" w:rsidR="00974E40" w:rsidRPr="0045195A" w:rsidRDefault="00974E40" w:rsidP="00974E40">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7E61791D" w14:textId="77777777" w:rsidR="002C2AB6" w:rsidRPr="0045195A" w:rsidRDefault="00974E40" w:rsidP="00974E40">
      <w:pPr>
        <w:autoSpaceDE w:val="0"/>
        <w:autoSpaceDN w:val="0"/>
        <w:adjustRightInd w:val="0"/>
        <w:spacing w:after="0" w:line="240" w:lineRule="auto"/>
        <w:rPr>
          <w:rFonts w:ascii="Arial" w:hAnsi="Arial" w:cs="Arial"/>
          <w:b/>
          <w:bCs/>
          <w:sz w:val="44"/>
          <w:szCs w:val="44"/>
        </w:rPr>
      </w:pPr>
      <w:r w:rsidRPr="0045195A">
        <w:rPr>
          <w:rFonts w:ascii="Arial" w:hAnsi="Arial" w:cs="Arial"/>
          <w:i/>
          <w:iCs/>
          <w:sz w:val="20"/>
          <w:szCs w:val="20"/>
        </w:rPr>
        <w:t>Declaració d'obra nova i divisió horitzontal, estatuts de la comunitat de propietaris</w:t>
      </w:r>
    </w:p>
    <w:p w14:paraId="7C704558" w14:textId="77777777" w:rsidR="00E0325F" w:rsidRPr="0045195A" w:rsidRDefault="00E0325F" w:rsidP="009B2CBD">
      <w:pPr>
        <w:autoSpaceDE w:val="0"/>
        <w:autoSpaceDN w:val="0"/>
        <w:adjustRightInd w:val="0"/>
        <w:spacing w:after="0" w:line="240" w:lineRule="auto"/>
        <w:rPr>
          <w:rFonts w:ascii="Arial" w:hAnsi="Arial" w:cs="Arial"/>
          <w:b/>
          <w:bCs/>
          <w:sz w:val="16"/>
          <w:szCs w:val="16"/>
        </w:rPr>
      </w:pPr>
    </w:p>
    <w:p w14:paraId="7A212BE3" w14:textId="77777777" w:rsidR="00545A40" w:rsidRPr="0045195A" w:rsidRDefault="00545A40" w:rsidP="009B2CBD">
      <w:pPr>
        <w:autoSpaceDE w:val="0"/>
        <w:autoSpaceDN w:val="0"/>
        <w:adjustRightInd w:val="0"/>
        <w:spacing w:after="0" w:line="240" w:lineRule="auto"/>
        <w:rPr>
          <w:rFonts w:ascii="Arial" w:hAnsi="Arial" w:cs="Arial"/>
          <w:b/>
          <w:bCs/>
          <w:sz w:val="16"/>
          <w:szCs w:val="16"/>
        </w:rPr>
      </w:pPr>
    </w:p>
    <w:p w14:paraId="659DAB75" w14:textId="77777777" w:rsidR="00545A40" w:rsidRPr="0045195A" w:rsidRDefault="00545A40" w:rsidP="009B2CBD">
      <w:pPr>
        <w:autoSpaceDE w:val="0"/>
        <w:autoSpaceDN w:val="0"/>
        <w:adjustRightInd w:val="0"/>
        <w:spacing w:after="0" w:line="240" w:lineRule="auto"/>
        <w:rPr>
          <w:rFonts w:ascii="Arial" w:hAnsi="Arial" w:cs="Arial"/>
          <w:b/>
          <w:bCs/>
          <w:sz w:val="16"/>
          <w:szCs w:val="16"/>
        </w:rPr>
      </w:pPr>
    </w:p>
    <w:p w14:paraId="6CC79B6A" w14:textId="77777777" w:rsidR="00545A40" w:rsidRPr="0045195A" w:rsidRDefault="00545A40" w:rsidP="009B2CBD">
      <w:pPr>
        <w:autoSpaceDE w:val="0"/>
        <w:autoSpaceDN w:val="0"/>
        <w:adjustRightInd w:val="0"/>
        <w:spacing w:after="0" w:line="240" w:lineRule="auto"/>
        <w:rPr>
          <w:rFonts w:ascii="Arial" w:hAnsi="Arial" w:cs="Arial"/>
          <w:b/>
          <w:bCs/>
          <w:sz w:val="16"/>
          <w:szCs w:val="16"/>
        </w:rPr>
      </w:pPr>
    </w:p>
    <w:p w14:paraId="40A231A3" w14:textId="77777777" w:rsidR="00E0325F" w:rsidRPr="0045195A" w:rsidRDefault="00E0325F" w:rsidP="00E0325F">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Data</w:t>
      </w:r>
    </w:p>
    <w:p w14:paraId="29570512" w14:textId="27A585D5" w:rsidR="00E0325F" w:rsidRPr="0045195A" w:rsidRDefault="00E0325F" w:rsidP="00E0325F">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5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0A6A48A0" w14:textId="77777777" w:rsidR="00E0325F" w:rsidRPr="0045195A" w:rsidRDefault="00E0325F" w:rsidP="00E0325F">
      <w:pPr>
        <w:autoSpaceDE w:val="0"/>
        <w:autoSpaceDN w:val="0"/>
        <w:adjustRightInd w:val="0"/>
        <w:spacing w:after="0" w:line="240" w:lineRule="auto"/>
        <w:rPr>
          <w:rFonts w:ascii="Arial" w:hAnsi="Arial" w:cs="Arial"/>
          <w:sz w:val="16"/>
          <w:szCs w:val="16"/>
        </w:rPr>
      </w:pPr>
    </w:p>
    <w:p w14:paraId="2A70E7BC" w14:textId="77777777" w:rsidR="00E0325F" w:rsidRPr="0045195A" w:rsidRDefault="00E0325F" w:rsidP="00E0325F">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Assumpte</w:t>
      </w:r>
    </w:p>
    <w:p w14:paraId="4876E752" w14:textId="77777777" w:rsidR="00E0325F" w:rsidRPr="0045195A" w:rsidRDefault="00E0325F" w:rsidP="00E0325F">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Certificat energètic</w:t>
      </w:r>
    </w:p>
    <w:p w14:paraId="14950E55" w14:textId="77777777" w:rsidR="00E0325F" w:rsidRPr="0045195A" w:rsidRDefault="00E0325F" w:rsidP="00E0325F">
      <w:pPr>
        <w:autoSpaceDE w:val="0"/>
        <w:autoSpaceDN w:val="0"/>
        <w:adjustRightInd w:val="0"/>
        <w:spacing w:after="0" w:line="240" w:lineRule="auto"/>
        <w:rPr>
          <w:rFonts w:ascii="Arial" w:hAnsi="Arial" w:cs="Arial"/>
          <w:sz w:val="16"/>
          <w:szCs w:val="16"/>
        </w:rPr>
      </w:pPr>
    </w:p>
    <w:p w14:paraId="355388AE" w14:textId="77777777" w:rsidR="00E0325F" w:rsidRPr="0045195A" w:rsidRDefault="00E0325F" w:rsidP="00E0325F">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Fitxer</w:t>
      </w:r>
    </w:p>
    <w:p w14:paraId="60AF3EB8" w14:textId="77777777" w:rsidR="00E0325F" w:rsidRPr="0045195A" w:rsidRDefault="00E0325F" w:rsidP="00E0325F">
      <w:pPr>
        <w:autoSpaceDE w:val="0"/>
        <w:autoSpaceDN w:val="0"/>
        <w:adjustRightInd w:val="0"/>
        <w:spacing w:after="0" w:line="240" w:lineRule="auto"/>
        <w:rPr>
          <w:rFonts w:ascii="Arial" w:hAnsi="Arial" w:cs="Arial"/>
          <w:sz w:val="16"/>
          <w:szCs w:val="16"/>
        </w:rPr>
      </w:pPr>
    </w:p>
    <w:p w14:paraId="3E060BEF" w14:textId="77777777" w:rsidR="00E0325F" w:rsidRPr="0045195A" w:rsidRDefault="00E0325F" w:rsidP="00E0325F">
      <w:pPr>
        <w:autoSpaceDE w:val="0"/>
        <w:autoSpaceDN w:val="0"/>
        <w:adjustRightInd w:val="0"/>
        <w:spacing w:after="0" w:line="240" w:lineRule="auto"/>
        <w:rPr>
          <w:rFonts w:ascii="Arial" w:hAnsi="Arial" w:cs="Arial"/>
          <w:sz w:val="16"/>
          <w:szCs w:val="16"/>
        </w:rPr>
      </w:pPr>
    </w:p>
    <w:p w14:paraId="0904A9AB" w14:textId="77777777" w:rsidR="00E0325F" w:rsidRPr="0045195A" w:rsidRDefault="00E0325F" w:rsidP="00E0325F">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12EDB06F" w14:textId="77777777" w:rsidR="00E0325F" w:rsidRPr="0045195A" w:rsidRDefault="00E0325F" w:rsidP="009B2CBD">
      <w:pPr>
        <w:autoSpaceDE w:val="0"/>
        <w:autoSpaceDN w:val="0"/>
        <w:adjustRightInd w:val="0"/>
        <w:spacing w:after="0" w:line="240" w:lineRule="auto"/>
        <w:rPr>
          <w:rFonts w:ascii="Arial" w:hAnsi="Arial" w:cs="Arial"/>
          <w:b/>
          <w:bCs/>
          <w:sz w:val="44"/>
          <w:szCs w:val="44"/>
        </w:rPr>
      </w:pPr>
    </w:p>
    <w:p w14:paraId="4396455A"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76EF5BEB"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57A6387C"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1ED1DF77"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747699B7"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04F3F83F"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1E87389E"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4493D3EC" w14:textId="77777777" w:rsidR="002C2AB6" w:rsidRPr="0045195A" w:rsidRDefault="002C2AB6" w:rsidP="009B2CBD">
      <w:pPr>
        <w:autoSpaceDE w:val="0"/>
        <w:autoSpaceDN w:val="0"/>
        <w:adjustRightInd w:val="0"/>
        <w:spacing w:after="0" w:line="240" w:lineRule="auto"/>
        <w:rPr>
          <w:rFonts w:ascii="Arial" w:hAnsi="Arial" w:cs="Arial"/>
          <w:b/>
          <w:bCs/>
          <w:sz w:val="44"/>
          <w:szCs w:val="44"/>
        </w:rPr>
      </w:pPr>
    </w:p>
    <w:p w14:paraId="7635EC5B" w14:textId="77777777" w:rsidR="009B2CBD" w:rsidRPr="0045195A" w:rsidRDefault="009B2CBD" w:rsidP="0042624A">
      <w:pPr>
        <w:autoSpaceDE w:val="0"/>
        <w:autoSpaceDN w:val="0"/>
        <w:adjustRightInd w:val="0"/>
        <w:spacing w:after="0" w:line="240" w:lineRule="auto"/>
        <w:rPr>
          <w:rFonts w:ascii="Arial" w:hAnsi="Arial" w:cs="Arial"/>
          <w:b/>
          <w:bCs/>
          <w:sz w:val="44"/>
          <w:szCs w:val="44"/>
        </w:rPr>
      </w:pPr>
      <w:r w:rsidRPr="0045195A">
        <w:rPr>
          <w:rFonts w:ascii="Arial" w:hAnsi="Arial" w:cs="Arial"/>
          <w:b/>
          <w:bCs/>
          <w:sz w:val="44"/>
          <w:szCs w:val="44"/>
        </w:rPr>
        <w:t>A</w:t>
      </w:r>
      <w:r w:rsidR="0042624A" w:rsidRPr="0045195A">
        <w:rPr>
          <w:rFonts w:ascii="Arial" w:hAnsi="Arial" w:cs="Arial"/>
          <w:b/>
          <w:bCs/>
          <w:sz w:val="44"/>
          <w:szCs w:val="44"/>
        </w:rPr>
        <w:t>LTRA DOCUMENTACIÓ</w:t>
      </w:r>
    </w:p>
    <w:p w14:paraId="0DB96748" w14:textId="77777777" w:rsidR="009B2CBD" w:rsidRPr="0045195A" w:rsidRDefault="009B2CBD" w:rsidP="009B2CBD">
      <w:pPr>
        <w:autoSpaceDE w:val="0"/>
        <w:autoSpaceDN w:val="0"/>
        <w:adjustRightInd w:val="0"/>
        <w:spacing w:after="0" w:line="240" w:lineRule="auto"/>
        <w:rPr>
          <w:rFonts w:ascii="Arial" w:hAnsi="Arial" w:cs="Arial"/>
          <w:b/>
          <w:bCs/>
          <w:sz w:val="44"/>
          <w:szCs w:val="44"/>
        </w:rPr>
      </w:pPr>
    </w:p>
    <w:p w14:paraId="1CBBF153" w14:textId="77777777" w:rsidR="009B2CBD" w:rsidRPr="0045195A" w:rsidRDefault="009B2CBD" w:rsidP="009B2CBD">
      <w:pPr>
        <w:autoSpaceDE w:val="0"/>
        <w:autoSpaceDN w:val="0"/>
        <w:adjustRightInd w:val="0"/>
        <w:spacing w:after="0" w:line="240" w:lineRule="auto"/>
        <w:rPr>
          <w:rFonts w:ascii="Arial" w:hAnsi="Arial" w:cs="Arial"/>
          <w:b/>
          <w:bCs/>
          <w:sz w:val="44"/>
          <w:szCs w:val="44"/>
        </w:rPr>
      </w:pPr>
    </w:p>
    <w:p w14:paraId="7125D185" w14:textId="77777777" w:rsidR="009B2CBD" w:rsidRPr="0045195A" w:rsidRDefault="009B2CBD" w:rsidP="009B2CBD">
      <w:pPr>
        <w:autoSpaceDE w:val="0"/>
        <w:autoSpaceDN w:val="0"/>
        <w:adjustRightInd w:val="0"/>
        <w:spacing w:after="0" w:line="240" w:lineRule="auto"/>
        <w:rPr>
          <w:rFonts w:ascii="Arial" w:hAnsi="Arial" w:cs="Arial"/>
          <w:b/>
          <w:bCs/>
          <w:sz w:val="44"/>
          <w:szCs w:val="44"/>
        </w:rPr>
      </w:pPr>
    </w:p>
    <w:p w14:paraId="52E3C963" w14:textId="77777777" w:rsidR="009B2CBD" w:rsidRPr="0045195A" w:rsidRDefault="009B2CBD" w:rsidP="009B2CBD">
      <w:pPr>
        <w:autoSpaceDE w:val="0"/>
        <w:autoSpaceDN w:val="0"/>
        <w:adjustRightInd w:val="0"/>
        <w:spacing w:after="0" w:line="240" w:lineRule="auto"/>
        <w:rPr>
          <w:rFonts w:ascii="Arial" w:hAnsi="Arial" w:cs="Arial"/>
          <w:sz w:val="20"/>
          <w:szCs w:val="20"/>
        </w:rPr>
      </w:pPr>
      <w:r w:rsidRPr="0045195A">
        <w:rPr>
          <w:rFonts w:ascii="Arial" w:hAnsi="Arial" w:cs="Arial"/>
          <w:sz w:val="20"/>
          <w:szCs w:val="20"/>
        </w:rPr>
        <w:t>En aquest capítol del pla de manteniment s’adjuntaran tots aquells documents que sense formar-ne part, el tècnic consideri importants (plànols, fotografies, informació d’anteriors intervencions, etc.) tant en suport informàtic com sobre paper.</w:t>
      </w:r>
    </w:p>
    <w:p w14:paraId="07B1AE5D"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467ADFA1"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72E20604"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640DC22F"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7EDF734A"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5D56E580"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69AF5702"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06A9DD11"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3D9299E3"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3C266298"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27A145D9"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71016D7F"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5ED28EE8"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4EC1382A"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659493F3"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0FFCB250"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6C516327"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0955C2F0"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3A2416BA"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1588B77D"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38F3E8B0"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00327D36"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2BFA28DB" w14:textId="77777777" w:rsidR="00FA0C46" w:rsidRPr="0045195A" w:rsidRDefault="00FA0C46" w:rsidP="009B2CBD">
      <w:pPr>
        <w:autoSpaceDE w:val="0"/>
        <w:autoSpaceDN w:val="0"/>
        <w:adjustRightInd w:val="0"/>
        <w:spacing w:after="0" w:line="240" w:lineRule="auto"/>
        <w:rPr>
          <w:rFonts w:ascii="Arial" w:hAnsi="Arial" w:cs="Arial"/>
          <w:sz w:val="20"/>
          <w:szCs w:val="20"/>
        </w:rPr>
      </w:pPr>
    </w:p>
    <w:p w14:paraId="36FE21CB" w14:textId="77777777" w:rsidR="00FA0C46" w:rsidRPr="0045195A" w:rsidRDefault="00FA0C46" w:rsidP="009B2CBD">
      <w:pPr>
        <w:autoSpaceDE w:val="0"/>
        <w:autoSpaceDN w:val="0"/>
        <w:adjustRightInd w:val="0"/>
        <w:spacing w:after="0" w:line="240" w:lineRule="auto"/>
        <w:rPr>
          <w:rFonts w:ascii="Arial" w:hAnsi="Arial" w:cs="Arial"/>
          <w:sz w:val="20"/>
          <w:szCs w:val="20"/>
        </w:rPr>
      </w:pPr>
    </w:p>
    <w:p w14:paraId="4E632E81" w14:textId="77777777" w:rsidR="00A56A9E" w:rsidRDefault="00A56A9E" w:rsidP="009B2CBD">
      <w:pPr>
        <w:autoSpaceDE w:val="0"/>
        <w:autoSpaceDN w:val="0"/>
        <w:adjustRightInd w:val="0"/>
        <w:spacing w:after="0" w:line="240" w:lineRule="auto"/>
        <w:rPr>
          <w:rFonts w:ascii="Arial" w:hAnsi="Arial" w:cs="Arial"/>
          <w:sz w:val="20"/>
          <w:szCs w:val="20"/>
        </w:rPr>
      </w:pPr>
    </w:p>
    <w:p w14:paraId="4DFBE8D3" w14:textId="77777777" w:rsidR="00224C64" w:rsidRDefault="00224C64" w:rsidP="009B2CBD">
      <w:pPr>
        <w:autoSpaceDE w:val="0"/>
        <w:autoSpaceDN w:val="0"/>
        <w:adjustRightInd w:val="0"/>
        <w:spacing w:after="0" w:line="240" w:lineRule="auto"/>
        <w:rPr>
          <w:rFonts w:ascii="Arial" w:hAnsi="Arial" w:cs="Arial"/>
          <w:sz w:val="20"/>
          <w:szCs w:val="20"/>
        </w:rPr>
      </w:pPr>
    </w:p>
    <w:p w14:paraId="541FB7F3" w14:textId="77777777" w:rsidR="00224C64" w:rsidRDefault="00224C64" w:rsidP="009B2CBD">
      <w:pPr>
        <w:autoSpaceDE w:val="0"/>
        <w:autoSpaceDN w:val="0"/>
        <w:adjustRightInd w:val="0"/>
        <w:spacing w:after="0" w:line="240" w:lineRule="auto"/>
        <w:rPr>
          <w:rFonts w:ascii="Arial" w:hAnsi="Arial" w:cs="Arial"/>
          <w:sz w:val="20"/>
          <w:szCs w:val="20"/>
        </w:rPr>
      </w:pPr>
    </w:p>
    <w:p w14:paraId="5FE0C230" w14:textId="77777777" w:rsidR="00224C64" w:rsidRPr="0045195A" w:rsidRDefault="00224C64" w:rsidP="009B2CBD">
      <w:pPr>
        <w:autoSpaceDE w:val="0"/>
        <w:autoSpaceDN w:val="0"/>
        <w:adjustRightInd w:val="0"/>
        <w:spacing w:after="0" w:line="240" w:lineRule="auto"/>
        <w:rPr>
          <w:rFonts w:ascii="Arial" w:hAnsi="Arial" w:cs="Arial"/>
          <w:sz w:val="20"/>
          <w:szCs w:val="20"/>
        </w:rPr>
      </w:pPr>
    </w:p>
    <w:p w14:paraId="4C868E44"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610CB6F2"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3FD33F80" w14:textId="77777777" w:rsidR="00A56A9E" w:rsidRPr="0045195A" w:rsidRDefault="00A56A9E" w:rsidP="009B2CBD">
      <w:pPr>
        <w:autoSpaceDE w:val="0"/>
        <w:autoSpaceDN w:val="0"/>
        <w:adjustRightInd w:val="0"/>
        <w:spacing w:after="0" w:line="240" w:lineRule="auto"/>
        <w:rPr>
          <w:rFonts w:ascii="Arial" w:hAnsi="Arial" w:cs="Arial"/>
          <w:sz w:val="20"/>
          <w:szCs w:val="20"/>
        </w:rPr>
      </w:pPr>
    </w:p>
    <w:p w14:paraId="2637E652"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 xml:space="preserve">Data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Tipus de document</w:t>
      </w:r>
    </w:p>
    <w:p w14:paraId="498BA2F1" w14:textId="4B841241" w:rsidR="00A56A9E" w:rsidRPr="0045195A" w:rsidRDefault="00A56A9E" w:rsidP="00A56A9E">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1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0CF6D883"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74DCCEB6"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55F31400"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695335D0"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Ús</w:t>
      </w:r>
    </w:p>
    <w:p w14:paraId="38446965" w14:textId="77777777" w:rsidR="00A56A9E" w:rsidRPr="0045195A" w:rsidRDefault="00A56A9E" w:rsidP="00A56A9E">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Document gràfic</w:t>
      </w:r>
    </w:p>
    <w:p w14:paraId="338C12B2"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Observacions</w:t>
      </w:r>
    </w:p>
    <w:p w14:paraId="1FB609B0" w14:textId="77777777" w:rsidR="00A56A9E" w:rsidRPr="0045195A" w:rsidRDefault="00A56A9E" w:rsidP="00A56A9E">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Contracte manteniment extinció incendis</w:t>
      </w:r>
    </w:p>
    <w:p w14:paraId="259E624E"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482E1B1C"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2BD2D3AB"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520F206F"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295C2FF2"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50A826C9"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 xml:space="preserve">Data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Tipus de document</w:t>
      </w:r>
    </w:p>
    <w:p w14:paraId="5DE4DEFC" w14:textId="24BD2427" w:rsidR="00A56A9E" w:rsidRPr="0045195A" w:rsidRDefault="00A56A9E" w:rsidP="00A56A9E">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2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304B4DF4"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53FA4C67"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4451DF30"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13EC1120"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Ús</w:t>
      </w:r>
    </w:p>
    <w:p w14:paraId="6259C68C" w14:textId="77777777" w:rsidR="00A56A9E" w:rsidRPr="0045195A" w:rsidRDefault="00A56A9E" w:rsidP="00A56A9E">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Document gràfic</w:t>
      </w:r>
    </w:p>
    <w:p w14:paraId="2922E578"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Observacions</w:t>
      </w:r>
    </w:p>
    <w:p w14:paraId="3AC9E2B1" w14:textId="77777777" w:rsidR="00A56A9E" w:rsidRPr="0045195A" w:rsidRDefault="00A56A9E" w:rsidP="00A56A9E">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Contractació comptador comunitari d'aigua</w:t>
      </w:r>
    </w:p>
    <w:p w14:paraId="6E0A7FAF"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23D13F2F"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2D71A30D"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7B88ED4E"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4F04C365"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04C8CF7D"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 xml:space="preserve">Data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Tipus de document</w:t>
      </w:r>
    </w:p>
    <w:p w14:paraId="26CCA110" w14:textId="0B795905" w:rsidR="00A56A9E" w:rsidRPr="0045195A" w:rsidRDefault="00A56A9E" w:rsidP="00A56A9E">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 xml:space="preserve">3 </w:t>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r w:rsidRPr="0045195A">
        <w:rPr>
          <w:rFonts w:ascii="Arial" w:hAnsi="Arial" w:cs="Arial"/>
          <w:i/>
          <w:iCs/>
          <w:sz w:val="20"/>
          <w:szCs w:val="20"/>
        </w:rPr>
        <w:tab/>
      </w:r>
    </w:p>
    <w:p w14:paraId="134BB490"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5A5AB24E"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64774ACD"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4F7D8CF6"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Ús</w:t>
      </w:r>
    </w:p>
    <w:p w14:paraId="1E95A830" w14:textId="77777777" w:rsidR="00A56A9E" w:rsidRPr="0045195A" w:rsidRDefault="00A56A9E" w:rsidP="00A56A9E">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Document gràfic</w:t>
      </w:r>
    </w:p>
    <w:p w14:paraId="6E6205B6"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Observacions</w:t>
      </w:r>
    </w:p>
    <w:p w14:paraId="418213DF" w14:textId="77777777" w:rsidR="00A56A9E" w:rsidRPr="0045195A" w:rsidRDefault="00A56A9E" w:rsidP="00A56A9E">
      <w:pPr>
        <w:autoSpaceDE w:val="0"/>
        <w:autoSpaceDN w:val="0"/>
        <w:adjustRightInd w:val="0"/>
        <w:spacing w:after="0" w:line="240" w:lineRule="auto"/>
        <w:rPr>
          <w:rFonts w:ascii="Arial" w:hAnsi="Arial" w:cs="Arial"/>
          <w:i/>
          <w:iCs/>
          <w:sz w:val="20"/>
          <w:szCs w:val="20"/>
        </w:rPr>
      </w:pPr>
      <w:r w:rsidRPr="0045195A">
        <w:rPr>
          <w:rFonts w:ascii="Arial" w:hAnsi="Arial" w:cs="Arial"/>
          <w:i/>
          <w:iCs/>
          <w:sz w:val="20"/>
          <w:szCs w:val="20"/>
        </w:rPr>
        <w:t>Documentació ascensor</w:t>
      </w:r>
    </w:p>
    <w:p w14:paraId="36413C7C"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7FBA3F27"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2715C0C4"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0890F3F3"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3BEB7576"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530614F2"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 xml:space="preserve">Número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 xml:space="preserve">Data </w:t>
      </w:r>
      <w:r w:rsidRPr="0045195A">
        <w:rPr>
          <w:rFonts w:ascii="Arial" w:hAnsi="Arial" w:cs="Arial"/>
          <w:sz w:val="16"/>
          <w:szCs w:val="16"/>
        </w:rPr>
        <w:tab/>
      </w:r>
      <w:r w:rsidRPr="0045195A">
        <w:rPr>
          <w:rFonts w:ascii="Arial" w:hAnsi="Arial" w:cs="Arial"/>
          <w:sz w:val="16"/>
          <w:szCs w:val="16"/>
        </w:rPr>
        <w:tab/>
      </w:r>
      <w:r w:rsidRPr="0045195A">
        <w:rPr>
          <w:rFonts w:ascii="Arial" w:hAnsi="Arial" w:cs="Arial"/>
          <w:sz w:val="16"/>
          <w:szCs w:val="16"/>
        </w:rPr>
        <w:tab/>
        <w:t>Tipus de document</w:t>
      </w:r>
    </w:p>
    <w:p w14:paraId="2B5E6307"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5F09D896"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Descripció</w:t>
      </w:r>
    </w:p>
    <w:p w14:paraId="17C6D28E" w14:textId="77777777" w:rsidR="00A56A9E" w:rsidRPr="0045195A" w:rsidRDefault="00A56A9E" w:rsidP="00A56A9E">
      <w:pPr>
        <w:autoSpaceDE w:val="0"/>
        <w:autoSpaceDN w:val="0"/>
        <w:adjustRightInd w:val="0"/>
        <w:spacing w:after="0" w:line="240" w:lineRule="auto"/>
        <w:rPr>
          <w:rFonts w:ascii="Arial" w:hAnsi="Arial" w:cs="Arial"/>
          <w:sz w:val="16"/>
          <w:szCs w:val="16"/>
        </w:rPr>
      </w:pPr>
    </w:p>
    <w:p w14:paraId="41883FD1" w14:textId="77777777" w:rsidR="00A56A9E" w:rsidRPr="0045195A" w:rsidRDefault="00A56A9E" w:rsidP="00A56A9E">
      <w:pPr>
        <w:autoSpaceDE w:val="0"/>
        <w:autoSpaceDN w:val="0"/>
        <w:adjustRightInd w:val="0"/>
        <w:spacing w:after="0" w:line="240" w:lineRule="auto"/>
        <w:rPr>
          <w:rFonts w:ascii="Arial" w:hAnsi="Arial" w:cs="Arial"/>
          <w:sz w:val="16"/>
          <w:szCs w:val="16"/>
        </w:rPr>
      </w:pPr>
      <w:r w:rsidRPr="0045195A">
        <w:rPr>
          <w:rFonts w:ascii="Arial" w:hAnsi="Arial" w:cs="Arial"/>
          <w:sz w:val="16"/>
          <w:szCs w:val="16"/>
        </w:rPr>
        <w:t>Ús</w:t>
      </w:r>
    </w:p>
    <w:p w14:paraId="2305118A" w14:textId="77777777" w:rsidR="00A56A9E" w:rsidRPr="0045195A" w:rsidRDefault="00A56A9E" w:rsidP="00A56A9E">
      <w:pPr>
        <w:autoSpaceDE w:val="0"/>
        <w:autoSpaceDN w:val="0"/>
        <w:adjustRightInd w:val="0"/>
        <w:spacing w:after="0" w:line="240" w:lineRule="auto"/>
        <w:rPr>
          <w:rFonts w:ascii="Arial" w:hAnsi="Arial" w:cs="Arial"/>
          <w:sz w:val="20"/>
          <w:szCs w:val="20"/>
        </w:rPr>
      </w:pPr>
      <w:r w:rsidRPr="0045195A">
        <w:rPr>
          <w:rFonts w:ascii="Arial" w:hAnsi="Arial" w:cs="Arial"/>
          <w:sz w:val="16"/>
          <w:szCs w:val="16"/>
        </w:rPr>
        <w:t>Observacions</w:t>
      </w:r>
    </w:p>
    <w:sectPr w:rsidR="00A56A9E" w:rsidRPr="0045195A" w:rsidSect="00FD5F04">
      <w:headerReference w:type="default" r:id="rId8"/>
      <w:pgSz w:w="11906" w:h="16838"/>
      <w:pgMar w:top="1417" w:right="1701" w:bottom="1417" w:left="1701" w:header="39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E23BFF" w14:textId="77777777" w:rsidR="0085575E" w:rsidRDefault="0085575E" w:rsidP="00303FC3">
      <w:pPr>
        <w:spacing w:after="0" w:line="240" w:lineRule="auto"/>
      </w:pPr>
      <w:r>
        <w:separator/>
      </w:r>
    </w:p>
  </w:endnote>
  <w:endnote w:type="continuationSeparator" w:id="0">
    <w:p w14:paraId="682CDDA3" w14:textId="77777777" w:rsidR="0085575E" w:rsidRDefault="0085575E" w:rsidP="00303F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47EA218" w14:textId="77777777" w:rsidR="0085575E" w:rsidRDefault="0085575E" w:rsidP="00303FC3">
      <w:pPr>
        <w:spacing w:after="0" w:line="240" w:lineRule="auto"/>
      </w:pPr>
      <w:r>
        <w:separator/>
      </w:r>
    </w:p>
  </w:footnote>
  <w:footnote w:type="continuationSeparator" w:id="0">
    <w:p w14:paraId="4E633CEE" w14:textId="77777777" w:rsidR="0085575E" w:rsidRDefault="0085575E" w:rsidP="00303F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B77F8" w14:textId="77777777" w:rsidR="0085575E" w:rsidRDefault="0085575E" w:rsidP="00FD5F04">
    <w:pPr>
      <w:pStyle w:val="Encabezado"/>
      <w:pBdr>
        <w:bottom w:val="thickThinSmallGap" w:sz="24" w:space="1" w:color="622423" w:themeColor="accent2" w:themeShade="7F"/>
      </w:pBdr>
      <w:rPr>
        <w:rFonts w:asciiTheme="majorHAnsi" w:eastAsiaTheme="majorEastAsia" w:hAnsiTheme="majorHAnsi" w:cstheme="majorBidi"/>
        <w:sz w:val="32"/>
        <w:szCs w:val="32"/>
      </w:rPr>
    </w:pPr>
    <w:r>
      <w:rPr>
        <w:rFonts w:asciiTheme="majorHAnsi" w:eastAsiaTheme="majorEastAsia" w:hAnsiTheme="majorHAnsi" w:cstheme="majorBidi"/>
        <w:sz w:val="32"/>
        <w:szCs w:val="32"/>
      </w:rPr>
      <w:t>Llibre de l’edifici</w:t>
    </w:r>
  </w:p>
  <w:p w14:paraId="11864275" w14:textId="77777777" w:rsidR="0085575E" w:rsidRPr="002D7C68" w:rsidRDefault="0085575E" w:rsidP="00FD5F04">
    <w:pPr>
      <w:pStyle w:val="Encabezado"/>
      <w:pBdr>
        <w:bottom w:val="thickThinSmallGap" w:sz="24" w:space="1" w:color="622423" w:themeColor="accent2" w:themeShade="7F"/>
      </w:pBdr>
      <w:rPr>
        <w:rFonts w:asciiTheme="majorHAnsi" w:eastAsiaTheme="majorEastAsia" w:hAnsiTheme="majorHAnsi" w:cstheme="majorBidi"/>
        <w:sz w:val="20"/>
        <w:szCs w:val="20"/>
      </w:rPr>
    </w:pPr>
    <w:r w:rsidRPr="002D7C68">
      <w:rPr>
        <w:rFonts w:asciiTheme="majorHAnsi" w:eastAsiaTheme="majorEastAsia" w:hAnsiTheme="majorHAnsi" w:cstheme="majorBidi"/>
        <w:sz w:val="20"/>
        <w:szCs w:val="20"/>
      </w:rPr>
      <w:t>Adreça:</w:t>
    </w:r>
  </w:p>
  <w:p w14:paraId="66B0426A" w14:textId="77777777" w:rsidR="0085575E" w:rsidRPr="002D7C68" w:rsidRDefault="0085575E" w:rsidP="00FD5F04">
    <w:pPr>
      <w:pStyle w:val="Encabezado"/>
      <w:pBdr>
        <w:bottom w:val="thickThinSmallGap" w:sz="24" w:space="1" w:color="622423" w:themeColor="accent2" w:themeShade="7F"/>
      </w:pBdr>
      <w:rPr>
        <w:rFonts w:asciiTheme="majorHAnsi" w:eastAsiaTheme="majorEastAsia" w:hAnsiTheme="majorHAnsi" w:cstheme="majorBidi"/>
        <w:sz w:val="20"/>
        <w:szCs w:val="20"/>
      </w:rPr>
    </w:pPr>
    <w:r w:rsidRPr="002D7C68">
      <w:rPr>
        <w:rFonts w:asciiTheme="majorHAnsi" w:eastAsiaTheme="majorEastAsia" w:hAnsiTheme="majorHAnsi" w:cstheme="majorBidi"/>
        <w:sz w:val="20"/>
        <w:szCs w:val="20"/>
      </w:rPr>
      <w:t>Població:</w:t>
    </w:r>
  </w:p>
  <w:p w14:paraId="12F0DA64" w14:textId="77777777" w:rsidR="0085575E" w:rsidRDefault="0085575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A01FC"/>
    <w:multiLevelType w:val="hybridMultilevel"/>
    <w:tmpl w:val="5B5E94BA"/>
    <w:lvl w:ilvl="0" w:tplc="5DCE0BA0">
      <w:start w:val="2"/>
      <w:numFmt w:val="bullet"/>
      <w:lvlText w:val=""/>
      <w:lvlJc w:val="left"/>
      <w:pPr>
        <w:ind w:left="720" w:hanging="360"/>
      </w:pPr>
      <w:rPr>
        <w:rFonts w:ascii="Wingdings" w:eastAsiaTheme="minorHAnsi" w:hAnsi="Wingdings"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416D2E5B"/>
    <w:multiLevelType w:val="hybridMultilevel"/>
    <w:tmpl w:val="81DAE9EC"/>
    <w:lvl w:ilvl="0" w:tplc="8DC8D936">
      <w:start w:val="1"/>
      <w:numFmt w:val="decimal"/>
      <w:lvlText w:val="%1."/>
      <w:lvlJc w:val="left"/>
      <w:pPr>
        <w:ind w:left="1428" w:hanging="360"/>
      </w:pPr>
      <w:rPr>
        <w:rFonts w:hint="default"/>
      </w:r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2" w15:restartNumberingAfterBreak="0">
    <w:nsid w:val="59067FEF"/>
    <w:multiLevelType w:val="hybridMultilevel"/>
    <w:tmpl w:val="20444DE4"/>
    <w:lvl w:ilvl="0" w:tplc="E1FADD72">
      <w:start w:val="4"/>
      <w:numFmt w:val="bullet"/>
      <w:lvlText w:val="-"/>
      <w:lvlJc w:val="left"/>
      <w:pPr>
        <w:ind w:left="1068" w:hanging="360"/>
      </w:pPr>
      <w:rPr>
        <w:rFonts w:ascii="Arial" w:eastAsiaTheme="minorHAnsi" w:hAnsi="Arial" w:cs="Arial" w:hint="default"/>
      </w:rPr>
    </w:lvl>
    <w:lvl w:ilvl="1" w:tplc="04030003">
      <w:start w:val="1"/>
      <w:numFmt w:val="bullet"/>
      <w:lvlText w:val="o"/>
      <w:lvlJc w:val="left"/>
      <w:pPr>
        <w:ind w:left="1788" w:hanging="360"/>
      </w:pPr>
      <w:rPr>
        <w:rFonts w:ascii="Courier New" w:hAnsi="Courier New" w:cs="Courier New" w:hint="default"/>
      </w:rPr>
    </w:lvl>
    <w:lvl w:ilvl="2" w:tplc="04030005" w:tentative="1">
      <w:start w:val="1"/>
      <w:numFmt w:val="bullet"/>
      <w:lvlText w:val=""/>
      <w:lvlJc w:val="left"/>
      <w:pPr>
        <w:ind w:left="2508" w:hanging="360"/>
      </w:pPr>
      <w:rPr>
        <w:rFonts w:ascii="Wingdings" w:hAnsi="Wingdings" w:hint="default"/>
      </w:rPr>
    </w:lvl>
    <w:lvl w:ilvl="3" w:tplc="04030001" w:tentative="1">
      <w:start w:val="1"/>
      <w:numFmt w:val="bullet"/>
      <w:lvlText w:val=""/>
      <w:lvlJc w:val="left"/>
      <w:pPr>
        <w:ind w:left="3228" w:hanging="360"/>
      </w:pPr>
      <w:rPr>
        <w:rFonts w:ascii="Symbol" w:hAnsi="Symbol" w:hint="default"/>
      </w:rPr>
    </w:lvl>
    <w:lvl w:ilvl="4" w:tplc="04030003" w:tentative="1">
      <w:start w:val="1"/>
      <w:numFmt w:val="bullet"/>
      <w:lvlText w:val="o"/>
      <w:lvlJc w:val="left"/>
      <w:pPr>
        <w:ind w:left="3948" w:hanging="360"/>
      </w:pPr>
      <w:rPr>
        <w:rFonts w:ascii="Courier New" w:hAnsi="Courier New" w:cs="Courier New" w:hint="default"/>
      </w:rPr>
    </w:lvl>
    <w:lvl w:ilvl="5" w:tplc="04030005" w:tentative="1">
      <w:start w:val="1"/>
      <w:numFmt w:val="bullet"/>
      <w:lvlText w:val=""/>
      <w:lvlJc w:val="left"/>
      <w:pPr>
        <w:ind w:left="4668" w:hanging="360"/>
      </w:pPr>
      <w:rPr>
        <w:rFonts w:ascii="Wingdings" w:hAnsi="Wingdings" w:hint="default"/>
      </w:rPr>
    </w:lvl>
    <w:lvl w:ilvl="6" w:tplc="04030001" w:tentative="1">
      <w:start w:val="1"/>
      <w:numFmt w:val="bullet"/>
      <w:lvlText w:val=""/>
      <w:lvlJc w:val="left"/>
      <w:pPr>
        <w:ind w:left="5388" w:hanging="360"/>
      </w:pPr>
      <w:rPr>
        <w:rFonts w:ascii="Symbol" w:hAnsi="Symbol" w:hint="default"/>
      </w:rPr>
    </w:lvl>
    <w:lvl w:ilvl="7" w:tplc="04030003" w:tentative="1">
      <w:start w:val="1"/>
      <w:numFmt w:val="bullet"/>
      <w:lvlText w:val="o"/>
      <w:lvlJc w:val="left"/>
      <w:pPr>
        <w:ind w:left="6108" w:hanging="360"/>
      </w:pPr>
      <w:rPr>
        <w:rFonts w:ascii="Courier New" w:hAnsi="Courier New" w:cs="Courier New" w:hint="default"/>
      </w:rPr>
    </w:lvl>
    <w:lvl w:ilvl="8" w:tplc="04030005" w:tentative="1">
      <w:start w:val="1"/>
      <w:numFmt w:val="bullet"/>
      <w:lvlText w:val=""/>
      <w:lvlJc w:val="left"/>
      <w:pPr>
        <w:ind w:left="6828"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03FC3"/>
    <w:rsid w:val="000031CA"/>
    <w:rsid w:val="00005979"/>
    <w:rsid w:val="00006235"/>
    <w:rsid w:val="00010B9E"/>
    <w:rsid w:val="00020C7B"/>
    <w:rsid w:val="00036CE9"/>
    <w:rsid w:val="00037452"/>
    <w:rsid w:val="0004282B"/>
    <w:rsid w:val="00042BE7"/>
    <w:rsid w:val="00050587"/>
    <w:rsid w:val="00050FF9"/>
    <w:rsid w:val="00063E56"/>
    <w:rsid w:val="00065070"/>
    <w:rsid w:val="000660E3"/>
    <w:rsid w:val="00067103"/>
    <w:rsid w:val="0008571B"/>
    <w:rsid w:val="0009634C"/>
    <w:rsid w:val="000A1F64"/>
    <w:rsid w:val="000A5105"/>
    <w:rsid w:val="000A64E9"/>
    <w:rsid w:val="000B1E97"/>
    <w:rsid w:val="000B3CAC"/>
    <w:rsid w:val="000C74D3"/>
    <w:rsid w:val="000C7825"/>
    <w:rsid w:val="000E20F3"/>
    <w:rsid w:val="000E2D80"/>
    <w:rsid w:val="00100AE4"/>
    <w:rsid w:val="00101CA5"/>
    <w:rsid w:val="00106C05"/>
    <w:rsid w:val="00106EBE"/>
    <w:rsid w:val="00127C30"/>
    <w:rsid w:val="00133768"/>
    <w:rsid w:val="00135CB3"/>
    <w:rsid w:val="00143DB7"/>
    <w:rsid w:val="001466E3"/>
    <w:rsid w:val="0015450A"/>
    <w:rsid w:val="00155D80"/>
    <w:rsid w:val="00163A12"/>
    <w:rsid w:val="00172D0C"/>
    <w:rsid w:val="00175D51"/>
    <w:rsid w:val="00177B7E"/>
    <w:rsid w:val="00181665"/>
    <w:rsid w:val="0018282A"/>
    <w:rsid w:val="001830A8"/>
    <w:rsid w:val="0019181C"/>
    <w:rsid w:val="00192A60"/>
    <w:rsid w:val="001979EC"/>
    <w:rsid w:val="001A050A"/>
    <w:rsid w:val="001A0850"/>
    <w:rsid w:val="001A1982"/>
    <w:rsid w:val="001A4198"/>
    <w:rsid w:val="001B6A92"/>
    <w:rsid w:val="001C30DC"/>
    <w:rsid w:val="001D0CF1"/>
    <w:rsid w:val="001D3172"/>
    <w:rsid w:val="001E2700"/>
    <w:rsid w:val="001E3ECE"/>
    <w:rsid w:val="001E6B25"/>
    <w:rsid w:val="001F39B8"/>
    <w:rsid w:val="00204493"/>
    <w:rsid w:val="00210C4D"/>
    <w:rsid w:val="00222625"/>
    <w:rsid w:val="00224C64"/>
    <w:rsid w:val="00232A61"/>
    <w:rsid w:val="00242E27"/>
    <w:rsid w:val="0024523C"/>
    <w:rsid w:val="00247CCE"/>
    <w:rsid w:val="00252362"/>
    <w:rsid w:val="00253DEF"/>
    <w:rsid w:val="00264EF4"/>
    <w:rsid w:val="00272FE4"/>
    <w:rsid w:val="002766EE"/>
    <w:rsid w:val="00292C27"/>
    <w:rsid w:val="00292D56"/>
    <w:rsid w:val="00295AF3"/>
    <w:rsid w:val="00295BBB"/>
    <w:rsid w:val="002A6D49"/>
    <w:rsid w:val="002A7868"/>
    <w:rsid w:val="002B0861"/>
    <w:rsid w:val="002B1E55"/>
    <w:rsid w:val="002B5D40"/>
    <w:rsid w:val="002C05AF"/>
    <w:rsid w:val="002C2AB6"/>
    <w:rsid w:val="002D07A8"/>
    <w:rsid w:val="002D1E41"/>
    <w:rsid w:val="002D5FF0"/>
    <w:rsid w:val="002D7C68"/>
    <w:rsid w:val="002E19D1"/>
    <w:rsid w:val="002E6924"/>
    <w:rsid w:val="002F24B2"/>
    <w:rsid w:val="002F653A"/>
    <w:rsid w:val="003010F6"/>
    <w:rsid w:val="00303717"/>
    <w:rsid w:val="00303FC3"/>
    <w:rsid w:val="003049C3"/>
    <w:rsid w:val="003066FA"/>
    <w:rsid w:val="00313557"/>
    <w:rsid w:val="00331FCF"/>
    <w:rsid w:val="003411B5"/>
    <w:rsid w:val="00342204"/>
    <w:rsid w:val="00342BC7"/>
    <w:rsid w:val="00345317"/>
    <w:rsid w:val="003529F1"/>
    <w:rsid w:val="00360364"/>
    <w:rsid w:val="00370776"/>
    <w:rsid w:val="00372036"/>
    <w:rsid w:val="0037285A"/>
    <w:rsid w:val="00375C37"/>
    <w:rsid w:val="003858B8"/>
    <w:rsid w:val="00386BAD"/>
    <w:rsid w:val="00387EFA"/>
    <w:rsid w:val="003C3080"/>
    <w:rsid w:val="003C6290"/>
    <w:rsid w:val="003D0A6A"/>
    <w:rsid w:val="003D425C"/>
    <w:rsid w:val="003E0DA8"/>
    <w:rsid w:val="003E25DB"/>
    <w:rsid w:val="003E654A"/>
    <w:rsid w:val="003F1CE1"/>
    <w:rsid w:val="003F3E57"/>
    <w:rsid w:val="003F6EF4"/>
    <w:rsid w:val="00402DED"/>
    <w:rsid w:val="00420802"/>
    <w:rsid w:val="00420D0A"/>
    <w:rsid w:val="0042624A"/>
    <w:rsid w:val="004362F3"/>
    <w:rsid w:val="004402AF"/>
    <w:rsid w:val="00442871"/>
    <w:rsid w:val="0044633F"/>
    <w:rsid w:val="0045064F"/>
    <w:rsid w:val="0045195A"/>
    <w:rsid w:val="00453518"/>
    <w:rsid w:val="004547B6"/>
    <w:rsid w:val="00456C42"/>
    <w:rsid w:val="00466D31"/>
    <w:rsid w:val="00471411"/>
    <w:rsid w:val="00472FFB"/>
    <w:rsid w:val="00473AEC"/>
    <w:rsid w:val="00473C69"/>
    <w:rsid w:val="0047738F"/>
    <w:rsid w:val="00487C5F"/>
    <w:rsid w:val="004B3981"/>
    <w:rsid w:val="004C0992"/>
    <w:rsid w:val="004C3769"/>
    <w:rsid w:val="004D4B12"/>
    <w:rsid w:val="004D4CCC"/>
    <w:rsid w:val="004D55ED"/>
    <w:rsid w:val="004D6D9C"/>
    <w:rsid w:val="004E0DAD"/>
    <w:rsid w:val="004F02ED"/>
    <w:rsid w:val="004F4662"/>
    <w:rsid w:val="00507A8B"/>
    <w:rsid w:val="005118BC"/>
    <w:rsid w:val="005211FE"/>
    <w:rsid w:val="00533E6D"/>
    <w:rsid w:val="00535B28"/>
    <w:rsid w:val="00545A40"/>
    <w:rsid w:val="005463A9"/>
    <w:rsid w:val="00546BAA"/>
    <w:rsid w:val="005562AF"/>
    <w:rsid w:val="005568DE"/>
    <w:rsid w:val="0056283B"/>
    <w:rsid w:val="005675F1"/>
    <w:rsid w:val="00567DDC"/>
    <w:rsid w:val="00576785"/>
    <w:rsid w:val="005808F4"/>
    <w:rsid w:val="005B0FB9"/>
    <w:rsid w:val="005B14EB"/>
    <w:rsid w:val="005B4B4C"/>
    <w:rsid w:val="005B53C8"/>
    <w:rsid w:val="005B58D2"/>
    <w:rsid w:val="005B7621"/>
    <w:rsid w:val="005B78C2"/>
    <w:rsid w:val="005B790C"/>
    <w:rsid w:val="005C429B"/>
    <w:rsid w:val="005C44D0"/>
    <w:rsid w:val="005C4BD4"/>
    <w:rsid w:val="005D5FFD"/>
    <w:rsid w:val="005E2402"/>
    <w:rsid w:val="005E2DF7"/>
    <w:rsid w:val="005E5A33"/>
    <w:rsid w:val="005E6F0C"/>
    <w:rsid w:val="00604FCC"/>
    <w:rsid w:val="00612614"/>
    <w:rsid w:val="0063341D"/>
    <w:rsid w:val="006338EE"/>
    <w:rsid w:val="00650CD8"/>
    <w:rsid w:val="00652445"/>
    <w:rsid w:val="00653DA7"/>
    <w:rsid w:val="00655133"/>
    <w:rsid w:val="00655890"/>
    <w:rsid w:val="00671DE5"/>
    <w:rsid w:val="00673C19"/>
    <w:rsid w:val="006769BE"/>
    <w:rsid w:val="00681E9D"/>
    <w:rsid w:val="00686FD2"/>
    <w:rsid w:val="006938C7"/>
    <w:rsid w:val="00694811"/>
    <w:rsid w:val="00694E87"/>
    <w:rsid w:val="006976C8"/>
    <w:rsid w:val="006B0FC5"/>
    <w:rsid w:val="006B3253"/>
    <w:rsid w:val="006C46C3"/>
    <w:rsid w:val="006D1A74"/>
    <w:rsid w:val="006D418A"/>
    <w:rsid w:val="006E03FA"/>
    <w:rsid w:val="006E264A"/>
    <w:rsid w:val="006E55D3"/>
    <w:rsid w:val="006E707C"/>
    <w:rsid w:val="00700C15"/>
    <w:rsid w:val="00702B89"/>
    <w:rsid w:val="00714207"/>
    <w:rsid w:val="0071620B"/>
    <w:rsid w:val="00716788"/>
    <w:rsid w:val="0072707A"/>
    <w:rsid w:val="00732B56"/>
    <w:rsid w:val="007377E4"/>
    <w:rsid w:val="00745687"/>
    <w:rsid w:val="0075050A"/>
    <w:rsid w:val="007512E5"/>
    <w:rsid w:val="00752889"/>
    <w:rsid w:val="00761D4B"/>
    <w:rsid w:val="00767E29"/>
    <w:rsid w:val="007737D7"/>
    <w:rsid w:val="00785B67"/>
    <w:rsid w:val="00786BCA"/>
    <w:rsid w:val="00787993"/>
    <w:rsid w:val="007933A3"/>
    <w:rsid w:val="0079357B"/>
    <w:rsid w:val="007A5DA9"/>
    <w:rsid w:val="007A695E"/>
    <w:rsid w:val="007B1C12"/>
    <w:rsid w:val="007B215D"/>
    <w:rsid w:val="007B4E6A"/>
    <w:rsid w:val="007B69AD"/>
    <w:rsid w:val="007C5D3A"/>
    <w:rsid w:val="007D06F3"/>
    <w:rsid w:val="007D0E6E"/>
    <w:rsid w:val="007D3F81"/>
    <w:rsid w:val="007E0A12"/>
    <w:rsid w:val="007E213F"/>
    <w:rsid w:val="007E6BB3"/>
    <w:rsid w:val="007F1123"/>
    <w:rsid w:val="007F312F"/>
    <w:rsid w:val="007F7BC3"/>
    <w:rsid w:val="008101A2"/>
    <w:rsid w:val="0081681C"/>
    <w:rsid w:val="008202BB"/>
    <w:rsid w:val="00826C32"/>
    <w:rsid w:val="0084464C"/>
    <w:rsid w:val="00850489"/>
    <w:rsid w:val="008556B2"/>
    <w:rsid w:val="0085575E"/>
    <w:rsid w:val="0086066E"/>
    <w:rsid w:val="008657E3"/>
    <w:rsid w:val="008658F4"/>
    <w:rsid w:val="00866B0B"/>
    <w:rsid w:val="00876FAC"/>
    <w:rsid w:val="00882C38"/>
    <w:rsid w:val="00885C47"/>
    <w:rsid w:val="00886F24"/>
    <w:rsid w:val="008B354A"/>
    <w:rsid w:val="008C0968"/>
    <w:rsid w:val="008C1060"/>
    <w:rsid w:val="008C36FB"/>
    <w:rsid w:val="008C6BF7"/>
    <w:rsid w:val="008D385B"/>
    <w:rsid w:val="008F2B68"/>
    <w:rsid w:val="008F3625"/>
    <w:rsid w:val="008F3DC5"/>
    <w:rsid w:val="008F43DD"/>
    <w:rsid w:val="008F599F"/>
    <w:rsid w:val="00900D91"/>
    <w:rsid w:val="009037B9"/>
    <w:rsid w:val="00903C21"/>
    <w:rsid w:val="00905AEA"/>
    <w:rsid w:val="00910E15"/>
    <w:rsid w:val="00922306"/>
    <w:rsid w:val="00925311"/>
    <w:rsid w:val="0093324F"/>
    <w:rsid w:val="009378AA"/>
    <w:rsid w:val="00940C01"/>
    <w:rsid w:val="00952234"/>
    <w:rsid w:val="009527A6"/>
    <w:rsid w:val="009554CB"/>
    <w:rsid w:val="00964538"/>
    <w:rsid w:val="0097346A"/>
    <w:rsid w:val="00974E40"/>
    <w:rsid w:val="00974E47"/>
    <w:rsid w:val="00980BB0"/>
    <w:rsid w:val="00981516"/>
    <w:rsid w:val="00981C95"/>
    <w:rsid w:val="0098730D"/>
    <w:rsid w:val="00987529"/>
    <w:rsid w:val="009A1A8D"/>
    <w:rsid w:val="009A2170"/>
    <w:rsid w:val="009A3172"/>
    <w:rsid w:val="009B2CBD"/>
    <w:rsid w:val="009B3B19"/>
    <w:rsid w:val="009B3E38"/>
    <w:rsid w:val="009C2F07"/>
    <w:rsid w:val="009C3E1C"/>
    <w:rsid w:val="009E1076"/>
    <w:rsid w:val="009E5715"/>
    <w:rsid w:val="009F19A7"/>
    <w:rsid w:val="009F49C0"/>
    <w:rsid w:val="00A01A8D"/>
    <w:rsid w:val="00A04916"/>
    <w:rsid w:val="00A04B63"/>
    <w:rsid w:val="00A062CB"/>
    <w:rsid w:val="00A139E3"/>
    <w:rsid w:val="00A16B3B"/>
    <w:rsid w:val="00A22CC5"/>
    <w:rsid w:val="00A30C17"/>
    <w:rsid w:val="00A32539"/>
    <w:rsid w:val="00A56A9E"/>
    <w:rsid w:val="00A63F48"/>
    <w:rsid w:val="00A70E5D"/>
    <w:rsid w:val="00A71DC3"/>
    <w:rsid w:val="00A72DE9"/>
    <w:rsid w:val="00A7482E"/>
    <w:rsid w:val="00A74F36"/>
    <w:rsid w:val="00A75828"/>
    <w:rsid w:val="00A75995"/>
    <w:rsid w:val="00A81511"/>
    <w:rsid w:val="00A8538E"/>
    <w:rsid w:val="00A90775"/>
    <w:rsid w:val="00A93C96"/>
    <w:rsid w:val="00A96805"/>
    <w:rsid w:val="00AA1D16"/>
    <w:rsid w:val="00AA2D94"/>
    <w:rsid w:val="00AE1D79"/>
    <w:rsid w:val="00AE3ADE"/>
    <w:rsid w:val="00AE5BC1"/>
    <w:rsid w:val="00AE65C6"/>
    <w:rsid w:val="00AF15D6"/>
    <w:rsid w:val="00AF4096"/>
    <w:rsid w:val="00B11CA0"/>
    <w:rsid w:val="00B135AB"/>
    <w:rsid w:val="00B14B50"/>
    <w:rsid w:val="00B15CBE"/>
    <w:rsid w:val="00B17163"/>
    <w:rsid w:val="00B26213"/>
    <w:rsid w:val="00B329D1"/>
    <w:rsid w:val="00B3304B"/>
    <w:rsid w:val="00B34B45"/>
    <w:rsid w:val="00B36D40"/>
    <w:rsid w:val="00B44769"/>
    <w:rsid w:val="00B467E5"/>
    <w:rsid w:val="00B63802"/>
    <w:rsid w:val="00B75024"/>
    <w:rsid w:val="00B81015"/>
    <w:rsid w:val="00B82C51"/>
    <w:rsid w:val="00B83C8D"/>
    <w:rsid w:val="00B86192"/>
    <w:rsid w:val="00B96673"/>
    <w:rsid w:val="00BB4B15"/>
    <w:rsid w:val="00BC6EB1"/>
    <w:rsid w:val="00BC783F"/>
    <w:rsid w:val="00BE008A"/>
    <w:rsid w:val="00BE657B"/>
    <w:rsid w:val="00BF3A56"/>
    <w:rsid w:val="00BF5805"/>
    <w:rsid w:val="00C068FA"/>
    <w:rsid w:val="00C206F8"/>
    <w:rsid w:val="00C2120F"/>
    <w:rsid w:val="00C2439F"/>
    <w:rsid w:val="00C60A3F"/>
    <w:rsid w:val="00C627E2"/>
    <w:rsid w:val="00C6449B"/>
    <w:rsid w:val="00C648EC"/>
    <w:rsid w:val="00C6584F"/>
    <w:rsid w:val="00C741F3"/>
    <w:rsid w:val="00C75583"/>
    <w:rsid w:val="00CA35A1"/>
    <w:rsid w:val="00CA3F46"/>
    <w:rsid w:val="00CB54C8"/>
    <w:rsid w:val="00CC39D4"/>
    <w:rsid w:val="00CD7DC6"/>
    <w:rsid w:val="00CF0E66"/>
    <w:rsid w:val="00CF1702"/>
    <w:rsid w:val="00CF2990"/>
    <w:rsid w:val="00CF4795"/>
    <w:rsid w:val="00D00F94"/>
    <w:rsid w:val="00D16DE8"/>
    <w:rsid w:val="00D17345"/>
    <w:rsid w:val="00D24F7A"/>
    <w:rsid w:val="00D25105"/>
    <w:rsid w:val="00D32952"/>
    <w:rsid w:val="00D330F2"/>
    <w:rsid w:val="00D33D17"/>
    <w:rsid w:val="00D33DA8"/>
    <w:rsid w:val="00D41669"/>
    <w:rsid w:val="00D4278B"/>
    <w:rsid w:val="00D550CA"/>
    <w:rsid w:val="00D620EE"/>
    <w:rsid w:val="00D77194"/>
    <w:rsid w:val="00D838DD"/>
    <w:rsid w:val="00D90A67"/>
    <w:rsid w:val="00D9588A"/>
    <w:rsid w:val="00D97AB9"/>
    <w:rsid w:val="00DA0DF9"/>
    <w:rsid w:val="00DA1902"/>
    <w:rsid w:val="00DA5AC5"/>
    <w:rsid w:val="00DA7B8B"/>
    <w:rsid w:val="00DB3BF7"/>
    <w:rsid w:val="00DF7E60"/>
    <w:rsid w:val="00E00883"/>
    <w:rsid w:val="00E0325F"/>
    <w:rsid w:val="00E17ACA"/>
    <w:rsid w:val="00E21230"/>
    <w:rsid w:val="00E33CB7"/>
    <w:rsid w:val="00E3603F"/>
    <w:rsid w:val="00E41B5A"/>
    <w:rsid w:val="00E44496"/>
    <w:rsid w:val="00E466E5"/>
    <w:rsid w:val="00E53283"/>
    <w:rsid w:val="00E54076"/>
    <w:rsid w:val="00E63A9A"/>
    <w:rsid w:val="00E662D3"/>
    <w:rsid w:val="00E6636E"/>
    <w:rsid w:val="00E73396"/>
    <w:rsid w:val="00E83130"/>
    <w:rsid w:val="00E8680A"/>
    <w:rsid w:val="00E93A2D"/>
    <w:rsid w:val="00EA1C3E"/>
    <w:rsid w:val="00EA4991"/>
    <w:rsid w:val="00EB2D60"/>
    <w:rsid w:val="00ED0457"/>
    <w:rsid w:val="00ED1DF9"/>
    <w:rsid w:val="00ED4CE9"/>
    <w:rsid w:val="00EE6BCD"/>
    <w:rsid w:val="00EE7D47"/>
    <w:rsid w:val="00EF1B04"/>
    <w:rsid w:val="00EF2BAC"/>
    <w:rsid w:val="00EF737C"/>
    <w:rsid w:val="00F036E3"/>
    <w:rsid w:val="00F15CC7"/>
    <w:rsid w:val="00F15EB5"/>
    <w:rsid w:val="00F164AB"/>
    <w:rsid w:val="00F2127D"/>
    <w:rsid w:val="00F234D3"/>
    <w:rsid w:val="00F323A0"/>
    <w:rsid w:val="00F4325A"/>
    <w:rsid w:val="00F44498"/>
    <w:rsid w:val="00F54FCF"/>
    <w:rsid w:val="00F56233"/>
    <w:rsid w:val="00F60435"/>
    <w:rsid w:val="00F61030"/>
    <w:rsid w:val="00F61D75"/>
    <w:rsid w:val="00F62F3C"/>
    <w:rsid w:val="00F71AF9"/>
    <w:rsid w:val="00F72E7E"/>
    <w:rsid w:val="00F75989"/>
    <w:rsid w:val="00F77188"/>
    <w:rsid w:val="00F80A84"/>
    <w:rsid w:val="00F82337"/>
    <w:rsid w:val="00F86C7C"/>
    <w:rsid w:val="00F9060D"/>
    <w:rsid w:val="00F93133"/>
    <w:rsid w:val="00F94F9A"/>
    <w:rsid w:val="00FA09E2"/>
    <w:rsid w:val="00FA0C46"/>
    <w:rsid w:val="00FA2878"/>
    <w:rsid w:val="00FB5DD7"/>
    <w:rsid w:val="00FC0BC2"/>
    <w:rsid w:val="00FC7AAD"/>
    <w:rsid w:val="00FD2376"/>
    <w:rsid w:val="00FD5F04"/>
    <w:rsid w:val="00FE09DA"/>
    <w:rsid w:val="00FF2713"/>
  </w:rsids>
  <m:mathPr>
    <m:mathFont m:val="Cambria Math"/>
    <m:brkBin m:val="before"/>
    <m:brkBinSub m:val="--"/>
    <m:smallFrac m:val="0"/>
    <m:dispDef/>
    <m:lMargin m:val="0"/>
    <m:rMargin m:val="0"/>
    <m:defJc m:val="centerGroup"/>
    <m:wrapIndent m:val="1440"/>
    <m:intLim m:val="subSup"/>
    <m:naryLim m:val="undOvr"/>
  </m:mathPr>
  <w:themeFontLang w:val="ca-ES"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40BA4D9"/>
  <w15:docId w15:val="{26D09CF8-E39B-4C37-B639-2933EAEA2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1A2"/>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03FC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03FC3"/>
  </w:style>
  <w:style w:type="paragraph" w:styleId="Piedepgina">
    <w:name w:val="footer"/>
    <w:basedOn w:val="Normal"/>
    <w:link w:val="PiedepginaCar"/>
    <w:uiPriority w:val="99"/>
    <w:semiHidden/>
    <w:unhideWhenUsed/>
    <w:rsid w:val="00303FC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303FC3"/>
  </w:style>
  <w:style w:type="paragraph" w:styleId="Textodeglobo">
    <w:name w:val="Balloon Text"/>
    <w:basedOn w:val="Normal"/>
    <w:link w:val="TextodegloboCar"/>
    <w:uiPriority w:val="99"/>
    <w:semiHidden/>
    <w:unhideWhenUsed/>
    <w:rsid w:val="00303F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03FC3"/>
    <w:rPr>
      <w:rFonts w:ascii="Tahoma" w:hAnsi="Tahoma" w:cs="Tahoma"/>
      <w:sz w:val="16"/>
      <w:szCs w:val="16"/>
    </w:rPr>
  </w:style>
  <w:style w:type="paragraph" w:styleId="Prrafodelista">
    <w:name w:val="List Paragraph"/>
    <w:basedOn w:val="Normal"/>
    <w:uiPriority w:val="34"/>
    <w:qFormat/>
    <w:rsid w:val="00652445"/>
    <w:pPr>
      <w:ind w:left="720"/>
      <w:contextualSpacing/>
    </w:pPr>
  </w:style>
  <w:style w:type="table" w:styleId="Tablaconcuadrcula">
    <w:name w:val="Table Grid"/>
    <w:basedOn w:val="Tablanormal"/>
    <w:uiPriority w:val="59"/>
    <w:rsid w:val="00100A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Fuentedeprrafopredeter"/>
    <w:rsid w:val="00F93133"/>
  </w:style>
  <w:style w:type="paragraph" w:styleId="Textoindependiente">
    <w:name w:val="Body Text"/>
    <w:basedOn w:val="Normal"/>
    <w:link w:val="TextoindependienteCar"/>
    <w:rsid w:val="00A63F48"/>
    <w:pPr>
      <w:widowControl w:val="0"/>
      <w:autoSpaceDE w:val="0"/>
      <w:autoSpaceDN w:val="0"/>
      <w:adjustRightInd w:val="0"/>
      <w:spacing w:after="0" w:line="240" w:lineRule="auto"/>
      <w:jc w:val="both"/>
    </w:pPr>
    <w:rPr>
      <w:rFonts w:ascii="Arial" w:eastAsia="Times New Roman" w:hAnsi="Arial" w:cs="Arial"/>
      <w:sz w:val="20"/>
      <w:szCs w:val="20"/>
      <w:lang w:val="es-ES" w:eastAsia="es-ES"/>
    </w:rPr>
  </w:style>
  <w:style w:type="character" w:customStyle="1" w:styleId="TextoindependienteCar">
    <w:name w:val="Texto independiente Car"/>
    <w:basedOn w:val="Fuentedeprrafopredeter"/>
    <w:link w:val="Textoindependiente"/>
    <w:rsid w:val="00A63F48"/>
    <w:rPr>
      <w:rFonts w:ascii="Arial" w:eastAsia="Times New Roman" w:hAnsi="Arial" w:cs="Arial"/>
      <w:sz w:val="20"/>
      <w:szCs w:val="20"/>
      <w:lang w:val="es-ES" w:eastAsia="es-ES"/>
    </w:rPr>
  </w:style>
  <w:style w:type="paragraph" w:styleId="Sangradetextonormal">
    <w:name w:val="Body Text Indent"/>
    <w:basedOn w:val="Normal"/>
    <w:link w:val="SangradetextonormalCar"/>
    <w:uiPriority w:val="99"/>
    <w:semiHidden/>
    <w:unhideWhenUsed/>
    <w:rsid w:val="00D24F7A"/>
    <w:pPr>
      <w:spacing w:after="120"/>
      <w:ind w:left="283"/>
    </w:pPr>
  </w:style>
  <w:style w:type="character" w:customStyle="1" w:styleId="SangradetextonormalCar">
    <w:name w:val="Sangría de texto normal Car"/>
    <w:basedOn w:val="Fuentedeprrafopredeter"/>
    <w:link w:val="Sangradetextonormal"/>
    <w:uiPriority w:val="99"/>
    <w:semiHidden/>
    <w:rsid w:val="00D24F7A"/>
  </w:style>
  <w:style w:type="character" w:customStyle="1" w:styleId="viiyi">
    <w:name w:val="viiyi"/>
    <w:basedOn w:val="Fuentedeprrafopredeter"/>
    <w:rsid w:val="008F3DC5"/>
  </w:style>
  <w:style w:type="character" w:customStyle="1" w:styleId="jlqj4b">
    <w:name w:val="jlqj4b"/>
    <w:basedOn w:val="Fuentedeprrafopredeter"/>
    <w:rsid w:val="008F3DC5"/>
  </w:style>
  <w:style w:type="paragraph" w:customStyle="1" w:styleId="Default">
    <w:name w:val="Default"/>
    <w:rsid w:val="00A75828"/>
    <w:pPr>
      <w:autoSpaceDE w:val="0"/>
      <w:autoSpaceDN w:val="0"/>
      <w:adjustRightInd w:val="0"/>
      <w:spacing w:after="0" w:line="240" w:lineRule="auto"/>
    </w:pPr>
    <w:rPr>
      <w:rFonts w:ascii="Arial Unicode MS" w:eastAsia="Arial Unicode MS" w:cs="Arial Unicode MS"/>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47907715">
      <w:bodyDiv w:val="1"/>
      <w:marLeft w:val="0"/>
      <w:marRight w:val="0"/>
      <w:marTop w:val="0"/>
      <w:marBottom w:val="0"/>
      <w:divBdr>
        <w:top w:val="none" w:sz="0" w:space="0" w:color="auto"/>
        <w:left w:val="none" w:sz="0" w:space="0" w:color="auto"/>
        <w:bottom w:val="none" w:sz="0" w:space="0" w:color="auto"/>
        <w:right w:val="none" w:sz="0" w:space="0" w:color="auto"/>
      </w:divBdr>
    </w:div>
    <w:div w:id="1579899366">
      <w:bodyDiv w:val="1"/>
      <w:marLeft w:val="0"/>
      <w:marRight w:val="0"/>
      <w:marTop w:val="0"/>
      <w:marBottom w:val="0"/>
      <w:divBdr>
        <w:top w:val="none" w:sz="0" w:space="0" w:color="auto"/>
        <w:left w:val="none" w:sz="0" w:space="0" w:color="auto"/>
        <w:bottom w:val="none" w:sz="0" w:space="0" w:color="auto"/>
        <w:right w:val="none" w:sz="0" w:space="0" w:color="auto"/>
      </w:divBdr>
    </w:div>
    <w:div w:id="1725445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7750E3-8881-4178-8B52-71684892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TotalTime>
  <Pages>60</Pages>
  <Words>14690</Words>
  <Characters>80799</Characters>
  <Application>Microsoft Office Word</Application>
  <DocSecurity>0</DocSecurity>
  <Lines>673</Lines>
  <Paragraphs>190</Paragraphs>
  <ScaleCrop>false</ScaleCrop>
  <HeadingPairs>
    <vt:vector size="2" baseType="variant">
      <vt:variant>
        <vt:lpstr>Título</vt:lpstr>
      </vt:variant>
      <vt:variant>
        <vt:i4>1</vt:i4>
      </vt:variant>
    </vt:vector>
  </HeadingPairs>
  <TitlesOfParts>
    <vt:vector size="1" baseType="lpstr">
      <vt:lpstr>Llibre de l’edifici</vt:lpstr>
    </vt:vector>
  </TitlesOfParts>
  <Company/>
  <LinksUpToDate>false</LinksUpToDate>
  <CharactersWithSpaces>95299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Llibre de l’edifici</dc:title>
  <dc:creator>Asectec</dc:creator>
  <cp:lastModifiedBy>Antoni Blànquez Aragonès</cp:lastModifiedBy>
  <cp:revision>81</cp:revision>
  <dcterms:created xsi:type="dcterms:W3CDTF">2016-02-18T09:04:00Z</dcterms:created>
  <dcterms:modified xsi:type="dcterms:W3CDTF">2021-04-07T15:00:00Z</dcterms:modified>
</cp:coreProperties>
</file>